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9C" w:rsidRDefault="008F6F9C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F6F9C" w:rsidRDefault="006A1BF8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2" name="Рисунок 1" descr="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F9C" w:rsidRDefault="008F6F9C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F6F9C" w:rsidRDefault="008F6F9C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F6F9C" w:rsidRDefault="008F6F9C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F6F9C" w:rsidRDefault="008F6F9C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F6F9C" w:rsidRDefault="008F6F9C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F6F9C" w:rsidRDefault="008F6F9C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F6F9C" w:rsidRDefault="008F6F9C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F6F9C" w:rsidRDefault="008F6F9C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E65BBA" w:rsidRPr="00E65BBA" w:rsidRDefault="00E65BBA" w:rsidP="00E65BBA">
      <w:pPr>
        <w:tabs>
          <w:tab w:val="left" w:pos="2268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1D3D86" w:rsidRPr="001D3D86" w:rsidRDefault="001D3D86" w:rsidP="001D3D86">
      <w:pPr>
        <w:tabs>
          <w:tab w:val="left" w:pos="2268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Рабочая программа по предмету </w:t>
      </w: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чтение</w:t>
      </w: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ГКОУ «Специальная (коррекционная) общео</w:t>
      </w: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</w:t>
      </w: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разовательная школа-интернат №2», реализующая адаптированную основную общеобр</w:t>
      </w: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зовательную программу (вариант 1) обучающихся с умственной отсталостью (интелле</w:t>
      </w: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Pr="001D3D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туальными нарушениями), сформирована в соответствии с требованиями  следующих нормативно-правовых документов:</w:t>
      </w:r>
    </w:p>
    <w:tbl>
      <w:tblPr>
        <w:tblW w:w="10206" w:type="dxa"/>
        <w:tblInd w:w="-743" w:type="dxa"/>
        <w:tblLayout w:type="fixed"/>
        <w:tblLook w:val="04A0"/>
      </w:tblPr>
      <w:tblGrid>
        <w:gridCol w:w="276"/>
        <w:gridCol w:w="9930"/>
      </w:tblGrid>
      <w:tr w:rsidR="001D3D86" w:rsidRPr="001D3D86" w:rsidTr="007676AC">
        <w:trPr>
          <w:trHeight w:val="738"/>
        </w:trPr>
        <w:tc>
          <w:tcPr>
            <w:tcW w:w="276" w:type="dxa"/>
            <w:vMerge w:val="restart"/>
            <w:hideMark/>
          </w:tcPr>
          <w:p w:rsidR="001D3D86" w:rsidRPr="001D3D86" w:rsidRDefault="001D3D86" w:rsidP="001D3D8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Требования Закона Российской Федерации от 29 декабря 2012 г.  № 273 «Об образов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нии в Российской Федерации».</w:t>
            </w:r>
          </w:p>
        </w:tc>
      </w:tr>
      <w:tr w:rsidR="001D3D86" w:rsidRPr="001D3D86" w:rsidTr="007676AC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D3D86" w:rsidRPr="001D3D86" w:rsidRDefault="001D3D86" w:rsidP="001D3D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дарта образования обучающихся с умственной отсталостью (интеллектуальными н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 xml:space="preserve">рушениями).  </w:t>
            </w:r>
          </w:p>
        </w:tc>
      </w:tr>
      <w:tr w:rsidR="001D3D86" w:rsidRPr="001D3D86" w:rsidTr="007676AC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D3D86" w:rsidRPr="001D3D86" w:rsidRDefault="001D3D86" w:rsidP="001D3D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1D3D86" w:rsidRPr="001D3D86" w:rsidTr="007676AC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D3D86" w:rsidRPr="001D3D86" w:rsidRDefault="001D3D86" w:rsidP="001D3D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нитарно-эпидемиологические требования к организациям воспитания и обучения, о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дыха и оздоровления детей и молодежи».</w:t>
            </w:r>
          </w:p>
        </w:tc>
      </w:tr>
      <w:tr w:rsidR="001D3D86" w:rsidRPr="001D3D86" w:rsidTr="007676AC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D3D86" w:rsidRPr="001D3D86" w:rsidRDefault="001D3D86" w:rsidP="001D3D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      </w:r>
            <w:proofErr w:type="spellStart"/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СанПин</w:t>
            </w:r>
            <w:proofErr w:type="spellEnd"/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1D3D86" w:rsidRPr="001D3D86" w:rsidTr="007676AC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D3D86" w:rsidRPr="001D3D86" w:rsidRDefault="001D3D86" w:rsidP="001D3D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spacing w:after="0" w:line="25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1D3D86" w:rsidRPr="001D3D86" w:rsidTr="007676AC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D3D86" w:rsidRPr="001D3D86" w:rsidRDefault="001D3D86" w:rsidP="001D3D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Письмо Министерства образования и науки Российской Федерации от 08 октября 2010 г. № ИК-1494 /19 «О введении третьего часа физической культуры».</w:t>
            </w:r>
          </w:p>
        </w:tc>
      </w:tr>
      <w:tr w:rsidR="001D3D86" w:rsidRPr="001D3D86" w:rsidTr="007676AC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D3D86" w:rsidRPr="001D3D86" w:rsidRDefault="001D3D86" w:rsidP="001D3D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щего, основного общего, среднего общего образования организациями, осуществля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 xml:space="preserve">щими образовательную деятельность». </w:t>
            </w:r>
          </w:p>
        </w:tc>
      </w:tr>
      <w:tr w:rsidR="001D3D86" w:rsidRPr="001D3D86" w:rsidTr="007676AC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D3D86" w:rsidRPr="001D3D86" w:rsidRDefault="001D3D86" w:rsidP="001D3D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Федеральный закон от 31 июля 2020 г. № 304-ФЗ «О внесении изменений в Федерал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ный закон «Об образовании в Российской Федерации» по вопросам воспитания об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 xml:space="preserve">чающихся. </w:t>
            </w:r>
          </w:p>
        </w:tc>
      </w:tr>
      <w:tr w:rsidR="001D3D86" w:rsidRPr="001D3D86" w:rsidTr="007676AC">
        <w:trPr>
          <w:trHeight w:val="1575"/>
        </w:trPr>
        <w:tc>
          <w:tcPr>
            <w:tcW w:w="276" w:type="dxa"/>
            <w:hideMark/>
          </w:tcPr>
          <w:p w:rsidR="001D3D86" w:rsidRPr="001D3D86" w:rsidRDefault="001D3D86" w:rsidP="001D3D8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Письмо министерства образования и молодежной политики Ставропольского края, с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вместно с ГБУ ДПО «Ставропольский краевой институт образования, повышения кв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лификации и переподготовки работников образования» от 08 июня 2016 г. № 04-20/5680 «Рекомендации по разработке и утверждению учебных планов для специал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вания обучающихся</w:t>
            </w:r>
            <w:proofErr w:type="gramEnd"/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 xml:space="preserve"> с интеллектуальными нарушениями».</w:t>
            </w:r>
          </w:p>
        </w:tc>
      </w:tr>
      <w:tr w:rsidR="001D3D86" w:rsidRPr="001D3D86" w:rsidTr="001D3D86">
        <w:trPr>
          <w:trHeight w:val="598"/>
        </w:trPr>
        <w:tc>
          <w:tcPr>
            <w:tcW w:w="276" w:type="dxa"/>
            <w:hideMark/>
          </w:tcPr>
          <w:p w:rsidR="001D3D86" w:rsidRPr="001D3D86" w:rsidRDefault="001D3D86" w:rsidP="001D3D8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D3D86" w:rsidRPr="001D3D86" w:rsidRDefault="001D3D86" w:rsidP="001D3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Устав г</w:t>
            </w:r>
            <w:r w:rsidRPr="001D3D86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осударственного казенного общеобразовательного учреждения «Специальная (ко</w:t>
            </w:r>
            <w:r w:rsidRPr="001D3D86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р</w:t>
            </w:r>
            <w:r w:rsidRPr="001D3D86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рекционная) общеобразовательная школа-интернат № 2»</w:t>
            </w:r>
            <w:r w:rsidRPr="001D3D8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1A719B" w:rsidRDefault="001A719B" w:rsidP="001A719B">
      <w:pPr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A719B" w:rsidRPr="003A0AE6" w:rsidRDefault="001A719B" w:rsidP="001A719B">
      <w:pPr>
        <w:spacing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3A0AE6">
        <w:rPr>
          <w:rFonts w:ascii="Times New Roman" w:hAnsi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3A0AE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A0AE6">
        <w:rPr>
          <w:rFonts w:ascii="Times New Roman" w:hAnsi="Times New Roman"/>
          <w:b/>
          <w:sz w:val="24"/>
          <w:szCs w:val="24"/>
        </w:rPr>
        <w:t xml:space="preserve"> с умственной отсталостью.</w:t>
      </w:r>
    </w:p>
    <w:p w:rsidR="001A719B" w:rsidRPr="003A0AE6" w:rsidRDefault="001A719B" w:rsidP="001A719B">
      <w:pPr>
        <w:tabs>
          <w:tab w:val="left" w:pos="284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1A719B" w:rsidRPr="003A0AE6" w:rsidRDefault="001A719B" w:rsidP="001A719B">
      <w:pPr>
        <w:tabs>
          <w:tab w:val="left" w:pos="284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lastRenderedPageBreak/>
        <w:t xml:space="preserve">   В соответствии с международной классификацией умственной отсталости (МКБ-10) выдел</w:t>
      </w:r>
      <w:r w:rsidRPr="003A0AE6">
        <w:rPr>
          <w:rFonts w:ascii="Times New Roman" w:hAnsi="Times New Roman"/>
          <w:sz w:val="24"/>
          <w:szCs w:val="24"/>
        </w:rPr>
        <w:t>я</w:t>
      </w:r>
      <w:r w:rsidRPr="003A0AE6">
        <w:rPr>
          <w:rFonts w:ascii="Times New Roman" w:hAnsi="Times New Roman"/>
          <w:sz w:val="24"/>
          <w:szCs w:val="24"/>
        </w:rPr>
        <w:t>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1A719B" w:rsidRPr="003A0AE6" w:rsidRDefault="001A719B" w:rsidP="001A719B">
      <w:pPr>
        <w:tabs>
          <w:tab w:val="left" w:pos="284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 В структуре психики такого ребенка в первую очередь отмечается недоразвитие познавател</w:t>
      </w:r>
      <w:r w:rsidRPr="003A0AE6">
        <w:rPr>
          <w:rFonts w:ascii="Times New Roman" w:hAnsi="Times New Roman"/>
          <w:sz w:val="24"/>
          <w:szCs w:val="24"/>
        </w:rPr>
        <w:t>ь</w:t>
      </w:r>
      <w:r w:rsidRPr="003A0AE6">
        <w:rPr>
          <w:rFonts w:ascii="Times New Roman" w:hAnsi="Times New Roman"/>
          <w:sz w:val="24"/>
          <w:szCs w:val="24"/>
        </w:rPr>
        <w:t>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1A719B" w:rsidRPr="003A0AE6" w:rsidRDefault="001A719B" w:rsidP="001A719B">
      <w:pPr>
        <w:tabs>
          <w:tab w:val="left" w:pos="284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Неточность и слабость дифференцировки зрительных, слуховых, кинестетических, тактил</w:t>
      </w:r>
      <w:r w:rsidRPr="003A0AE6">
        <w:rPr>
          <w:rFonts w:ascii="Times New Roman" w:hAnsi="Times New Roman"/>
          <w:sz w:val="24"/>
          <w:szCs w:val="24"/>
        </w:rPr>
        <w:t>ь</w:t>
      </w:r>
      <w:r w:rsidRPr="003A0AE6">
        <w:rPr>
          <w:rFonts w:ascii="Times New Roman" w:hAnsi="Times New Roman"/>
          <w:sz w:val="24"/>
          <w:szCs w:val="24"/>
        </w:rPr>
        <w:t xml:space="preserve">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У </w:t>
      </w:r>
      <w:proofErr w:type="gramStart"/>
      <w:r w:rsidRPr="003A0AE6">
        <w:rPr>
          <w:rFonts w:ascii="Times New Roman" w:hAnsi="Times New Roman"/>
          <w:sz w:val="24"/>
          <w:szCs w:val="24"/>
        </w:rPr>
        <w:t>таких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обучающихся не развит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 w:rsidRPr="003A0AE6">
        <w:rPr>
          <w:rFonts w:ascii="Times New Roman" w:hAnsi="Times New Roman"/>
          <w:sz w:val="24"/>
          <w:szCs w:val="24"/>
        </w:rPr>
        <w:t>ии у э</w:t>
      </w:r>
      <w:proofErr w:type="gramEnd"/>
      <w:r w:rsidRPr="003A0AE6">
        <w:rPr>
          <w:rFonts w:ascii="Times New Roman" w:hAnsi="Times New Roman"/>
          <w:sz w:val="24"/>
          <w:szCs w:val="24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1A719B" w:rsidRPr="003A0AE6" w:rsidRDefault="001A719B" w:rsidP="001A719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</w:t>
      </w:r>
      <w:proofErr w:type="gramStart"/>
      <w:r w:rsidRPr="003A0AE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</w:t>
      </w:r>
      <w:r w:rsidRPr="003A0AE6">
        <w:rPr>
          <w:rFonts w:ascii="Times New Roman" w:hAnsi="Times New Roman"/>
          <w:sz w:val="24"/>
          <w:szCs w:val="24"/>
        </w:rPr>
        <w:t>т</w:t>
      </w:r>
      <w:r w:rsidRPr="003A0AE6">
        <w:rPr>
          <w:rFonts w:ascii="Times New Roman" w:hAnsi="Times New Roman"/>
          <w:sz w:val="24"/>
          <w:szCs w:val="24"/>
        </w:rPr>
        <w:t xml:space="preserve">реннего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1A719B" w:rsidRPr="003A0AE6" w:rsidRDefault="001A719B" w:rsidP="001A719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</w:t>
      </w:r>
      <w:r w:rsidRPr="003A0AE6">
        <w:rPr>
          <w:rFonts w:ascii="Times New Roman" w:hAnsi="Times New Roman"/>
          <w:sz w:val="24"/>
          <w:szCs w:val="24"/>
        </w:rPr>
        <w:t>а</w:t>
      </w:r>
      <w:r w:rsidRPr="003A0AE6">
        <w:rPr>
          <w:rFonts w:ascii="Times New Roman" w:hAnsi="Times New Roman"/>
          <w:sz w:val="24"/>
          <w:szCs w:val="24"/>
        </w:rPr>
        <w:t xml:space="preserve">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 и формируется произвольное запоминание, которое требует многократных повторений. Более </w:t>
      </w:r>
      <w:proofErr w:type="gramStart"/>
      <w:r w:rsidRPr="003A0AE6">
        <w:rPr>
          <w:rFonts w:ascii="Times New Roman" w:hAnsi="Times New Roman"/>
          <w:sz w:val="24"/>
          <w:szCs w:val="24"/>
        </w:rPr>
        <w:t>сформирована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может быть механическая память. Недостатки памяти обучающихся с умстве</w:t>
      </w:r>
      <w:r w:rsidRPr="003A0AE6">
        <w:rPr>
          <w:rFonts w:ascii="Times New Roman" w:hAnsi="Times New Roman"/>
          <w:sz w:val="24"/>
          <w:szCs w:val="24"/>
        </w:rPr>
        <w:t>н</w:t>
      </w:r>
      <w:r w:rsidRPr="003A0AE6">
        <w:rPr>
          <w:rFonts w:ascii="Times New Roman" w:hAnsi="Times New Roman"/>
          <w:sz w:val="24"/>
          <w:szCs w:val="24"/>
        </w:rPr>
        <w:t>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1A719B" w:rsidRPr="003A0AE6" w:rsidRDefault="001A719B" w:rsidP="001A719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Однако использование различных дополнительных средств и приемов в процессе коррекцио</w:t>
      </w:r>
      <w:r w:rsidRPr="003A0AE6">
        <w:rPr>
          <w:rFonts w:ascii="Times New Roman" w:hAnsi="Times New Roman"/>
          <w:sz w:val="24"/>
          <w:szCs w:val="24"/>
        </w:rPr>
        <w:t>н</w:t>
      </w:r>
      <w:r w:rsidRPr="003A0AE6">
        <w:rPr>
          <w:rFonts w:ascii="Times New Roman" w:hAnsi="Times New Roman"/>
          <w:sz w:val="24"/>
          <w:szCs w:val="24"/>
        </w:rPr>
        <w:t>но-развивающего обучения (иллюстративной, символической наглядности, различных вариа</w:t>
      </w:r>
      <w:r w:rsidRPr="003A0AE6">
        <w:rPr>
          <w:rFonts w:ascii="Times New Roman" w:hAnsi="Times New Roman"/>
          <w:sz w:val="24"/>
          <w:szCs w:val="24"/>
        </w:rPr>
        <w:t>н</w:t>
      </w:r>
      <w:r w:rsidRPr="003A0AE6">
        <w:rPr>
          <w:rFonts w:ascii="Times New Roman" w:hAnsi="Times New Roman"/>
          <w:sz w:val="24"/>
          <w:szCs w:val="24"/>
        </w:rPr>
        <w:t xml:space="preserve">тов планов, вопросов педагога и т. д.) может оказать значительное влияние на повышение качества воспроизведения словесного материала. </w:t>
      </w:r>
    </w:p>
    <w:p w:rsidR="001A719B" w:rsidRPr="003A0AE6" w:rsidRDefault="001A719B" w:rsidP="001A719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lastRenderedPageBreak/>
        <w:t xml:space="preserve">  Так же у обучающихся отмечаются недостатки в развитии речевой деятельности, что, в свою очередь, проявляется в недоразвитии всех сторон речи: фонетической, лексической, граммат</w:t>
      </w:r>
      <w:r w:rsidRPr="003A0AE6">
        <w:rPr>
          <w:rFonts w:ascii="Times New Roman" w:hAnsi="Times New Roman"/>
          <w:sz w:val="24"/>
          <w:szCs w:val="24"/>
        </w:rPr>
        <w:t>и</w:t>
      </w:r>
      <w:r w:rsidRPr="003A0AE6">
        <w:rPr>
          <w:rFonts w:ascii="Times New Roman" w:hAnsi="Times New Roman"/>
          <w:sz w:val="24"/>
          <w:szCs w:val="24"/>
        </w:rPr>
        <w:t xml:space="preserve">ческой. Трудности </w:t>
      </w:r>
      <w:proofErr w:type="spellStart"/>
      <w:proofErr w:type="gramStart"/>
      <w:r w:rsidRPr="003A0AE6">
        <w:rPr>
          <w:rFonts w:ascii="Times New Roman" w:hAnsi="Times New Roman"/>
          <w:sz w:val="24"/>
          <w:szCs w:val="24"/>
        </w:rPr>
        <w:t>звуко</w:t>
      </w:r>
      <w:proofErr w:type="spellEnd"/>
      <w:r w:rsidRPr="003A0AE6">
        <w:rPr>
          <w:rFonts w:ascii="Times New Roman" w:hAnsi="Times New Roman"/>
          <w:sz w:val="24"/>
          <w:szCs w:val="24"/>
        </w:rPr>
        <w:t xml:space="preserve"> - буквенного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3A0AE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</w:t>
      </w:r>
      <w:r w:rsidRPr="003A0AE6">
        <w:rPr>
          <w:rFonts w:ascii="Times New Roman" w:hAnsi="Times New Roman"/>
          <w:sz w:val="24"/>
          <w:szCs w:val="24"/>
        </w:rPr>
        <w:t>ж</w:t>
      </w:r>
      <w:r w:rsidRPr="003A0AE6">
        <w:rPr>
          <w:rFonts w:ascii="Times New Roman" w:hAnsi="Times New Roman"/>
          <w:sz w:val="24"/>
          <w:szCs w:val="24"/>
        </w:rPr>
        <w:t>ные конструкции предложений.</w:t>
      </w:r>
    </w:p>
    <w:p w:rsidR="001A719B" w:rsidRPr="001A719B" w:rsidRDefault="001A719B" w:rsidP="001A719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Pr="003A0AE6">
        <w:rPr>
          <w:rFonts w:ascii="Times New Roman" w:hAnsi="Times New Roman"/>
          <w:sz w:val="24"/>
          <w:szCs w:val="24"/>
        </w:rPr>
        <w:t xml:space="preserve">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E65BBA" w:rsidRPr="00E65BBA" w:rsidRDefault="00E65BBA" w:rsidP="00E65BBA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65BB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Место учебного предмета «Чтение» в учебном плане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Учебный предмет «Чтение» входит в предметную область обязательной части Учебного плана «Язык и речевая практика». 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Реализация рабочей программы учебного предмета «Чтение» рассчитана на 136 часов (4 часа в неделю).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65BBA" w:rsidRPr="00E65BBA" w:rsidRDefault="00E65BBA" w:rsidP="00E65BBA">
      <w:pPr>
        <w:suppressAutoHyphens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Чтение и развитие речи как учебный предмет является ведущим, так как от его усвоения во многом зависит успешность всего школьного обучения. </w:t>
      </w:r>
    </w:p>
    <w:p w:rsidR="00E65BBA" w:rsidRPr="00E65BBA" w:rsidRDefault="00E65BBA" w:rsidP="00E65BBA">
      <w:pPr>
        <w:suppressAutoHyphens/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5BBA">
        <w:rPr>
          <w:rFonts w:ascii="Times New Roman" w:eastAsia="Times New Roman" w:hAnsi="Times New Roman"/>
          <w:sz w:val="24"/>
          <w:szCs w:val="24"/>
          <w:lang w:eastAsia="ar-SA"/>
        </w:rPr>
        <w:t xml:space="preserve">Чтение как учебный предмет в начальной школе имеет большое значение в решении задач не только обучения, но и воспитания. На этих уроках </w:t>
      </w:r>
      <w:proofErr w:type="gramStart"/>
      <w:r w:rsidRPr="00E65BBA">
        <w:rPr>
          <w:rFonts w:ascii="Times New Roman" w:eastAsia="Times New Roman" w:hAnsi="Times New Roman"/>
          <w:sz w:val="24"/>
          <w:szCs w:val="24"/>
          <w:lang w:eastAsia="ar-SA"/>
        </w:rPr>
        <w:t>обучающиеся</w:t>
      </w:r>
      <w:proofErr w:type="gramEnd"/>
      <w:r w:rsidRPr="00E65BBA">
        <w:rPr>
          <w:rFonts w:ascii="Times New Roman" w:eastAsia="Times New Roman" w:hAnsi="Times New Roman"/>
          <w:sz w:val="24"/>
          <w:szCs w:val="24"/>
          <w:lang w:eastAsia="ar-SA"/>
        </w:rPr>
        <w:t xml:space="preserve">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обучающихся начальных классов.</w:t>
      </w:r>
    </w:p>
    <w:p w:rsidR="00E65BBA" w:rsidRPr="00E65BBA" w:rsidRDefault="00E65BBA" w:rsidP="00E65BBA">
      <w:pPr>
        <w:suppressAutoHyphens/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5BBA">
        <w:rPr>
          <w:rFonts w:ascii="Times New Roman" w:eastAsia="Times New Roman" w:hAnsi="Times New Roman"/>
          <w:sz w:val="24"/>
          <w:szCs w:val="24"/>
          <w:lang w:eastAsia="ar-SA"/>
        </w:rPr>
        <w:t>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E65BBA" w:rsidRPr="00E65BBA" w:rsidRDefault="00E65BBA" w:rsidP="00E65BBA">
      <w:pPr>
        <w:suppressAutoHyphens/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5BBA">
        <w:rPr>
          <w:rFonts w:ascii="Times New Roman" w:eastAsia="Times New Roman" w:hAnsi="Times New Roman"/>
          <w:sz w:val="24"/>
          <w:szCs w:val="24"/>
          <w:lang w:eastAsia="ar-SA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E65BBA" w:rsidRPr="00E65BBA" w:rsidRDefault="00E65BBA" w:rsidP="00E65BBA">
      <w:pPr>
        <w:spacing w:after="0" w:line="240" w:lineRule="auto"/>
        <w:ind w:left="-993" w:hanging="142"/>
        <w:rPr>
          <w:rFonts w:ascii="Times New Roman" w:hAnsi="Times New Roman"/>
          <w:sz w:val="24"/>
          <w:szCs w:val="24"/>
          <w:lang w:eastAsia="ru-RU"/>
        </w:rPr>
      </w:pPr>
      <w:r w:rsidRPr="00E65BBA">
        <w:rPr>
          <w:rFonts w:ascii="Times New Roman" w:hAnsi="Times New Roman"/>
          <w:b/>
          <w:sz w:val="24"/>
          <w:szCs w:val="24"/>
          <w:u w:val="single"/>
          <w:lang w:eastAsia="ru-RU"/>
        </w:rPr>
        <w:t>Цель программы:</w:t>
      </w:r>
      <w:r w:rsidRPr="00E65BBA">
        <w:rPr>
          <w:rFonts w:ascii="Times New Roman" w:hAnsi="Times New Roman"/>
          <w:sz w:val="24"/>
          <w:szCs w:val="24"/>
          <w:lang w:eastAsia="ru-RU"/>
        </w:rPr>
        <w:t> 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повышение уровня общего и речевого развития учащихся;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обучение последовательно и правильно излагать свои мысли;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 социальная адаптация и реабилитация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акрепление навыков правильного, сознательного и выразительного чтения целыми словами;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- коррекция недостатков развития детей с нарушением интеллекта.</w:t>
      </w:r>
    </w:p>
    <w:p w:rsidR="00E65BBA" w:rsidRPr="00E65BBA" w:rsidRDefault="00E65BBA" w:rsidP="00E65BB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65BB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 рабочей программы:</w:t>
      </w:r>
    </w:p>
    <w:p w:rsidR="00E65BBA" w:rsidRPr="001A719B" w:rsidRDefault="00E65BBA" w:rsidP="001A719B">
      <w:pPr>
        <w:autoSpaceDE w:val="0"/>
        <w:autoSpaceDN w:val="0"/>
        <w:adjustRightInd w:val="0"/>
        <w:spacing w:before="62" w:after="0" w:line="326" w:lineRule="exact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научить детей читать доступный их пониманию те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кст всл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ух и про себя;       </w:t>
      </w:r>
      <w:r w:rsidR="001A7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- формировать читательскую самостоятельность у обучающихся: развитие у них интереса к чтению, формирование навыков самостоятельного чтения книг;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осмысленно воспринимать 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навык сознательного, правильного, беглого и выразительного чтения;</w:t>
      </w:r>
    </w:p>
    <w:p w:rsidR="00E65BBA" w:rsidRPr="00E65BBA" w:rsidRDefault="00E65BBA" w:rsidP="00E65BBA">
      <w:pPr>
        <w:autoSpaceDE w:val="0"/>
        <w:autoSpaceDN w:val="0"/>
        <w:adjustRightInd w:val="0"/>
        <w:spacing w:before="5" w:after="0" w:line="341" w:lineRule="exact"/>
        <w:ind w:left="-993" w:right="31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выработка умения правильно строить предложения;</w:t>
      </w:r>
    </w:p>
    <w:p w:rsidR="00E65BBA" w:rsidRPr="00E65BBA" w:rsidRDefault="00E65BBA" w:rsidP="00E65BBA">
      <w:pPr>
        <w:autoSpaceDE w:val="0"/>
        <w:autoSpaceDN w:val="0"/>
        <w:adjustRightInd w:val="0"/>
        <w:spacing w:before="5" w:after="0" w:line="341" w:lineRule="exact"/>
        <w:ind w:left="-993" w:right="3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активизировать словарь учащихся;</w:t>
      </w:r>
    </w:p>
    <w:p w:rsidR="00E65BBA" w:rsidRPr="001A719B" w:rsidRDefault="00E65BBA" w:rsidP="001A719B">
      <w:pPr>
        <w:autoSpaceDE w:val="0"/>
        <w:autoSpaceDN w:val="0"/>
        <w:adjustRightInd w:val="0"/>
        <w:spacing w:after="0" w:line="341" w:lineRule="exact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- научить полному и выборочному пересказу </w:t>
      </w:r>
      <w:proofErr w:type="gramStart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нравственные качества.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- сопереживать героям, эмоционально откликаться на </w:t>
      </w:r>
      <w:proofErr w:type="gramStart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прочитанное</w:t>
      </w:r>
      <w:proofErr w:type="gramEnd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- обогащать чувственный опыт детей, реальные представления об окружающем мире и природе;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- воспитывать любовь к родному языку;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Наряду с вышеуказанными задачами на уроках решаются и специальные задачи, направленные на коррекцию умственной деятельности школьников.  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65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направления коррекционной работы: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зрительного восприятия и узнавания;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артикуляционной моторики;</w:t>
      </w:r>
    </w:p>
    <w:p w:rsidR="00E65BBA" w:rsidRPr="00E65BBA" w:rsidRDefault="00E65BBA" w:rsidP="00E65BBA">
      <w:pPr>
        <w:tabs>
          <w:tab w:val="left" w:pos="-1134"/>
        </w:tabs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пространственных представлений и ориентации;</w:t>
      </w:r>
    </w:p>
    <w:p w:rsidR="00E65BBA" w:rsidRPr="00E65BBA" w:rsidRDefault="00E65BBA" w:rsidP="00E65BBA">
      <w:pPr>
        <w:tabs>
          <w:tab w:val="left" w:pos="0"/>
        </w:tabs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основных мыслительных операций;</w:t>
      </w:r>
    </w:p>
    <w:p w:rsidR="00E65BBA" w:rsidRPr="00E65BBA" w:rsidRDefault="00E65BBA" w:rsidP="00E65BBA">
      <w:pPr>
        <w:tabs>
          <w:tab w:val="left" w:pos="0"/>
        </w:tabs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наглядно-образного и словесно-логического мышления;</w:t>
      </w:r>
    </w:p>
    <w:p w:rsidR="00E65BBA" w:rsidRPr="00E65BBA" w:rsidRDefault="00E65BBA" w:rsidP="00E65BBA">
      <w:pPr>
        <w:tabs>
          <w:tab w:val="left" w:pos="0"/>
        </w:tabs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коррекция нарушений эмоционально-личностной сферы;</w:t>
      </w:r>
    </w:p>
    <w:p w:rsidR="00E65BBA" w:rsidRPr="00E65BBA" w:rsidRDefault="00E65BBA" w:rsidP="00E65BBA">
      <w:pPr>
        <w:tabs>
          <w:tab w:val="left" w:pos="0"/>
        </w:tabs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расширение представлений об окружающем мире и обогащение словаря;</w:t>
      </w:r>
    </w:p>
    <w:p w:rsidR="00E65BBA" w:rsidRPr="00E65BBA" w:rsidRDefault="00E65BBA" w:rsidP="00E65BBA">
      <w:pPr>
        <w:tabs>
          <w:tab w:val="left" w:pos="0"/>
        </w:tabs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коррекция индивидуальных пробелов в знаниях, умениях, навыках.   </w:t>
      </w:r>
    </w:p>
    <w:p w:rsidR="00E65BBA" w:rsidRPr="00E65BBA" w:rsidRDefault="00E65BBA" w:rsidP="00E65BBA">
      <w:pPr>
        <w:tabs>
          <w:tab w:val="left" w:pos="0"/>
        </w:tabs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BBA" w:rsidRPr="00E65BBA" w:rsidRDefault="00E65BBA" w:rsidP="00E65BBA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Программа по чтению включает разделы:</w:t>
      </w:r>
      <w:r w:rsidRPr="00E65BBA">
        <w:rPr>
          <w:rFonts w:ascii="Times New Roman" w:hAnsi="Times New Roman"/>
          <w:sz w:val="24"/>
          <w:szCs w:val="24"/>
        </w:rPr>
        <w:t xml:space="preserve"> </w:t>
      </w:r>
      <w:r w:rsidRPr="00E65BBA">
        <w:rPr>
          <w:rFonts w:ascii="Times New Roman" w:eastAsia="Times New Roman" w:hAnsi="Times New Roman"/>
          <w:color w:val="000000"/>
          <w:sz w:val="24"/>
          <w:szCs w:val="24"/>
        </w:rPr>
        <w:t>1.«Школьная жизнь», 2.«Время листьям опадать», 3.«Делу - время, потехе - час», 4.«В мире животных», 5.«Жизнь дана на добрые дела», 6.«Зима наступила», 7.«Весёлые истории», 8.«Полюбуйся, весна наступает», 9.«В мире волшебной сказки», 10.«Родная земля», 11.«Лето пришло».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hAnsi="Times New Roman"/>
          <w:sz w:val="24"/>
          <w:szCs w:val="24"/>
          <w:u w:val="single"/>
        </w:rPr>
      </w:pPr>
      <w:r w:rsidRPr="00E65BBA">
        <w:rPr>
          <w:rFonts w:ascii="Times New Roman" w:hAnsi="Times New Roman"/>
          <w:sz w:val="24"/>
          <w:szCs w:val="24"/>
          <w:u w:val="single"/>
        </w:rPr>
        <w:t>Техника чтения: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составление и чтение слов со сходными по звучанию и артикуляции звуками, со стечением согласных, с разделительными ь и ъ знаками.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осознанное, правильное плавное чтение по слогам без искажения звукового состава слов и предложений, текстов, которые даны в </w:t>
      </w:r>
      <w:proofErr w:type="spell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послоговой</w:t>
      </w:r>
      <w:proofErr w:type="spell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разбивке.  Постепенный переход к чтению целыми словами.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соблюдение при чтении интонации в соответствии со знаками препинания.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65BB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Понимание </w:t>
      </w:r>
      <w:proofErr w:type="gramStart"/>
      <w:r w:rsidRPr="00E65BB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читаемого</w:t>
      </w:r>
      <w:proofErr w:type="gramEnd"/>
      <w:r w:rsidRPr="00E65BB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: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ответы на вопросы по содержанию текста, в связи с рассматриванием иллюстраций к тексту, картин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нахождение в тексте предложений для ответа на вопросы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элементарная оценка 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65BB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Развитие устной речи: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развитие связной устной речи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пересказ содержания прочитанного по вопросам учителя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обогащение и уточнение словарного запаса,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обучение правильному построению предложений, и в процессе упражнений в воспроизведении прочитанного, с этой целью в 4 классе в зависимости от сложности текста и индивидуальных особенностей детей используются вопросы.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Разучивание по учебнику или с голоса учителя коротких 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стихотворении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чтение их перед классом.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65BB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Тексты для заучивания: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Плещеева «Осень наступила, высохли цветы…». 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З. Александровой «До свидания, зима!».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«Ласточка примчалась…».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«Праздник мам».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Грекова</w:t>
      </w:r>
      <w:proofErr w:type="spell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«Летом».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65BB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Внеклассное чтение: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Чтение детских книг с рассматриванием иллюстраций.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Запоминание названия книги, её автора и основного содержания.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Мотивация самостоятельного чтения: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выбора книги по желанию ученика,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драматизация 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иллюстрирование 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Основной </w:t>
      </w:r>
      <w:r w:rsidRPr="00E65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формой </w:t>
      </w: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организации процесса обучения чтению и обучению речи является урок. Ведущей формой работы учителя 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уроке является фронтальная работа при осуществлении дифференцированного и индивидуального подхода. Обучающиеся, нуждающиеся в дифференцированной помощи со стороны учителя, участвуют во фронтальной работе со всем классом, а самостоятельно читают более облегчённые тексты, пересказывают по наводящим вопросам учителя или повторяют ответы 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сильных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обучающихся. Осуществляется повседневный и текущий контроль. Обобщающий урок проводится после каждого раздела.</w:t>
      </w:r>
    </w:p>
    <w:p w:rsidR="00E65BBA" w:rsidRPr="00E65BBA" w:rsidRDefault="00E65BBA" w:rsidP="00E65BBA">
      <w:pPr>
        <w:tabs>
          <w:tab w:val="left" w:pos="2115"/>
        </w:tabs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E65BBA" w:rsidRPr="00E65BBA" w:rsidRDefault="00E65BBA" w:rsidP="00E65BBA">
      <w:pPr>
        <w:tabs>
          <w:tab w:val="left" w:pos="0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реализации Рабочей программы используется учебно - методический комплект: </w:t>
      </w:r>
      <w:r w:rsidRPr="00E65B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учебник </w:t>
      </w: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С.Ю. Ильина</w:t>
      </w:r>
      <w:r w:rsidRPr="00E65BBA">
        <w:rPr>
          <w:rFonts w:ascii="Times New Roman" w:hAnsi="Times New Roman"/>
          <w:sz w:val="24"/>
          <w:szCs w:val="24"/>
          <w:lang w:eastAsia="ru-RU"/>
        </w:rPr>
        <w:t>. Чтение. 4 класс учебник для общеобразовательных организаций, реализующих адаптированные основные  общеобразовательные программы: филиал издательства «Просвещ</w:t>
      </w:r>
      <w:r w:rsidRPr="00E65BBA">
        <w:rPr>
          <w:rFonts w:ascii="Times New Roman" w:hAnsi="Times New Roman"/>
          <w:sz w:val="24"/>
          <w:szCs w:val="24"/>
          <w:lang w:eastAsia="ru-RU"/>
        </w:rPr>
        <w:t>е</w:t>
      </w:r>
      <w:r w:rsidRPr="00E65BBA">
        <w:rPr>
          <w:rFonts w:ascii="Times New Roman" w:hAnsi="Times New Roman"/>
          <w:sz w:val="24"/>
          <w:szCs w:val="24"/>
          <w:lang w:eastAsia="ru-RU"/>
        </w:rPr>
        <w:t>ние», 2020 г.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Книги для внеклассного чтения.</w:t>
      </w:r>
    </w:p>
    <w:p w:rsidR="00E65BBA" w:rsidRPr="00E65BBA" w:rsidRDefault="00E65BBA" w:rsidP="00E65BBA">
      <w:pPr>
        <w:spacing w:after="0" w:line="240" w:lineRule="auto"/>
        <w:ind w:left="-993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 «Чтение»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   Освоение рабочей программы учебного предмета «Чтение», созданной на основе ФГОС, обеспечивает достижение обучающимися с умственной отсталостью (нарушениями интеллекта) двух видов результатов: </w:t>
      </w:r>
      <w:r w:rsidRPr="00E65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личностных и предметных.</w:t>
      </w:r>
    </w:p>
    <w:p w:rsidR="00E65BBA" w:rsidRPr="00E65BBA" w:rsidRDefault="00E65BBA" w:rsidP="00E65BBA">
      <w:pPr>
        <w:spacing w:after="0" w:line="240" w:lineRule="auto"/>
        <w:ind w:left="-99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структуре планируемых результатов ведущее место принадлежит </w:t>
      </w:r>
      <w:r w:rsidRPr="00E65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личностным 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результ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(нарушениями интеллекта) в культуру, овладение ими социокультурным опытом. </w:t>
      </w:r>
    </w:p>
    <w:p w:rsidR="00E65BBA" w:rsidRPr="00E65BBA" w:rsidRDefault="00E65BBA" w:rsidP="00E65BBA">
      <w:pPr>
        <w:spacing w:after="0" w:line="240" w:lineRule="auto"/>
        <w:ind w:left="-99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Личностные результаты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 xml:space="preserve">осознание себя как ученика; 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>овладение социально - бытовыми умениями, используемыми в повседневной жизни;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 xml:space="preserve">владение элементарными навыками коммуникации и принятыми ритуалами социального взаимодействия; 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 xml:space="preserve">наличие мотивации к учебной деятельности; 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E65BBA">
        <w:rPr>
          <w:rFonts w:ascii="Times New Roman" w:hAnsi="Times New Roman"/>
          <w:sz w:val="24"/>
          <w:szCs w:val="24"/>
        </w:rPr>
        <w:t>со</w:t>
      </w:r>
      <w:proofErr w:type="gramEnd"/>
      <w:r w:rsidRPr="00E65BBA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65BBA" w:rsidRPr="00E65BBA" w:rsidRDefault="00E65BBA" w:rsidP="00E65BBA">
      <w:pPr>
        <w:numPr>
          <w:ilvl w:val="0"/>
          <w:numId w:val="6"/>
        </w:numPr>
        <w:tabs>
          <w:tab w:val="left" w:pos="284"/>
        </w:tabs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lastRenderedPageBreak/>
        <w:t>установка на безопасный, здоровый образ жизни.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BBA" w:rsidRPr="00E65BBA" w:rsidRDefault="00E65BBA" w:rsidP="00E65BBA">
      <w:pPr>
        <w:autoSpaceDE w:val="0"/>
        <w:autoSpaceDN w:val="0"/>
        <w:adjustRightInd w:val="0"/>
        <w:spacing w:line="240" w:lineRule="auto"/>
        <w:ind w:left="-993" w:firstLine="284"/>
        <w:rPr>
          <w:rFonts w:ascii="Times New Roman" w:hAnsi="Times New Roman"/>
          <w:b/>
          <w:sz w:val="24"/>
          <w:szCs w:val="24"/>
        </w:rPr>
      </w:pPr>
      <w:r w:rsidRPr="00E65BBA">
        <w:rPr>
          <w:rFonts w:ascii="Times New Roman" w:hAnsi="Times New Roman"/>
          <w:b/>
          <w:iCs/>
          <w:sz w:val="24"/>
          <w:szCs w:val="24"/>
          <w:u w:val="single"/>
        </w:rPr>
        <w:t>Предметные результаты</w:t>
      </w:r>
      <w:r w:rsidRPr="00E65B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65BBA">
        <w:rPr>
          <w:rFonts w:ascii="Times New Roman" w:hAnsi="Times New Roman"/>
          <w:sz w:val="24"/>
          <w:szCs w:val="24"/>
        </w:rPr>
        <w:t xml:space="preserve">освоения АООП общего образования включают освоенные </w:t>
      </w:r>
      <w:proofErr w:type="gramStart"/>
      <w:r w:rsidRPr="00E65BBA">
        <w:rPr>
          <w:rFonts w:ascii="Times New Roman" w:hAnsi="Times New Roman"/>
          <w:sz w:val="24"/>
          <w:szCs w:val="24"/>
        </w:rPr>
        <w:t>обуча</w:t>
      </w:r>
      <w:r w:rsidRPr="00E65BBA">
        <w:rPr>
          <w:rFonts w:ascii="Times New Roman" w:hAnsi="Times New Roman"/>
          <w:sz w:val="24"/>
          <w:szCs w:val="24"/>
        </w:rPr>
        <w:t>ю</w:t>
      </w:r>
      <w:r w:rsidRPr="00E65BBA">
        <w:rPr>
          <w:rFonts w:ascii="Times New Roman" w:hAnsi="Times New Roman"/>
          <w:sz w:val="24"/>
          <w:szCs w:val="24"/>
        </w:rPr>
        <w:t>щимися</w:t>
      </w:r>
      <w:proofErr w:type="gramEnd"/>
      <w:r w:rsidRPr="00E65BBA">
        <w:rPr>
          <w:rFonts w:ascii="Times New Roman" w:hAnsi="Times New Roman"/>
          <w:sz w:val="24"/>
          <w:szCs w:val="24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учебному предмету «Чтение» определяет </w:t>
      </w:r>
      <w:r w:rsidRPr="00E65BBA">
        <w:rPr>
          <w:rFonts w:ascii="Times New Roman" w:eastAsia="Times New Roman" w:hAnsi="Times New Roman"/>
          <w:b/>
          <w:sz w:val="24"/>
          <w:szCs w:val="24"/>
          <w:lang w:eastAsia="ru-RU"/>
        </w:rPr>
        <w:t>два уровня овладения предметными результатами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: минимальный и достаточный. </w:t>
      </w:r>
    </w:p>
    <w:p w:rsidR="00E65BBA" w:rsidRPr="00E65BBA" w:rsidRDefault="00E65BBA" w:rsidP="00E65BBA">
      <w:pPr>
        <w:spacing w:after="0" w:line="240" w:lineRule="auto"/>
        <w:ind w:left="-99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Достаточный уровень</w:t>
      </w:r>
      <w:r w:rsidRPr="00E65BB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предметных результатов не является обязательным для всех обучающихся. </w:t>
      </w:r>
    </w:p>
    <w:p w:rsidR="00E65BBA" w:rsidRPr="00E65BBA" w:rsidRDefault="00E65BBA" w:rsidP="00E65BBA">
      <w:pPr>
        <w:spacing w:after="0" w:line="240" w:lineRule="auto"/>
        <w:ind w:left="-99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Минимальный уровень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обязательным для всех обучающихся с умственной отстал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стью (нарушениями интеллекта). Отсутствие достижения этого уровня по предмету не является препятствием к продолжению образования по данному варианту программы. 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65BB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Минимальный уровень;</w:t>
      </w:r>
    </w:p>
    <w:p w:rsidR="00E65BBA" w:rsidRPr="00E65BBA" w:rsidRDefault="00E65BBA" w:rsidP="00E65BBA">
      <w:pPr>
        <w:numPr>
          <w:ilvl w:val="0"/>
          <w:numId w:val="2"/>
        </w:numPr>
        <w:spacing w:after="0" w:line="240" w:lineRule="auto"/>
        <w:ind w:left="-993" w:hanging="29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hAnsi="Times New Roman"/>
          <w:sz w:val="24"/>
          <w:szCs w:val="24"/>
        </w:rPr>
        <w:t>осознанно и правильно читать те</w:t>
      </w:r>
      <w:proofErr w:type="gramStart"/>
      <w:r w:rsidRPr="00E65BBA">
        <w:rPr>
          <w:rFonts w:ascii="Times New Roman" w:hAnsi="Times New Roman"/>
          <w:sz w:val="24"/>
          <w:szCs w:val="24"/>
        </w:rPr>
        <w:t>кст всл</w:t>
      </w:r>
      <w:proofErr w:type="gramEnd"/>
      <w:r w:rsidRPr="00E65BBA">
        <w:rPr>
          <w:rFonts w:ascii="Times New Roman" w:hAnsi="Times New Roman"/>
          <w:sz w:val="24"/>
          <w:szCs w:val="24"/>
        </w:rPr>
        <w:t xml:space="preserve">ух по слогам и целыми словами; </w:t>
      </w:r>
    </w:p>
    <w:p w:rsidR="00E65BBA" w:rsidRPr="00E65BBA" w:rsidRDefault="00E65BBA" w:rsidP="00E65BBA">
      <w:pPr>
        <w:numPr>
          <w:ilvl w:val="0"/>
          <w:numId w:val="2"/>
        </w:numPr>
        <w:spacing w:after="0" w:line="240" w:lineRule="auto"/>
        <w:ind w:left="-993" w:hanging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небольшую сказку, рассказ, стихотворение, загадку и отвечать на вопросы с помощью учителя или с опорой на картинку;</w:t>
      </w:r>
    </w:p>
    <w:p w:rsidR="00E65BBA" w:rsidRPr="00E65BBA" w:rsidRDefault="00E65BBA" w:rsidP="00E65BBA">
      <w:pPr>
        <w:numPr>
          <w:ilvl w:val="0"/>
          <w:numId w:val="2"/>
        </w:numPr>
        <w:spacing w:after="0" w:line="240" w:lineRule="auto"/>
        <w:ind w:left="-993" w:hanging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прочитанный текст с иллюстрацией.</w:t>
      </w:r>
    </w:p>
    <w:p w:rsidR="00E65BBA" w:rsidRPr="00E65BBA" w:rsidRDefault="00E65BBA" w:rsidP="00E65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пересказывать содержание прочитанного текста по вопросам; </w:t>
      </w:r>
    </w:p>
    <w:p w:rsidR="00E65BBA" w:rsidRPr="00E65BBA" w:rsidRDefault="00E65BBA" w:rsidP="00E65BBA">
      <w:pPr>
        <w:numPr>
          <w:ilvl w:val="0"/>
          <w:numId w:val="2"/>
        </w:numPr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 xml:space="preserve">участвовать в коллективной работе по оценке поступков героев и событий; </w:t>
      </w:r>
    </w:p>
    <w:p w:rsidR="00E65BBA" w:rsidRPr="00E65BBA" w:rsidRDefault="00E65BBA" w:rsidP="00E65BBA">
      <w:pPr>
        <w:numPr>
          <w:ilvl w:val="0"/>
          <w:numId w:val="2"/>
        </w:numPr>
        <w:spacing w:after="20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>выразительно читать наизусть 5-7 коротких стихотворений.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65BB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Достаточный уровень:</w:t>
      </w:r>
    </w:p>
    <w:p w:rsidR="00E65BBA" w:rsidRPr="00E65BBA" w:rsidRDefault="00E65BBA" w:rsidP="00E65BBA">
      <w:pPr>
        <w:pStyle w:val="Default"/>
        <w:numPr>
          <w:ilvl w:val="0"/>
          <w:numId w:val="7"/>
        </w:numPr>
        <w:ind w:left="-993" w:hanging="284"/>
      </w:pPr>
      <w:r w:rsidRPr="00E65BBA">
        <w:t xml:space="preserve">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</w:r>
    </w:p>
    <w:p w:rsidR="00E65BBA" w:rsidRPr="00E65BBA" w:rsidRDefault="00E65BBA" w:rsidP="00E65BBA">
      <w:pPr>
        <w:numPr>
          <w:ilvl w:val="0"/>
          <w:numId w:val="3"/>
        </w:numPr>
        <w:spacing w:after="0" w:line="240" w:lineRule="auto"/>
        <w:ind w:left="-993" w:hanging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плавно по слогам короткие тексты с переходом на чтение целым словом двусложных слов, простых по семантике и структуре;</w:t>
      </w:r>
    </w:p>
    <w:p w:rsidR="00E65BBA" w:rsidRPr="00E65BBA" w:rsidRDefault="00E65BBA" w:rsidP="00E65B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>пересказывать текст по частям с опорой на вопросы учителя, картинный план или иллюстрацию;</w:t>
      </w:r>
    </w:p>
    <w:p w:rsidR="00E65BBA" w:rsidRPr="00E65BBA" w:rsidRDefault="00E65BBA" w:rsidP="00E65B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 xml:space="preserve">отвечать на вопросы учителя по прочитанному тексту; </w:t>
      </w:r>
    </w:p>
    <w:p w:rsidR="00E65BBA" w:rsidRPr="00E65BBA" w:rsidRDefault="00E65BBA" w:rsidP="00E65B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 xml:space="preserve">определять основную мысль текста после предварительного его анализа; </w:t>
      </w:r>
    </w:p>
    <w:p w:rsidR="00E65BBA" w:rsidRPr="00E65BBA" w:rsidRDefault="00E65BBA" w:rsidP="00E65B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>читать те</w:t>
      </w:r>
      <w:proofErr w:type="gramStart"/>
      <w:r w:rsidRPr="00E65BBA">
        <w:rPr>
          <w:rFonts w:ascii="Times New Roman" w:hAnsi="Times New Roman"/>
          <w:sz w:val="24"/>
          <w:szCs w:val="24"/>
        </w:rPr>
        <w:t>кст пр</w:t>
      </w:r>
      <w:proofErr w:type="gramEnd"/>
      <w:r w:rsidRPr="00E65BBA">
        <w:rPr>
          <w:rFonts w:ascii="Times New Roman" w:hAnsi="Times New Roman"/>
          <w:sz w:val="24"/>
          <w:szCs w:val="24"/>
        </w:rPr>
        <w:t xml:space="preserve">о себя, выполняя задание учителя; </w:t>
      </w:r>
    </w:p>
    <w:p w:rsidR="00E65BBA" w:rsidRPr="00E65BBA" w:rsidRDefault="00E65BBA" w:rsidP="00E65B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993" w:hanging="284"/>
        <w:contextualSpacing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>выделять главных действующих героев, давать элементарную оценку их поступкам.</w:t>
      </w:r>
    </w:p>
    <w:p w:rsidR="00E65BBA" w:rsidRPr="00E65BBA" w:rsidRDefault="00E65BBA" w:rsidP="00E65B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993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читать диалоги по ролям с использованием некоторых средств устной выразительности (после предварительного разбора); </w:t>
      </w:r>
    </w:p>
    <w:p w:rsidR="00E65BBA" w:rsidRPr="00E65BBA" w:rsidRDefault="00E65BBA" w:rsidP="00E65BBA">
      <w:pPr>
        <w:pStyle w:val="Default"/>
        <w:numPr>
          <w:ilvl w:val="0"/>
          <w:numId w:val="5"/>
        </w:numPr>
        <w:ind w:left="-993" w:hanging="284"/>
      </w:pPr>
      <w:r w:rsidRPr="00E65BBA">
        <w:t>пересказывать текст по частям с опорой на вопросы учителя, картинный план или иллюстрацию.</w:t>
      </w:r>
    </w:p>
    <w:p w:rsidR="00E65BBA" w:rsidRPr="00E65BBA" w:rsidRDefault="00E65BBA" w:rsidP="00E65B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993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hAnsi="Times New Roman"/>
          <w:sz w:val="24"/>
          <w:szCs w:val="24"/>
        </w:rPr>
        <w:t xml:space="preserve">выразительно читать </w:t>
      </w: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наизусть 7 - 8 небольших стихотворений.</w:t>
      </w:r>
      <w:r w:rsidRPr="00E65BBA">
        <w:rPr>
          <w:rFonts w:ascii="Times New Roman" w:hAnsi="Times New Roman"/>
          <w:sz w:val="24"/>
          <w:szCs w:val="24"/>
        </w:rPr>
        <w:t xml:space="preserve"> </w:t>
      </w:r>
    </w:p>
    <w:p w:rsidR="00E65BBA" w:rsidRPr="00E65BBA" w:rsidRDefault="00E65BBA" w:rsidP="00E65BB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формирования базовых учебных действий.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Программа формирования базовых учебных действий (БУД)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дисциплин. Основная цель реализации программы формирования БУД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Задачами реализации программы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мотивационного компонента учебной деятельности;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комплексом базовых учебных действий, составляющих операционный компонент учебной деятельности;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учителя.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i/>
          <w:sz w:val="24"/>
          <w:szCs w:val="24"/>
          <w:lang w:eastAsia="ru-RU"/>
        </w:rPr>
        <w:t>Функции базовых учебных действий: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успешности (эффективности) изучения содержания любой предметной области;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преемственности обучения на всех ступенях образования;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готовности школьника с умственной отсталостью к дальнейшему профессионал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ному образованию;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целостности развития личности обучающегося.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BBA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базовых учебных действий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E65B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Личностные</w:t>
      </w:r>
      <w:proofErr w:type="gramEnd"/>
      <w:r w:rsidRPr="00E65B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E65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осознать себя как ученика, заинтересованного посещением школы, обучением, занятиями, как члена семьи, одноклассника, друга;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проявлять самостоятельность в выполнении учебных заданий, поручений, договоренностей;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определять и высказывать под руководством педагога самые простые общие для всех людей правила поведения;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 </w:t>
      </w:r>
    </w:p>
    <w:p w:rsidR="00E65BBA" w:rsidRPr="00E65BBA" w:rsidRDefault="00E65BBA" w:rsidP="00E65BB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>- способность к осмыслению социального окружения, своего места в нем, принятие соответству</w:t>
      </w:r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>щих возрасту ценностей и социальных ролей;</w:t>
      </w:r>
    </w:p>
    <w:p w:rsidR="00E65BBA" w:rsidRPr="00E65BBA" w:rsidRDefault="00E65BBA" w:rsidP="00E65BB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положительное отношение к окружающей действительности, готовность к организации взаимодействия с ней и эстетическому ее восприятию. </w:t>
      </w:r>
    </w:p>
    <w:p w:rsidR="00E65BBA" w:rsidRPr="00E65BBA" w:rsidRDefault="00E65BBA" w:rsidP="00E65BBA">
      <w:pPr>
        <w:spacing w:after="200" w:line="240" w:lineRule="auto"/>
        <w:ind w:left="-993"/>
        <w:contextualSpacing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proofErr w:type="gramStart"/>
      <w:r w:rsidRPr="00E65B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Коммуникативные</w:t>
      </w:r>
      <w:proofErr w:type="gramEnd"/>
      <w:r w:rsidRPr="00E65B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</w:p>
    <w:p w:rsidR="00E65BBA" w:rsidRPr="00E65BBA" w:rsidRDefault="00E65BBA" w:rsidP="00E65BBA">
      <w:pPr>
        <w:spacing w:after="200" w:line="240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вступать в контакт и работать в коллективе (учитель - ученик, ученик - ученик, ученик - класс, учитель-класс); </w:t>
      </w:r>
      <w:proofErr w:type="gramEnd"/>
    </w:p>
    <w:p w:rsidR="00E65BBA" w:rsidRPr="00E65BBA" w:rsidRDefault="00E65BBA" w:rsidP="00E65BBA">
      <w:pPr>
        <w:spacing w:after="200" w:line="240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принятые ритуалы социального взаимодействия с одноклассниками и учителем;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договариваться и изменять свое поведение с учетом поведения других участников в спорной ситуации.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E65B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Регулятивные</w:t>
      </w:r>
      <w:proofErr w:type="gramEnd"/>
      <w:r w:rsidRPr="00E65B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E65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входить и выходить из учебного помещения со звонком;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адекватно использовать ритуалы школьного поведения (поднимать руку, вставать выходить из-за парты и т. д.);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с учебными принадлежностями и организовывать рабочее место;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цели и произвольно включаться в деятельность, следовать предложенному плану и работать в общем темпе;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 участвовать в деятельности, контролировать и оценивать свои действия и действия одноклассников;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соотносить свои действия и их результаты с заданными образцами.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E65B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Познавательные</w:t>
      </w:r>
      <w:proofErr w:type="gramEnd"/>
      <w:r w:rsidRPr="00E65BB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E65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своей системе знаний: отличать новое от уже известного с помощью учителя;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выделять существенные, общие и отличительные свойства предметов; </w:t>
      </w:r>
    </w:p>
    <w:p w:rsidR="00E65BBA" w:rsidRPr="00E65BBA" w:rsidRDefault="00E65BBA" w:rsidP="00E65BB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устанавливать </w:t>
      </w:r>
      <w:proofErr w:type="spellStart"/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>видо-родовые</w:t>
      </w:r>
      <w:proofErr w:type="spellEnd"/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отношения предметов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делать простейшие обобщения, сравнивать, классифицировать на наглядном материале; </w:t>
      </w:r>
    </w:p>
    <w:p w:rsidR="00E65BBA" w:rsidRPr="00E65BBA" w:rsidRDefault="00E65BBA" w:rsidP="00E65BBA">
      <w:pPr>
        <w:spacing w:after="200" w:line="276" w:lineRule="auto"/>
        <w:ind w:left="-993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002D"/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наблюдать; </w:t>
      </w:r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>предъявленные</w:t>
      </w:r>
      <w:proofErr w:type="gramEnd"/>
      <w:r w:rsidRPr="00E65B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бумажных и электронных и других носителях).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оценки достижения планируемых результатов.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оценивания.</w:t>
      </w:r>
    </w:p>
    <w:p w:rsidR="00E65BBA" w:rsidRPr="00E65BBA" w:rsidRDefault="00E65BBA" w:rsidP="00E65BBA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При оценке итоговых результатов освоения программы по предмету «</w:t>
      </w:r>
      <w:r w:rsidRPr="00E65BBA">
        <w:rPr>
          <w:rFonts w:ascii="Times New Roman" w:hAnsi="Times New Roman"/>
          <w:sz w:val="24"/>
          <w:szCs w:val="24"/>
          <w:u w:val="single"/>
        </w:rPr>
        <w:t>Чтение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»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E65BBA" w:rsidRPr="00E65BBA" w:rsidRDefault="00E65BBA" w:rsidP="00E65BBA">
      <w:pPr>
        <w:spacing w:after="0" w:line="240" w:lineRule="auto"/>
        <w:ind w:left="-993" w:right="20" w:firstLine="284"/>
        <w:rPr>
          <w:rFonts w:ascii="Times New Roman" w:eastAsia="Times New Roman" w:hAnsi="Times New Roman"/>
          <w:sz w:val="24"/>
          <w:szCs w:val="24"/>
        </w:rPr>
      </w:pPr>
      <w:r w:rsidRPr="00E65BB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 четвертом классе используются два вида оценивания - текущее, тематическое.</w:t>
      </w:r>
    </w:p>
    <w:p w:rsidR="00E65BBA" w:rsidRPr="00E65BBA" w:rsidRDefault="00E65BBA" w:rsidP="00E65BB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E65BB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Текущее оценивани</w:t>
      </w:r>
      <w:proofErr w:type="gramStart"/>
      <w:r w:rsidRPr="00E65BB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е</w:t>
      </w:r>
      <w:r w:rsidRPr="00E65BB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65BB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наиболее гибкая проверка результатов обучения, которая со</w:t>
      </w:r>
      <w:r w:rsidRPr="00E65BB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путствует процессу становления умения и навыка. Его основная цель - анализ хода формиро</w:t>
      </w:r>
      <w:r w:rsidRPr="00E65BB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 xml:space="preserve">вания знаний и умений обучающихся, формируемых на уроках </w:t>
      </w:r>
      <w:r w:rsidRPr="00E65BBA">
        <w:rPr>
          <w:rFonts w:ascii="Times New Roman" w:hAnsi="Times New Roman"/>
          <w:sz w:val="24"/>
          <w:szCs w:val="24"/>
        </w:rPr>
        <w:t>изобразительного искусства</w:t>
      </w:r>
      <w:r w:rsidRPr="00E65BB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Это даёт возможность участникам образовательного процесса своевременно отреагировать на недос</w:t>
      </w:r>
      <w:r w:rsidRPr="00E65BB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татки, выявить их причины и принять необходимые меры к устранению.</w:t>
      </w:r>
      <w:r w:rsidRPr="00E65BB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E65BBA" w:rsidRPr="00E65BBA" w:rsidRDefault="00E65BBA" w:rsidP="00E65BBA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В текущей оценочной деятельности целесообразно соотносить результаты, продемонстрированные учеником</w:t>
      </w:r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E65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выполнения практических заданий</w:t>
      </w:r>
      <w:r w:rsidRPr="00E65BBA"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  <w:t xml:space="preserve"> 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с оценками:                                                          </w:t>
      </w:r>
    </w:p>
    <w:p w:rsidR="00E65BBA" w:rsidRPr="00E65BBA" w:rsidRDefault="00E65BBA" w:rsidP="00E65BBA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«5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» - выставляется за безошибочное и аккуратное выполнение работы. </w:t>
      </w:r>
    </w:p>
    <w:p w:rsidR="00E65BBA" w:rsidRPr="00E65BBA" w:rsidRDefault="00E65BBA" w:rsidP="00E65BBA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«4» 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выставляется ученику за безошибочное и аккуратное выполнение работы, но ученик допускает неточности в выполнении работы. Можно оценить, если </w:t>
      </w:r>
      <w:proofErr w:type="gramStart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от 50% до 65% заданий</w:t>
      </w:r>
    </w:p>
    <w:p w:rsidR="00E65BBA" w:rsidRPr="00E65BBA" w:rsidRDefault="00E65BBA" w:rsidP="00E65BBA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«3</w:t>
      </w: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»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</w:t>
      </w:r>
      <w:proofErr w:type="gramStart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ожно оценить, если обучающиеся выполняют от 35% до 50% заданий.</w:t>
      </w:r>
    </w:p>
    <w:p w:rsidR="00E65BBA" w:rsidRPr="00E65BBA" w:rsidRDefault="00E65BBA" w:rsidP="00E65BB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оценке знаний и умений следует исходить от достигнутого ребёнком минимального уровня. </w:t>
      </w:r>
      <w:proofErr w:type="gramStart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E65BB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не аттестован лишь в случае систематических пропусков уроков.</w:t>
      </w:r>
    </w:p>
    <w:p w:rsidR="00E65BBA" w:rsidRPr="00E65BBA" w:rsidRDefault="00E65BBA" w:rsidP="00E65BBA">
      <w:pPr>
        <w:spacing w:after="0" w:line="240" w:lineRule="auto"/>
        <w:ind w:left="-993" w:right="20" w:firstLine="425"/>
        <w:rPr>
          <w:rFonts w:ascii="Times New Roman" w:eastAsia="Times New Roman" w:hAnsi="Times New Roman"/>
          <w:sz w:val="24"/>
          <w:szCs w:val="24"/>
        </w:rPr>
      </w:pPr>
      <w:r w:rsidRPr="00E65BB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Тематическое оценивание</w:t>
      </w:r>
      <w:r w:rsidRPr="00E65BB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E65BBA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проводится с помощью заданий, бесед.</w:t>
      </w:r>
    </w:p>
    <w:p w:rsidR="00E65BBA" w:rsidRPr="00E65BBA" w:rsidRDefault="00E65BBA" w:rsidP="00E65BBA">
      <w:pPr>
        <w:spacing w:after="0" w:line="240" w:lineRule="auto"/>
        <w:ind w:left="-993" w:firstLine="425"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E65BBA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Устный опрос является одним из методов ЗУН обучающихся коррекционной школы. При оценке устных ответов принимается во внимание:</w:t>
      </w:r>
    </w:p>
    <w:p w:rsidR="00E65BBA" w:rsidRPr="00E65BBA" w:rsidRDefault="00E65BBA" w:rsidP="00E65BBA">
      <w:pPr>
        <w:numPr>
          <w:ilvl w:val="0"/>
          <w:numId w:val="4"/>
        </w:numPr>
        <w:spacing w:after="0" w:line="240" w:lineRule="auto"/>
        <w:ind w:left="-993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E65BBA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правильность ответа по содержанию; свидетельствующая об осознанности усвоения изученного материала;</w:t>
      </w:r>
    </w:p>
    <w:p w:rsidR="00E65BBA" w:rsidRPr="00E65BBA" w:rsidRDefault="00E65BBA" w:rsidP="00E65BBA">
      <w:pPr>
        <w:numPr>
          <w:ilvl w:val="0"/>
          <w:numId w:val="4"/>
        </w:numPr>
        <w:spacing w:after="0" w:line="240" w:lineRule="auto"/>
        <w:ind w:left="-993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E65BBA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полнота ответа;</w:t>
      </w:r>
    </w:p>
    <w:p w:rsidR="00E65BBA" w:rsidRPr="00E65BBA" w:rsidRDefault="00E65BBA" w:rsidP="00E65BBA">
      <w:pPr>
        <w:numPr>
          <w:ilvl w:val="0"/>
          <w:numId w:val="4"/>
        </w:numPr>
        <w:spacing w:after="0" w:line="240" w:lineRule="auto"/>
        <w:ind w:left="-993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E65BBA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умение практически применять свои знания;</w:t>
      </w:r>
    </w:p>
    <w:p w:rsidR="00E65BBA" w:rsidRPr="00E65BBA" w:rsidRDefault="00E65BBA" w:rsidP="00E65BBA">
      <w:pPr>
        <w:numPr>
          <w:ilvl w:val="0"/>
          <w:numId w:val="4"/>
        </w:numPr>
        <w:spacing w:after="0" w:line="240" w:lineRule="auto"/>
        <w:ind w:left="-993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E65BBA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последовательность изложения и речевое оформление ответа.</w:t>
      </w:r>
    </w:p>
    <w:p w:rsidR="00E65BBA" w:rsidRPr="00E65BBA" w:rsidRDefault="00E65BBA" w:rsidP="00E65BBA">
      <w:pPr>
        <w:widowControl w:val="0"/>
        <w:spacing w:after="199" w:line="240" w:lineRule="auto"/>
        <w:ind w:left="-993" w:right="20" w:firstLine="425"/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</w:pPr>
      <w:r w:rsidRPr="00E65BBA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Работа обучающихся на уроке не оценивается системой баллов. Оценка достижений осущес</w:t>
      </w:r>
      <w:r w:rsidRPr="00E65BBA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т</w:t>
      </w:r>
      <w:r w:rsidRPr="00E65BBA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вляется по шкале «хорошо - очень хорошо - отлично». При этом берется во внимание не конечный результат работы ученика, </w:t>
      </w:r>
      <w:r w:rsidRPr="00E65BBA"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а его продвижение в речевых умениях, тем самым поощряется любая попытка ученика участвовать в коммуникации.</w:t>
      </w:r>
    </w:p>
    <w:p w:rsidR="001A719B" w:rsidRDefault="001A719B" w:rsidP="00E65BBA">
      <w:pPr>
        <w:ind w:left="-993"/>
        <w:rPr>
          <w:rFonts w:ascii="Times New Roman" w:hAnsi="Times New Roman"/>
          <w:sz w:val="24"/>
          <w:szCs w:val="24"/>
        </w:rPr>
      </w:pPr>
    </w:p>
    <w:p w:rsidR="001A719B" w:rsidRDefault="001A719B" w:rsidP="00E65BBA">
      <w:pPr>
        <w:ind w:left="-993"/>
        <w:rPr>
          <w:rFonts w:ascii="Times New Roman" w:hAnsi="Times New Roman"/>
          <w:sz w:val="24"/>
          <w:szCs w:val="24"/>
        </w:rPr>
      </w:pPr>
    </w:p>
    <w:p w:rsidR="001A719B" w:rsidRDefault="001A719B" w:rsidP="00E65BBA">
      <w:pPr>
        <w:ind w:left="-993"/>
        <w:rPr>
          <w:rFonts w:ascii="Times New Roman" w:hAnsi="Times New Roman"/>
          <w:sz w:val="24"/>
          <w:szCs w:val="24"/>
        </w:rPr>
      </w:pPr>
    </w:p>
    <w:p w:rsidR="001A719B" w:rsidRDefault="001A719B" w:rsidP="00E65BBA">
      <w:pPr>
        <w:ind w:left="-993"/>
        <w:rPr>
          <w:rFonts w:ascii="Times New Roman" w:hAnsi="Times New Roman"/>
          <w:sz w:val="24"/>
          <w:szCs w:val="24"/>
        </w:rPr>
      </w:pPr>
    </w:p>
    <w:p w:rsidR="001A719B" w:rsidRDefault="001A719B" w:rsidP="00E65BBA">
      <w:pPr>
        <w:ind w:left="-993"/>
        <w:rPr>
          <w:rFonts w:ascii="Times New Roman" w:hAnsi="Times New Roman"/>
          <w:sz w:val="24"/>
          <w:szCs w:val="24"/>
        </w:rPr>
      </w:pPr>
    </w:p>
    <w:p w:rsidR="0095105F" w:rsidRPr="0095105F" w:rsidRDefault="0095105F" w:rsidP="0095105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5105F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Чтение </w:t>
      </w:r>
    </w:p>
    <w:p w:rsidR="0095105F" w:rsidRPr="0095105F" w:rsidRDefault="0095105F" w:rsidP="0095105F">
      <w:pPr>
        <w:tabs>
          <w:tab w:val="left" w:pos="23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5105F">
        <w:rPr>
          <w:rFonts w:ascii="Times New Roman" w:eastAsia="Times New Roman" w:hAnsi="Times New Roman"/>
          <w:b/>
          <w:sz w:val="32"/>
          <w:szCs w:val="32"/>
          <w:lang w:eastAsia="ru-RU"/>
        </w:rPr>
        <w:t>4 часа в неделю (136 часов)</w:t>
      </w:r>
    </w:p>
    <w:p w:rsidR="0095105F" w:rsidRPr="0095105F" w:rsidRDefault="0095105F" w:rsidP="00951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3"/>
        <w:tblW w:w="10206" w:type="dxa"/>
        <w:tblInd w:w="-743" w:type="dxa"/>
        <w:tblLayout w:type="fixed"/>
        <w:tblLook w:val="04A0"/>
      </w:tblPr>
      <w:tblGrid>
        <w:gridCol w:w="993"/>
        <w:gridCol w:w="8080"/>
        <w:gridCol w:w="1133"/>
      </w:tblGrid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95105F" w:rsidRPr="0095105F" w:rsidRDefault="0095105F" w:rsidP="001D3D86">
            <w:pPr>
              <w:tabs>
                <w:tab w:val="center" w:pos="246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Дата</w:t>
            </w:r>
          </w:p>
        </w:tc>
      </w:tr>
      <w:tr w:rsidR="0095105F" w:rsidRPr="0095105F" w:rsidTr="005D32F8">
        <w:trPr>
          <w:trHeight w:val="655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«Школьная жизнь!» (11ч).</w:t>
            </w:r>
          </w:p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976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5105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Н.Носову «Снова в школу».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Составление рассказа по картинке. Знакомство с произведением. Беседа по содержанию 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5105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707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Э.Мошковская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«Жил – был учитель».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Чтение по ролям.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М.Пляцковский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«Чему учат в школе».</w:t>
            </w:r>
          </w:p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Совершенствование выразительного чтения</w:t>
            </w:r>
            <w:proofErr w:type="gramStart"/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  <w:proofErr w:type="gramEnd"/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аизусть)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024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Ю.Ермолаеву «Поздравление».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слов сложной слоговой структуры способом наращив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ния. Работа над содержанием 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699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Е.Шварцу «Как Маруся дежурила».</w:t>
            </w:r>
          </w:p>
          <w:p w:rsidR="0095105F" w:rsidRPr="0095105F" w:rsidRDefault="0095105F" w:rsidP="0095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Учить пересказу содержания текста по вопросам.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Е.Ильиной «Шум и Шумок».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Учить  выразительному чтению, соблюдая  паузы на знаках пр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пинания.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В.Орлов «Почему сороконожки опоздали на урок».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 по слогам, отдел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ь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ные слова целиком.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Определение основной мысли произведения.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Л.Каминскому «Три желания Вити».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Учить  выразительному чтению, соблюдая  паузы на знаках пр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пинания.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В.Берестов «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Читалочка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Совершенствование выразительного чтения</w:t>
            </w:r>
            <w:proofErr w:type="gramStart"/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  <w:proofErr w:type="gramEnd"/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аизусть)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М.Бартеневу «Зарубите на носу».</w:t>
            </w:r>
          </w:p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 по слогам, отдел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ь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ные слова целиком.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Определение основной мысли произведения.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Загадки. Обобщение по теме: «Школьная жизнь»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вопросам. Иллюстрировать понравившееся произведение.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«Время листьям опадать» (17ч.)</w:t>
            </w:r>
          </w:p>
          <w:p w:rsidR="0095105F" w:rsidRPr="0095105F" w:rsidRDefault="0095105F" w:rsidP="009510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Н.Антонова «Желтой краской кто-то…».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о признаках осени. Словарная работа. Работа по карти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ке.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Н.Абрамцевой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«Осенняя сказка».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перед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вать его содержание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Е.Благинина «Подарки осени».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Л.Воронковой «Лесные подарки».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перед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вать его содержание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Твардовкий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«Лес осенью».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навыка пересказа  текста по  опорным картинкам.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В.Путилиной «В осеннем лесу».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о перелётных птицах. Рассказ учителя о журавле, пер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пёлке.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Н.Некрасов «Славная осень».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 на основе стих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творного текста (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наизусть).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Ю.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Шиму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«Отчего Осень грустна».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по ролям, совершенствовать техн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ку чтения.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К.Бальмонт «Осень».</w:t>
            </w:r>
          </w:p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перед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вать его содержание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Ю.Ковалю «Три сойки»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читать доступный текст, проводить анализ его содержания по вопросам. 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Н.Сладкову «Холодная зимовка».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читать доступный текст, проводить анализ его содержания по вопросам. 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А.Плещеев «Скучная картина».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 на основе стих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творного текста (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наизусть).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О.Иваненко «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Сказка про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маленького жучка».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об изменениях в живой природе с наступлением осени.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 выборочному чтению, пересказу по </w:t>
            </w:r>
            <w:proofErr w:type="spell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кам</w:t>
            </w:r>
            <w:proofErr w:type="spell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25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К.Ушинскому «Пчелы и мухи».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читать доступный текст, проводить анализ его содержания по вопросам. 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26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Г.Граубину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«Время листьям опадать».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читать доступный текст, проводить анализ его содержания по вопросам. 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27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Внеклассное чтение. Стихи и рассказы о природе, о временах г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да. К. Ушинский «Четыре желания».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 на основе  ст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хотворения, понимание слов и выражений.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28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Загадки. Обобщение по теме: «Время листьям опадать»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контроля и самоконтроля.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«Делу - время, потехе - час» (7ч.)</w:t>
            </w:r>
          </w:p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«Пекла кошка пирожки…» (русская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Упражнять в чтении текста стихотворения в соответствии со знаками препинания и смыслом прочитанного  (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наизусть)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«Сенокос»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ешская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</w:t>
            </w:r>
            <w:proofErr w:type="gramStart"/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Л.Пантелееву «Карусели».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Упражнять в выразительном чтении стихотворного текста, в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о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ределении основной мысли.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Н.Носову «Прятки».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Считалки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Упражнять в выразительном чтении стихотворного текста, в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о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ределении основной мысли, в нахождении сравнений в тексте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(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наизусть)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659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34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М.Булатову «Жмурки».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35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по теме: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«Делу - время, потех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час».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отвечать на вопросы  по изученному мат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риалу «Проверь себя».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 мире животных» (13ч.)</w:t>
            </w:r>
          </w:p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36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К.Ушинскому «Бодливая корова».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домашних животных. Чтение и анализ произведения.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В.Бирюкову «Упрямый котенок».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умения  читать текст по ролям и пересказывать по картинкам.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В.Гаранжину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«Пушок».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умения  читать текст по ролям и пересказывать по картинкам.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39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Е.Чарушину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«Томка».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о домашних животных. Чтение и анализ произведения. Выборочное чтение.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Б.Житкову «Охотник и собаки».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обучать выборо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ному чтению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41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Л.Матвеевой «Чук заболел».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42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Г.Снегирев «Хитрый бурундук».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Формировать умение разбираться в содержании текста, перед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вать его содержание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lastRenderedPageBreak/>
              <w:t>43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А.Баркову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«Барсучья кладовая».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44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А.Дорохову «Гостья».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перед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вать его содержание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Г.Корольков «Игрушки лисят».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текст в соответствии со знаками препинания, разбираться в содержании прочитанного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Ю.Дмитриеву «Лиса».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Формировать навык правильного  чтения</w:t>
            </w:r>
            <w:proofErr w:type="gramStart"/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знакомить с жизнью диких животных.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Внеклассное чтение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тихи и рассказы о животных. 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Е.Чарушин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"Томкины сны"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понравившейся книги. Ответ на вопросы по содержанию 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Загадки. Обобщение по теме: «В мире животных».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отвечать на вопросы  по изученному мат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риалу «Проверь себя».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«Жизнь дана на добрые дела» (8ч.)</w:t>
            </w:r>
          </w:p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Г.Ладонщиков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«Миша-мастер».</w:t>
            </w:r>
          </w:p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Упражнять в выразительном чтении стихотворного текста, в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о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ределении основной мысли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Е.Пермяку «Пичугин мост».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В.Хомченко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Михаськин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сад».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Упражнять в выразительном чтении стихотворного текста</w:t>
            </w: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нах</w:t>
            </w: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дить сравнения в тексте, учить технике запоминания.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С.Баруздину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«Когда люди радуются».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Ю.Ермолаеву «Про каникулы и полезные дела».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Обучать выборочному чтению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Е.Благинина «Котенок».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перед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вать его содержание по вопросам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В.Голявкин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«Птичка».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Знакомятся с содержанием. Читают и анализируют произвед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ние. Дают характеристику герою. Словарная работа. Словесное рисование картинки к тексту.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по теме: «Жизнь дана на добрые дела»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Вспоминаем прочитанное по вопросам «Проверь себя».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«Зима наступила» (23ч.)</w:t>
            </w:r>
          </w:p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Л.Воронковой «Снег идет».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признаках зимы.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А.Слащев «Снегурочка».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 выборочному чтению, пересказу по </w:t>
            </w:r>
            <w:proofErr w:type="spell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кам</w:t>
            </w:r>
            <w:proofErr w:type="spell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А.Слащев «Снегурочка».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 выборочному чтению, пересказу по </w:t>
            </w:r>
            <w:proofErr w:type="spell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кам</w:t>
            </w:r>
            <w:proofErr w:type="spell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И.Суриков «Зима».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 стихотворного произведения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61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С.Маршак «Декабрь».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 стихотворного произведения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(наизусть)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62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В.Сутееву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«Елка».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о празднике. Чтение и анализ произведение. Пересказ по плану и картинкам.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В.Сутееву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«Елка».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и анализ произведение. Пересказ по плану и картинкам.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64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Л.Клавдиной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«Вечер под Рождество».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65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М.Садовский «Где лежало спасибо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 стихотворного произведения.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66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Н.Носову «На горке».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 выборочному чтению, пересказу по </w:t>
            </w:r>
            <w:proofErr w:type="spell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кам</w:t>
            </w:r>
            <w:proofErr w:type="spell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67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Н.Носову «На горке».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 выборочному чтению, пересказу по </w:t>
            </w:r>
            <w:proofErr w:type="spell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кам</w:t>
            </w:r>
            <w:proofErr w:type="spell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68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«Лисичка- сестричка и волк» (русская народная сказка).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Беседуют о УНТ. Знакомятся с произведением. Читают и анал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зируют произведение. Выборочное чтение. Пересказывают по картинкам.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69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«Лисичка- сестричка и волк» (русская народная сказка).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подтверждать свой ответ отрывка </w:t>
            </w:r>
            <w:proofErr w:type="gram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-м</w:t>
            </w:r>
            <w:proofErr w:type="gram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 из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текста, навык правильного, осознанного чтения.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lastRenderedPageBreak/>
              <w:t>70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А.Бродский «Как Солнце с Морозом поссорились».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подтверждать свой ответ отрывка </w:t>
            </w:r>
            <w:proofErr w:type="gram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-м</w:t>
            </w:r>
            <w:proofErr w:type="gram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 из текста, навык правильного, осознанного чтения.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71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П.Головкин «Зимняя сказка».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детских играх и забавах зимой.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передавать его содержание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Г.Скребицкий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«Митины друзья».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жизни животных зимой в лесу. 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Обучать пересказу те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ста по картинкам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Г.Скребицкий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«Митины друзья».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Беседуют о жизни животных зимой в лесу. 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Обучать пересказу текста по картинкам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В.Бирюков «Снежная шапка».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Упражнять в выразительном чтении стихотворного текста, с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вершенствовать технику чтения.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А.Тумбасову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 шубах и шапках».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природе зимой.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обучать выборочному чтению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Н.Некрасов «Не ветер бушует над бором».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 на основе стих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творного текста</w:t>
            </w:r>
            <w:proofErr w:type="gramStart"/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обучение заучиванию наизусть (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наизусть)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В.Бианки «Находчивый медведь».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А.Спирину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«Зимние приметы».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Загадки. Обобщение по теме: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«Зима наступила»</w:t>
            </w:r>
          </w:p>
          <w:p w:rsidR="0095105F" w:rsidRPr="0095105F" w:rsidRDefault="0095105F" w:rsidP="0095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самоконтроля и самоанализа.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Отгадай загадки.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«Весёлые истории» (9ч.)</w:t>
            </w:r>
          </w:p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80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Н.Носову «Как Винтик и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Шпунтик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сделали пылесос».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Н.Носову «Как Винтик и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Шпунтик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сделали пылесос».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Остер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«Одни неприятности».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Беседа о творчестве писателя.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передавать его содержание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М.Пляцковский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«Однажды утром».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перед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вать его содержание по вопросам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Пересказ по плану.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В.Бирюков «Почему комары кусаются».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Обучать пересказу текста по картинкам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Маршак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«Вот 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какой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рассеянный».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разбираться в содержании текста, перед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вать его содержание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О.Кургузову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«Две лишние коробки».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произведение. Выборочное чтение. Словарная работа. Анализ поступка героя.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643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Внеклассное чтение: «Смешные истории». "Затейники" Н.Носов.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Пересказ содержание 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Г.Чичинадзе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«Отвечайте, правда ли?» Обобщение по т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ме: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«Весёлые истории»</w:t>
            </w:r>
          </w:p>
          <w:p w:rsidR="0095105F" w:rsidRPr="0095105F" w:rsidRDefault="0095105F" w:rsidP="0095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Отгадать загадки.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самоконтроля и сам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анализа.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«Полюбуйся, весна наступает» (13ч.)</w:t>
            </w:r>
          </w:p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В.Алферов «Март».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признаках весны.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Упражнять в выразительном чтении стихотворного текста, в в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ыборе соответствующего тона голоса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передавать его содержание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М.Фроловой «Восьмое марта».</w:t>
            </w:r>
          </w:p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празднике. 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Чтение по ролям и драматизация разобра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ных диалогов на основе текста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М.Фроловой «Восьмое марта».</w:t>
            </w:r>
          </w:p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празднике. 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Чтение по ролям и драматизация разобра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ных диалогов на основе текста.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Е.Благинина «Забота».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членах семьи.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Упражнять в выразительном чтении ст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хотворного текста.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А.Соколовскому «Бабушкина вешалка».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читать доступный текст, проводить анализ его содержания по вопросам. 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В.Бианки «Последняя льдина».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А.Плещеев «Весна».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 на основе стих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творного текста (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наизусть).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96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А.Баркову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«Скворцы прилетели».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Формирование навыка пересказа  текста по  опорным картинкам.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lastRenderedPageBreak/>
              <w:t>97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Э.Шиму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«Всему свой срок».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98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И.Никитин «Полюбуйся, весна наступает».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99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Ю.Ковалю «Весенний вечер».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произведение. Выборочное чтение.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100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Ю.Дмитриеву «Опасная красавица».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937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101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Загадки. Обобщение по теме: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«Полюбуйся, весна наступает»</w:t>
            </w:r>
          </w:p>
          <w:p w:rsidR="0095105F" w:rsidRPr="0095105F" w:rsidRDefault="0095105F" w:rsidP="0095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Отгадать загадки.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Формировать умение 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самоконтроля и сам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анализа.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 мире волшебной сказки» (12ч.)</w:t>
            </w:r>
          </w:p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102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 Русская народная сказка.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о русском народном творчестве. Чтение и анализ соде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жание сказки. Пересказ сказки.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103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 Русская народная сказка.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о русском народном творчестве. Чтение и анализ соде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жание сказки. Пересказ сказки.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104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 Русская народная сказка.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о русском народном творчестве. Чтение и анализ соде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жание сказки. Пересказ сказки.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105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«Сказка о серебряном блюдечке и наливном яблочке». Русская народная сказка.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о русском народном творчестве. Чтение и анализ соде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жание сказки. Пересказ сказки. Пересказ по картинкам.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106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«Сказка о серебряном блюдечке и наливном яблочке». Русская народная сказка. Беседа о русском народном творчестве. Чтение и анализ содержание сказки. Пересказ сказки. Пересказ по ка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тинкам.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А.С.Пушкин «У Лукоморья дуб зеленый».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Формирование навыков выразительного чтения на основе стих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творного текста (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наизусть).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Ш.Перро «Подарки феи». Беседа об авторских сказках. Ан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лиз содержание. Рассказ по плану.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Ш.Перро «Подарки феи». Беседа об авторских сказках. Ан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лиз содержание. Рассказ по плану.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Братья Гримм «Горшочек каши».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В.Порудоминскому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«Наши сказки».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lastRenderedPageBreak/>
              <w:t>112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Внеклассное чтение. Моя любимая сказка.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Пересказ содержание 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113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по теме: «В мире волшебной сказки»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Ответы на вопросы викторины. Пересказ понравившиеся сказки. 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«Родная земля» (10ч.)</w:t>
            </w:r>
          </w:p>
          <w:p w:rsidR="0095105F" w:rsidRPr="0095105F" w:rsidRDefault="0095105F" w:rsidP="0095105F">
            <w:pPr>
              <w:tabs>
                <w:tab w:val="left" w:pos="573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114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М.Ильин «Царь - колокол».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115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С.Васильева «Город на Неве».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произведение. Выборочное чтение.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116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Д.Павлычко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«Где всего прекрасней на земле».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117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С.Вербова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«Сочинение на тему».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118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Л.Кассилю «Какое это слово?».</w:t>
            </w:r>
          </w:p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119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Б.Никольскому «Главное Дело».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учить выделять главную мысль</w:t>
            </w:r>
            <w:r w:rsidRPr="0095105F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произведения, передавать его содержание по в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120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А.Усачев «Защита»</w:t>
            </w:r>
            <w:proofErr w:type="gram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еседа по теме урока. Знакомство с произв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дением. Анализ содержание. Работа над выразительностью чт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Л.Кассилю «Никто не знает, но помнят все».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по теме урока. Знакомство с произведением. Анализ с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держание. Работа над выразительностью чтения.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122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Т.Белозеров «День Победы». Беседа о Дне Победы. Знакомство с произведением. Анализ содержания. Работа над выразительн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стью чтения.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по теме:</w:t>
            </w: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«Родная земля»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отвечать на вопросы  по изученному мат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риалу «Проверь себя».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10206" w:type="dxa"/>
            <w:gridSpan w:val="3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«Лето пришло» (13ч.)</w:t>
            </w:r>
          </w:p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С.Козлов «Ливень».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Выявить уровень знаний </w:t>
            </w:r>
            <w:proofErr w:type="spell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обуч-ся</w:t>
            </w:r>
            <w:proofErr w:type="spell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 лете, учить разбираться в содержании </w:t>
            </w:r>
            <w:proofErr w:type="gram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 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Формировать н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выки выразительного чтения.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125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Г.Граубин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«Тучка».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Выявить уровень знаний </w:t>
            </w:r>
            <w:proofErr w:type="spell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обуч-ся</w:t>
            </w:r>
            <w:proofErr w:type="spell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 лете, учить разбираться в содержании </w:t>
            </w:r>
            <w:proofErr w:type="gramStart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 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Формировать н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выки выразительного чтения.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lastRenderedPageBreak/>
              <w:t>126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Н.Павлова «Хитрый одуванчик». Беседа по теме урока. Знако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с произведением. Анализ содержания. Пересказ.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127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Н.Павлова «Хитрый одуванчик». Беседа по теме урока. Знако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с произведением. Анализ содержания. Пересказ.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128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Н.Павлова «Хитрый одуванчик». Беседа по теме урока. Знако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с произведением. Анализ содержания. Пересказ.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Е.Благинина «Одуванчик»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А.Дорохову «Встреча со змеей».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Пересказ по плану.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А.Дорохову «Встреча со змеей».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Пересказ по плану.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132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А.Бродский «Летний снег». 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133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В.Голявкин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«После зимы будет лето» Беседа по теме урока. Зн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комство с произведением. Анализ содержания. Пересказ.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О.Тарнопольская</w:t>
            </w:r>
            <w:proofErr w:type="spellEnd"/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«Хозяюшка»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читать доступный текст, проводить анализ его содержания по вопросам.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А. Спирину «Летние приметы»</w:t>
            </w:r>
          </w:p>
          <w:p w:rsidR="0095105F" w:rsidRPr="0095105F" w:rsidRDefault="0095105F" w:rsidP="009510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Знакомить с летними изменениями в природе. Формировать умение читать доступный текст, проводить анализ его содерж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ния по вопросам</w:t>
            </w:r>
            <w:r w:rsidRPr="009510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5F" w:rsidRPr="0095105F" w:rsidTr="005D32F8">
        <w:trPr>
          <w:trHeight w:val="152"/>
        </w:trPr>
        <w:tc>
          <w:tcPr>
            <w:tcW w:w="993" w:type="dxa"/>
          </w:tcPr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</w:p>
          <w:p w:rsidR="0095105F" w:rsidRPr="0095105F" w:rsidRDefault="0095105F" w:rsidP="0095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по теме: «Лето пришло»</w:t>
            </w:r>
          </w:p>
          <w:p w:rsidR="0095105F" w:rsidRPr="0095105F" w:rsidRDefault="0095105F" w:rsidP="00951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Формировать умение отвечать на вопросы  по изученному мат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9510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риалу «Проверь себя».</w:t>
            </w:r>
          </w:p>
        </w:tc>
        <w:tc>
          <w:tcPr>
            <w:tcW w:w="1133" w:type="dxa"/>
          </w:tcPr>
          <w:p w:rsidR="0095105F" w:rsidRPr="0095105F" w:rsidRDefault="0095105F" w:rsidP="00951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5105F" w:rsidRPr="0095105F" w:rsidRDefault="0095105F" w:rsidP="0095105F">
      <w:pPr>
        <w:spacing w:line="240" w:lineRule="auto"/>
        <w:rPr>
          <w:rFonts w:ascii="Times New Roman" w:hAnsi="Times New Roman"/>
          <w:sz w:val="28"/>
          <w:szCs w:val="28"/>
        </w:rPr>
      </w:pPr>
      <w:r w:rsidRPr="0095105F">
        <w:rPr>
          <w:rFonts w:ascii="Times New Roman" w:hAnsi="Times New Roman"/>
          <w:sz w:val="28"/>
          <w:szCs w:val="28"/>
        </w:rPr>
        <w:t>Согласовано с зам</w:t>
      </w:r>
      <w:proofErr w:type="gramStart"/>
      <w:r w:rsidRPr="0095105F">
        <w:rPr>
          <w:rFonts w:ascii="Times New Roman" w:hAnsi="Times New Roman"/>
          <w:sz w:val="28"/>
          <w:szCs w:val="28"/>
        </w:rPr>
        <w:t>.д</w:t>
      </w:r>
      <w:proofErr w:type="gramEnd"/>
      <w:r w:rsidRPr="0095105F">
        <w:rPr>
          <w:rFonts w:ascii="Times New Roman" w:hAnsi="Times New Roman"/>
          <w:sz w:val="28"/>
          <w:szCs w:val="28"/>
        </w:rPr>
        <w:t xml:space="preserve">иректора по УВР </w:t>
      </w:r>
    </w:p>
    <w:p w:rsidR="0095105F" w:rsidRPr="0095105F" w:rsidRDefault="0095105F" w:rsidP="0095105F">
      <w:pPr>
        <w:spacing w:line="240" w:lineRule="auto"/>
        <w:rPr>
          <w:rFonts w:ascii="Times New Roman" w:hAnsi="Times New Roman"/>
          <w:sz w:val="28"/>
          <w:szCs w:val="28"/>
        </w:rPr>
      </w:pPr>
      <w:r w:rsidRPr="0095105F">
        <w:rPr>
          <w:rFonts w:ascii="Times New Roman" w:hAnsi="Times New Roman"/>
          <w:sz w:val="28"/>
          <w:szCs w:val="28"/>
        </w:rPr>
        <w:t xml:space="preserve">                                                         Удовенко С.В. ___________________ </w:t>
      </w:r>
    </w:p>
    <w:p w:rsidR="0095105F" w:rsidRPr="0095105F" w:rsidRDefault="0095105F" w:rsidP="0095105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05F">
        <w:rPr>
          <w:rFonts w:ascii="Times New Roman" w:hAnsi="Times New Roman"/>
          <w:sz w:val="28"/>
          <w:szCs w:val="28"/>
        </w:rPr>
        <w:t xml:space="preserve">                                                          от «_____» _____________20</w:t>
      </w:r>
      <w:r w:rsidR="00660CE9">
        <w:rPr>
          <w:rFonts w:ascii="Times New Roman" w:hAnsi="Times New Roman"/>
          <w:sz w:val="28"/>
          <w:szCs w:val="28"/>
        </w:rPr>
        <w:t>21</w:t>
      </w:r>
      <w:r w:rsidRPr="0095105F">
        <w:rPr>
          <w:rFonts w:ascii="Times New Roman" w:hAnsi="Times New Roman"/>
          <w:sz w:val="28"/>
          <w:szCs w:val="28"/>
        </w:rPr>
        <w:t xml:space="preserve"> года</w:t>
      </w:r>
    </w:p>
    <w:p w:rsidR="0095105F" w:rsidRPr="00E65BBA" w:rsidRDefault="0095105F" w:rsidP="00E65BBA">
      <w:pPr>
        <w:ind w:left="-993"/>
        <w:rPr>
          <w:rFonts w:ascii="Times New Roman" w:hAnsi="Times New Roman"/>
          <w:sz w:val="24"/>
          <w:szCs w:val="24"/>
        </w:rPr>
      </w:pPr>
    </w:p>
    <w:sectPr w:rsidR="0095105F" w:rsidRPr="00E65BBA" w:rsidSect="001A719B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80" w:rsidRDefault="00370B80" w:rsidP="00E65BBA">
      <w:pPr>
        <w:spacing w:after="0" w:line="240" w:lineRule="auto"/>
      </w:pPr>
      <w:r>
        <w:separator/>
      </w:r>
    </w:p>
  </w:endnote>
  <w:endnote w:type="continuationSeparator" w:id="0">
    <w:p w:rsidR="00370B80" w:rsidRDefault="00370B80" w:rsidP="00E6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830844"/>
      <w:docPartObj>
        <w:docPartGallery w:val="Page Numbers (Bottom of Page)"/>
        <w:docPartUnique/>
      </w:docPartObj>
    </w:sdtPr>
    <w:sdtContent>
      <w:p w:rsidR="00E65BBA" w:rsidRDefault="00AC30D1">
        <w:pPr>
          <w:pStyle w:val="a5"/>
          <w:jc w:val="right"/>
        </w:pPr>
        <w:r>
          <w:fldChar w:fldCharType="begin"/>
        </w:r>
        <w:r w:rsidR="00E65BBA">
          <w:instrText>PAGE   \* MERGEFORMAT</w:instrText>
        </w:r>
        <w:r>
          <w:fldChar w:fldCharType="separate"/>
        </w:r>
        <w:r w:rsidR="006A1BF8">
          <w:rPr>
            <w:noProof/>
          </w:rPr>
          <w:t>19</w:t>
        </w:r>
        <w:r>
          <w:fldChar w:fldCharType="end"/>
        </w:r>
      </w:p>
    </w:sdtContent>
  </w:sdt>
  <w:p w:rsidR="00E65BBA" w:rsidRDefault="00E65B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80" w:rsidRDefault="00370B80" w:rsidP="00E65BBA">
      <w:pPr>
        <w:spacing w:after="0" w:line="240" w:lineRule="auto"/>
      </w:pPr>
      <w:r>
        <w:separator/>
      </w:r>
    </w:p>
  </w:footnote>
  <w:footnote w:type="continuationSeparator" w:id="0">
    <w:p w:rsidR="00370B80" w:rsidRDefault="00370B80" w:rsidP="00E6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7EC"/>
    <w:multiLevelType w:val="hybridMultilevel"/>
    <w:tmpl w:val="DD56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79C1"/>
    <w:multiLevelType w:val="hybridMultilevel"/>
    <w:tmpl w:val="48BCBF8A"/>
    <w:lvl w:ilvl="0" w:tplc="CC2EAFF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0529E"/>
    <w:multiLevelType w:val="hybridMultilevel"/>
    <w:tmpl w:val="61A0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226C"/>
    <w:multiLevelType w:val="hybridMultilevel"/>
    <w:tmpl w:val="917EFB1E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691F"/>
    <w:multiLevelType w:val="hybridMultilevel"/>
    <w:tmpl w:val="4CBC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86ADE"/>
    <w:multiLevelType w:val="hybridMultilevel"/>
    <w:tmpl w:val="3806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0CB9"/>
    <w:multiLevelType w:val="hybridMultilevel"/>
    <w:tmpl w:val="8AB8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D75B5"/>
    <w:multiLevelType w:val="hybridMultilevel"/>
    <w:tmpl w:val="D44A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B5290"/>
    <w:multiLevelType w:val="multilevel"/>
    <w:tmpl w:val="33E64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b/>
        <w:i/>
        <w:u w:val="none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  <w:b/>
        <w:i/>
        <w:u w:val="none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  <w:b/>
        <w:i/>
        <w:u w:val="none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  <w:b/>
        <w:i/>
        <w:u w:val="none"/>
      </w:rPr>
    </w:lvl>
    <w:lvl w:ilvl="6">
      <w:start w:val="1"/>
      <w:numFmt w:val="decimal"/>
      <w:isLgl/>
      <w:lvlText w:val="%1.%2.%3.%4.%5.%6.%7."/>
      <w:lvlJc w:val="left"/>
      <w:pPr>
        <w:ind w:left="2382" w:hanging="1800"/>
      </w:pPr>
      <w:rPr>
        <w:rFonts w:hint="default"/>
        <w:b/>
        <w:i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  <w:b/>
        <w:i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  <w:rPr>
        <w:rFonts w:hint="default"/>
        <w:b/>
        <w:i/>
        <w:u w:val="none"/>
      </w:rPr>
    </w:lvl>
  </w:abstractNum>
  <w:abstractNum w:abstractNumId="9">
    <w:nsid w:val="7C4B23A4"/>
    <w:multiLevelType w:val="hybridMultilevel"/>
    <w:tmpl w:val="1BEE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1D2576"/>
    <w:multiLevelType w:val="hybridMultilevel"/>
    <w:tmpl w:val="CA98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D36"/>
    <w:rsid w:val="000012B8"/>
    <w:rsid w:val="00003801"/>
    <w:rsid w:val="000104B2"/>
    <w:rsid w:val="00011C80"/>
    <w:rsid w:val="00011D2F"/>
    <w:rsid w:val="0001683B"/>
    <w:rsid w:val="00021327"/>
    <w:rsid w:val="00023166"/>
    <w:rsid w:val="00023A3F"/>
    <w:rsid w:val="00024D59"/>
    <w:rsid w:val="0002777B"/>
    <w:rsid w:val="00031516"/>
    <w:rsid w:val="0003190A"/>
    <w:rsid w:val="0003392E"/>
    <w:rsid w:val="0003552E"/>
    <w:rsid w:val="000440E1"/>
    <w:rsid w:val="000522C6"/>
    <w:rsid w:val="00052B3B"/>
    <w:rsid w:val="00053211"/>
    <w:rsid w:val="00056D18"/>
    <w:rsid w:val="00057579"/>
    <w:rsid w:val="000730CF"/>
    <w:rsid w:val="0007345E"/>
    <w:rsid w:val="00074EB0"/>
    <w:rsid w:val="000807E4"/>
    <w:rsid w:val="00084A07"/>
    <w:rsid w:val="00094BBD"/>
    <w:rsid w:val="000A2241"/>
    <w:rsid w:val="000A3119"/>
    <w:rsid w:val="000B126B"/>
    <w:rsid w:val="000C06AF"/>
    <w:rsid w:val="000C5915"/>
    <w:rsid w:val="000C73B5"/>
    <w:rsid w:val="000D55C7"/>
    <w:rsid w:val="000D608D"/>
    <w:rsid w:val="000D60B1"/>
    <w:rsid w:val="000E3600"/>
    <w:rsid w:val="000E62EE"/>
    <w:rsid w:val="000F0DD9"/>
    <w:rsid w:val="000F1D54"/>
    <w:rsid w:val="000F7042"/>
    <w:rsid w:val="001024BB"/>
    <w:rsid w:val="00103691"/>
    <w:rsid w:val="00111322"/>
    <w:rsid w:val="0011516C"/>
    <w:rsid w:val="00117812"/>
    <w:rsid w:val="001208B3"/>
    <w:rsid w:val="00121A8A"/>
    <w:rsid w:val="0012233D"/>
    <w:rsid w:val="00124C56"/>
    <w:rsid w:val="001255D8"/>
    <w:rsid w:val="001266B7"/>
    <w:rsid w:val="001276C0"/>
    <w:rsid w:val="00142050"/>
    <w:rsid w:val="00145EAE"/>
    <w:rsid w:val="00147130"/>
    <w:rsid w:val="001503E5"/>
    <w:rsid w:val="0015705B"/>
    <w:rsid w:val="00162C4C"/>
    <w:rsid w:val="0017143F"/>
    <w:rsid w:val="0017314D"/>
    <w:rsid w:val="001764C7"/>
    <w:rsid w:val="00176DEE"/>
    <w:rsid w:val="00181698"/>
    <w:rsid w:val="001820C7"/>
    <w:rsid w:val="00183030"/>
    <w:rsid w:val="00191385"/>
    <w:rsid w:val="00192863"/>
    <w:rsid w:val="00194C28"/>
    <w:rsid w:val="00196FD5"/>
    <w:rsid w:val="001A1933"/>
    <w:rsid w:val="001A3826"/>
    <w:rsid w:val="001A4A70"/>
    <w:rsid w:val="001A5BD0"/>
    <w:rsid w:val="001A6818"/>
    <w:rsid w:val="001A719B"/>
    <w:rsid w:val="001B4032"/>
    <w:rsid w:val="001C1355"/>
    <w:rsid w:val="001C4422"/>
    <w:rsid w:val="001C6585"/>
    <w:rsid w:val="001C676A"/>
    <w:rsid w:val="001C6CA5"/>
    <w:rsid w:val="001D1C87"/>
    <w:rsid w:val="001D3D86"/>
    <w:rsid w:val="001D4FAA"/>
    <w:rsid w:val="001D72A8"/>
    <w:rsid w:val="001D7D51"/>
    <w:rsid w:val="001E31BD"/>
    <w:rsid w:val="001E3C42"/>
    <w:rsid w:val="001E4515"/>
    <w:rsid w:val="001E4683"/>
    <w:rsid w:val="001F5E94"/>
    <w:rsid w:val="001F5F30"/>
    <w:rsid w:val="0020126E"/>
    <w:rsid w:val="00201A04"/>
    <w:rsid w:val="002043F0"/>
    <w:rsid w:val="00205830"/>
    <w:rsid w:val="0020737A"/>
    <w:rsid w:val="002116F5"/>
    <w:rsid w:val="002136A6"/>
    <w:rsid w:val="00214F89"/>
    <w:rsid w:val="00223828"/>
    <w:rsid w:val="00224686"/>
    <w:rsid w:val="0022701B"/>
    <w:rsid w:val="00230F64"/>
    <w:rsid w:val="00237168"/>
    <w:rsid w:val="0023754E"/>
    <w:rsid w:val="00237F70"/>
    <w:rsid w:val="002427F0"/>
    <w:rsid w:val="00243CF5"/>
    <w:rsid w:val="0025582B"/>
    <w:rsid w:val="00255C14"/>
    <w:rsid w:val="002606A9"/>
    <w:rsid w:val="00260784"/>
    <w:rsid w:val="00261101"/>
    <w:rsid w:val="00263752"/>
    <w:rsid w:val="0026422F"/>
    <w:rsid w:val="00273E6A"/>
    <w:rsid w:val="00277C7A"/>
    <w:rsid w:val="00282E37"/>
    <w:rsid w:val="002837BE"/>
    <w:rsid w:val="002844F7"/>
    <w:rsid w:val="002A010F"/>
    <w:rsid w:val="002A6E06"/>
    <w:rsid w:val="002C3317"/>
    <w:rsid w:val="002D3AE7"/>
    <w:rsid w:val="002D5B2C"/>
    <w:rsid w:val="002D6F30"/>
    <w:rsid w:val="002D6FC5"/>
    <w:rsid w:val="002E28A4"/>
    <w:rsid w:val="002E3925"/>
    <w:rsid w:val="002F27A9"/>
    <w:rsid w:val="002F3927"/>
    <w:rsid w:val="002F405B"/>
    <w:rsid w:val="002F725E"/>
    <w:rsid w:val="00300806"/>
    <w:rsid w:val="00301427"/>
    <w:rsid w:val="0030169B"/>
    <w:rsid w:val="0030438C"/>
    <w:rsid w:val="00306F91"/>
    <w:rsid w:val="003115AA"/>
    <w:rsid w:val="00314C8A"/>
    <w:rsid w:val="0032446D"/>
    <w:rsid w:val="0032457A"/>
    <w:rsid w:val="00333414"/>
    <w:rsid w:val="003412D0"/>
    <w:rsid w:val="00342D3A"/>
    <w:rsid w:val="00347031"/>
    <w:rsid w:val="00347C84"/>
    <w:rsid w:val="003524E4"/>
    <w:rsid w:val="00354E1D"/>
    <w:rsid w:val="003551D7"/>
    <w:rsid w:val="00357D9C"/>
    <w:rsid w:val="0036102B"/>
    <w:rsid w:val="003621D4"/>
    <w:rsid w:val="00364933"/>
    <w:rsid w:val="00365086"/>
    <w:rsid w:val="00365911"/>
    <w:rsid w:val="00370B80"/>
    <w:rsid w:val="00372100"/>
    <w:rsid w:val="00373EBE"/>
    <w:rsid w:val="00374778"/>
    <w:rsid w:val="00380A7E"/>
    <w:rsid w:val="00380B61"/>
    <w:rsid w:val="00383DE7"/>
    <w:rsid w:val="00391A41"/>
    <w:rsid w:val="003934F3"/>
    <w:rsid w:val="0039365D"/>
    <w:rsid w:val="00395739"/>
    <w:rsid w:val="0039685D"/>
    <w:rsid w:val="003A17DD"/>
    <w:rsid w:val="003A1A06"/>
    <w:rsid w:val="003A25D5"/>
    <w:rsid w:val="003B4219"/>
    <w:rsid w:val="003B5C33"/>
    <w:rsid w:val="003D12C2"/>
    <w:rsid w:val="003D254C"/>
    <w:rsid w:val="003D3F87"/>
    <w:rsid w:val="003D552F"/>
    <w:rsid w:val="003D62D3"/>
    <w:rsid w:val="003E168D"/>
    <w:rsid w:val="003E23D6"/>
    <w:rsid w:val="003E31C6"/>
    <w:rsid w:val="003E53A6"/>
    <w:rsid w:val="003F23DC"/>
    <w:rsid w:val="003F2E87"/>
    <w:rsid w:val="003F43D8"/>
    <w:rsid w:val="003F6D0B"/>
    <w:rsid w:val="00402322"/>
    <w:rsid w:val="00420FC1"/>
    <w:rsid w:val="00424817"/>
    <w:rsid w:val="00430EB7"/>
    <w:rsid w:val="00444DC2"/>
    <w:rsid w:val="004611E3"/>
    <w:rsid w:val="00463EC5"/>
    <w:rsid w:val="004646B4"/>
    <w:rsid w:val="00466874"/>
    <w:rsid w:val="00472325"/>
    <w:rsid w:val="004768F4"/>
    <w:rsid w:val="00476E20"/>
    <w:rsid w:val="004825B8"/>
    <w:rsid w:val="00485918"/>
    <w:rsid w:val="0049087A"/>
    <w:rsid w:val="00490BFA"/>
    <w:rsid w:val="00493DCD"/>
    <w:rsid w:val="00496760"/>
    <w:rsid w:val="004A3171"/>
    <w:rsid w:val="004A34C4"/>
    <w:rsid w:val="004A397E"/>
    <w:rsid w:val="004A659D"/>
    <w:rsid w:val="004B024A"/>
    <w:rsid w:val="004B3CCC"/>
    <w:rsid w:val="004B4BA7"/>
    <w:rsid w:val="004B4BCA"/>
    <w:rsid w:val="004B6256"/>
    <w:rsid w:val="004B751B"/>
    <w:rsid w:val="004C15DF"/>
    <w:rsid w:val="004C1CA4"/>
    <w:rsid w:val="004C6E03"/>
    <w:rsid w:val="004D0E4A"/>
    <w:rsid w:val="004D15F2"/>
    <w:rsid w:val="004D1777"/>
    <w:rsid w:val="004D2834"/>
    <w:rsid w:val="004D4F4E"/>
    <w:rsid w:val="004E4F68"/>
    <w:rsid w:val="004E7FC7"/>
    <w:rsid w:val="004F5943"/>
    <w:rsid w:val="0050051A"/>
    <w:rsid w:val="00503150"/>
    <w:rsid w:val="0051320E"/>
    <w:rsid w:val="00531473"/>
    <w:rsid w:val="005325C0"/>
    <w:rsid w:val="0053724D"/>
    <w:rsid w:val="00546063"/>
    <w:rsid w:val="005478B1"/>
    <w:rsid w:val="00547BDC"/>
    <w:rsid w:val="00550911"/>
    <w:rsid w:val="005536D6"/>
    <w:rsid w:val="0055607C"/>
    <w:rsid w:val="005628F8"/>
    <w:rsid w:val="005702C6"/>
    <w:rsid w:val="0058234C"/>
    <w:rsid w:val="00591064"/>
    <w:rsid w:val="00593C14"/>
    <w:rsid w:val="005964E0"/>
    <w:rsid w:val="00596CA7"/>
    <w:rsid w:val="005A31C3"/>
    <w:rsid w:val="005A51E1"/>
    <w:rsid w:val="005A536C"/>
    <w:rsid w:val="005A7ED4"/>
    <w:rsid w:val="005B265B"/>
    <w:rsid w:val="005B478C"/>
    <w:rsid w:val="005C53AF"/>
    <w:rsid w:val="005C78BB"/>
    <w:rsid w:val="005D24F6"/>
    <w:rsid w:val="005D64D3"/>
    <w:rsid w:val="005D7214"/>
    <w:rsid w:val="005F2B0B"/>
    <w:rsid w:val="005F5572"/>
    <w:rsid w:val="005F76BB"/>
    <w:rsid w:val="0060014E"/>
    <w:rsid w:val="006004E7"/>
    <w:rsid w:val="00600CEC"/>
    <w:rsid w:val="00600EC5"/>
    <w:rsid w:val="00602787"/>
    <w:rsid w:val="00603222"/>
    <w:rsid w:val="006034B2"/>
    <w:rsid w:val="0060675B"/>
    <w:rsid w:val="00607B1C"/>
    <w:rsid w:val="00615009"/>
    <w:rsid w:val="00616ED6"/>
    <w:rsid w:val="00623AF8"/>
    <w:rsid w:val="00624063"/>
    <w:rsid w:val="006400F2"/>
    <w:rsid w:val="00647C24"/>
    <w:rsid w:val="006518A0"/>
    <w:rsid w:val="00653A3F"/>
    <w:rsid w:val="00653D54"/>
    <w:rsid w:val="00660CE9"/>
    <w:rsid w:val="00664756"/>
    <w:rsid w:val="006669DD"/>
    <w:rsid w:val="006716A9"/>
    <w:rsid w:val="00671DA7"/>
    <w:rsid w:val="00675961"/>
    <w:rsid w:val="00682670"/>
    <w:rsid w:val="00685D95"/>
    <w:rsid w:val="0068767A"/>
    <w:rsid w:val="00692DB8"/>
    <w:rsid w:val="006A01DD"/>
    <w:rsid w:val="006A1BF8"/>
    <w:rsid w:val="006A4F55"/>
    <w:rsid w:val="006B229E"/>
    <w:rsid w:val="006B4732"/>
    <w:rsid w:val="006B6484"/>
    <w:rsid w:val="006C3EC2"/>
    <w:rsid w:val="006C4F9D"/>
    <w:rsid w:val="006C501C"/>
    <w:rsid w:val="006C65E4"/>
    <w:rsid w:val="006D33E5"/>
    <w:rsid w:val="006E4879"/>
    <w:rsid w:val="006F358A"/>
    <w:rsid w:val="006F68B8"/>
    <w:rsid w:val="00700A7E"/>
    <w:rsid w:val="00701BE1"/>
    <w:rsid w:val="00702646"/>
    <w:rsid w:val="00702BA4"/>
    <w:rsid w:val="0070347E"/>
    <w:rsid w:val="00705667"/>
    <w:rsid w:val="007073BD"/>
    <w:rsid w:val="00711E2F"/>
    <w:rsid w:val="00713D85"/>
    <w:rsid w:val="007152C9"/>
    <w:rsid w:val="007159B0"/>
    <w:rsid w:val="00720F9F"/>
    <w:rsid w:val="0072457C"/>
    <w:rsid w:val="00724A64"/>
    <w:rsid w:val="00724FD7"/>
    <w:rsid w:val="0072707C"/>
    <w:rsid w:val="00730617"/>
    <w:rsid w:val="007337CB"/>
    <w:rsid w:val="00733800"/>
    <w:rsid w:val="0073573B"/>
    <w:rsid w:val="0073583D"/>
    <w:rsid w:val="00736FAA"/>
    <w:rsid w:val="00747FA0"/>
    <w:rsid w:val="00756978"/>
    <w:rsid w:val="00765EA4"/>
    <w:rsid w:val="0076699C"/>
    <w:rsid w:val="00767575"/>
    <w:rsid w:val="00775CB2"/>
    <w:rsid w:val="00775D08"/>
    <w:rsid w:val="00776E23"/>
    <w:rsid w:val="007903EE"/>
    <w:rsid w:val="00790C28"/>
    <w:rsid w:val="00790E63"/>
    <w:rsid w:val="00791DA5"/>
    <w:rsid w:val="00795504"/>
    <w:rsid w:val="007A6EBF"/>
    <w:rsid w:val="007A751D"/>
    <w:rsid w:val="007B132C"/>
    <w:rsid w:val="007B149B"/>
    <w:rsid w:val="007B24B0"/>
    <w:rsid w:val="007B4441"/>
    <w:rsid w:val="007B469B"/>
    <w:rsid w:val="007C2BCE"/>
    <w:rsid w:val="007D0CE4"/>
    <w:rsid w:val="007D2B8E"/>
    <w:rsid w:val="007E1687"/>
    <w:rsid w:val="007E7C9B"/>
    <w:rsid w:val="007F20A4"/>
    <w:rsid w:val="007F75BC"/>
    <w:rsid w:val="007F7766"/>
    <w:rsid w:val="0081093A"/>
    <w:rsid w:val="00813CA4"/>
    <w:rsid w:val="00814769"/>
    <w:rsid w:val="00815659"/>
    <w:rsid w:val="008172FD"/>
    <w:rsid w:val="00832F27"/>
    <w:rsid w:val="00836743"/>
    <w:rsid w:val="00837D8F"/>
    <w:rsid w:val="00841872"/>
    <w:rsid w:val="008469C3"/>
    <w:rsid w:val="00846ECE"/>
    <w:rsid w:val="0085026F"/>
    <w:rsid w:val="00852BAF"/>
    <w:rsid w:val="008563CC"/>
    <w:rsid w:val="00856A67"/>
    <w:rsid w:val="0085716A"/>
    <w:rsid w:val="00861E1C"/>
    <w:rsid w:val="00865D90"/>
    <w:rsid w:val="00870C4F"/>
    <w:rsid w:val="00871FBD"/>
    <w:rsid w:val="008750D4"/>
    <w:rsid w:val="0087581B"/>
    <w:rsid w:val="00881182"/>
    <w:rsid w:val="008909D6"/>
    <w:rsid w:val="008914C2"/>
    <w:rsid w:val="00892875"/>
    <w:rsid w:val="00895003"/>
    <w:rsid w:val="008A3B6F"/>
    <w:rsid w:val="008A674C"/>
    <w:rsid w:val="008B2565"/>
    <w:rsid w:val="008B2E89"/>
    <w:rsid w:val="008C1688"/>
    <w:rsid w:val="008C71FB"/>
    <w:rsid w:val="008C76B5"/>
    <w:rsid w:val="008D62A3"/>
    <w:rsid w:val="008D7485"/>
    <w:rsid w:val="008E0A87"/>
    <w:rsid w:val="008E2F6C"/>
    <w:rsid w:val="008F2F44"/>
    <w:rsid w:val="008F35FE"/>
    <w:rsid w:val="008F4D84"/>
    <w:rsid w:val="008F6F9C"/>
    <w:rsid w:val="00904800"/>
    <w:rsid w:val="00907BCC"/>
    <w:rsid w:val="0091407A"/>
    <w:rsid w:val="00915214"/>
    <w:rsid w:val="0091649F"/>
    <w:rsid w:val="00917F21"/>
    <w:rsid w:val="009244F6"/>
    <w:rsid w:val="00930014"/>
    <w:rsid w:val="00934D1E"/>
    <w:rsid w:val="00934D34"/>
    <w:rsid w:val="00935D91"/>
    <w:rsid w:val="009371B3"/>
    <w:rsid w:val="009404D5"/>
    <w:rsid w:val="00940633"/>
    <w:rsid w:val="0095105F"/>
    <w:rsid w:val="00953D29"/>
    <w:rsid w:val="0095496A"/>
    <w:rsid w:val="009627F1"/>
    <w:rsid w:val="00963A7D"/>
    <w:rsid w:val="00970EAB"/>
    <w:rsid w:val="00973E80"/>
    <w:rsid w:val="00974A60"/>
    <w:rsid w:val="00980C70"/>
    <w:rsid w:val="00992F94"/>
    <w:rsid w:val="009939CF"/>
    <w:rsid w:val="009949D4"/>
    <w:rsid w:val="00995225"/>
    <w:rsid w:val="009A53CC"/>
    <w:rsid w:val="009B0D65"/>
    <w:rsid w:val="009B0DF3"/>
    <w:rsid w:val="009B1AB5"/>
    <w:rsid w:val="009B25A9"/>
    <w:rsid w:val="009B58B4"/>
    <w:rsid w:val="009B630C"/>
    <w:rsid w:val="009B6AA1"/>
    <w:rsid w:val="009C188B"/>
    <w:rsid w:val="009C71DD"/>
    <w:rsid w:val="009D06D5"/>
    <w:rsid w:val="009D07ED"/>
    <w:rsid w:val="009D1267"/>
    <w:rsid w:val="009D23A1"/>
    <w:rsid w:val="009D4668"/>
    <w:rsid w:val="009E0C75"/>
    <w:rsid w:val="009E1897"/>
    <w:rsid w:val="009E72AD"/>
    <w:rsid w:val="009F292F"/>
    <w:rsid w:val="009F33E0"/>
    <w:rsid w:val="009F3959"/>
    <w:rsid w:val="009F45B1"/>
    <w:rsid w:val="009F485E"/>
    <w:rsid w:val="009F503E"/>
    <w:rsid w:val="009F72AC"/>
    <w:rsid w:val="00A01EC9"/>
    <w:rsid w:val="00A024F1"/>
    <w:rsid w:val="00A06EF6"/>
    <w:rsid w:val="00A257C9"/>
    <w:rsid w:val="00A25FF6"/>
    <w:rsid w:val="00A26B64"/>
    <w:rsid w:val="00A309F6"/>
    <w:rsid w:val="00A30EFA"/>
    <w:rsid w:val="00A31437"/>
    <w:rsid w:val="00A32A9B"/>
    <w:rsid w:val="00A32C4A"/>
    <w:rsid w:val="00A33DCF"/>
    <w:rsid w:val="00A34670"/>
    <w:rsid w:val="00A41BBF"/>
    <w:rsid w:val="00A44EEC"/>
    <w:rsid w:val="00A45629"/>
    <w:rsid w:val="00A46411"/>
    <w:rsid w:val="00A5042D"/>
    <w:rsid w:val="00A52694"/>
    <w:rsid w:val="00A61D68"/>
    <w:rsid w:val="00A6203D"/>
    <w:rsid w:val="00A71B6E"/>
    <w:rsid w:val="00A71C5D"/>
    <w:rsid w:val="00A72E9A"/>
    <w:rsid w:val="00A73725"/>
    <w:rsid w:val="00A74550"/>
    <w:rsid w:val="00A8079F"/>
    <w:rsid w:val="00A91F4C"/>
    <w:rsid w:val="00A9292F"/>
    <w:rsid w:val="00A9778A"/>
    <w:rsid w:val="00AA35A2"/>
    <w:rsid w:val="00AA7E94"/>
    <w:rsid w:val="00AB5067"/>
    <w:rsid w:val="00AB6CC8"/>
    <w:rsid w:val="00AC30D1"/>
    <w:rsid w:val="00AD5481"/>
    <w:rsid w:val="00AD6E2A"/>
    <w:rsid w:val="00AF0636"/>
    <w:rsid w:val="00AF11ED"/>
    <w:rsid w:val="00AF15F4"/>
    <w:rsid w:val="00B03D36"/>
    <w:rsid w:val="00B1023C"/>
    <w:rsid w:val="00B10550"/>
    <w:rsid w:val="00B12747"/>
    <w:rsid w:val="00B13940"/>
    <w:rsid w:val="00B165D7"/>
    <w:rsid w:val="00B179B5"/>
    <w:rsid w:val="00B17E7A"/>
    <w:rsid w:val="00B23605"/>
    <w:rsid w:val="00B24602"/>
    <w:rsid w:val="00B26334"/>
    <w:rsid w:val="00B27E2E"/>
    <w:rsid w:val="00B32F65"/>
    <w:rsid w:val="00B33C4F"/>
    <w:rsid w:val="00B35064"/>
    <w:rsid w:val="00B36C48"/>
    <w:rsid w:val="00B44C8B"/>
    <w:rsid w:val="00B4556C"/>
    <w:rsid w:val="00B45B68"/>
    <w:rsid w:val="00B53380"/>
    <w:rsid w:val="00B53B8F"/>
    <w:rsid w:val="00B6173B"/>
    <w:rsid w:val="00B63C86"/>
    <w:rsid w:val="00B65DBD"/>
    <w:rsid w:val="00B668BE"/>
    <w:rsid w:val="00B719B4"/>
    <w:rsid w:val="00B74633"/>
    <w:rsid w:val="00B81B70"/>
    <w:rsid w:val="00B82758"/>
    <w:rsid w:val="00B914F6"/>
    <w:rsid w:val="00B955CD"/>
    <w:rsid w:val="00BA201E"/>
    <w:rsid w:val="00BA3FB1"/>
    <w:rsid w:val="00BB1852"/>
    <w:rsid w:val="00BB37E2"/>
    <w:rsid w:val="00BC0515"/>
    <w:rsid w:val="00BC1F90"/>
    <w:rsid w:val="00BC6C40"/>
    <w:rsid w:val="00BE64C4"/>
    <w:rsid w:val="00BF4EEB"/>
    <w:rsid w:val="00C00993"/>
    <w:rsid w:val="00C100A6"/>
    <w:rsid w:val="00C13873"/>
    <w:rsid w:val="00C15739"/>
    <w:rsid w:val="00C15850"/>
    <w:rsid w:val="00C15F68"/>
    <w:rsid w:val="00C16142"/>
    <w:rsid w:val="00C235CF"/>
    <w:rsid w:val="00C24218"/>
    <w:rsid w:val="00C24511"/>
    <w:rsid w:val="00C27060"/>
    <w:rsid w:val="00C30591"/>
    <w:rsid w:val="00C3327A"/>
    <w:rsid w:val="00C37783"/>
    <w:rsid w:val="00C37AA9"/>
    <w:rsid w:val="00C5175F"/>
    <w:rsid w:val="00C6526E"/>
    <w:rsid w:val="00C65AD0"/>
    <w:rsid w:val="00C67DDF"/>
    <w:rsid w:val="00C737A8"/>
    <w:rsid w:val="00C73EE9"/>
    <w:rsid w:val="00C755F9"/>
    <w:rsid w:val="00C81E23"/>
    <w:rsid w:val="00C8223D"/>
    <w:rsid w:val="00C87F4C"/>
    <w:rsid w:val="00C9312B"/>
    <w:rsid w:val="00C93174"/>
    <w:rsid w:val="00CA23C6"/>
    <w:rsid w:val="00CA710B"/>
    <w:rsid w:val="00CA74D0"/>
    <w:rsid w:val="00CB2B68"/>
    <w:rsid w:val="00CB445B"/>
    <w:rsid w:val="00CC656A"/>
    <w:rsid w:val="00CC6FE1"/>
    <w:rsid w:val="00CD0606"/>
    <w:rsid w:val="00CD71B3"/>
    <w:rsid w:val="00CE3517"/>
    <w:rsid w:val="00CE3902"/>
    <w:rsid w:val="00CE605C"/>
    <w:rsid w:val="00CE6EC1"/>
    <w:rsid w:val="00CF2D03"/>
    <w:rsid w:val="00CF39E3"/>
    <w:rsid w:val="00D0070A"/>
    <w:rsid w:val="00D0246B"/>
    <w:rsid w:val="00D03106"/>
    <w:rsid w:val="00D041D6"/>
    <w:rsid w:val="00D17BBE"/>
    <w:rsid w:val="00D20984"/>
    <w:rsid w:val="00D21026"/>
    <w:rsid w:val="00D233B8"/>
    <w:rsid w:val="00D260DB"/>
    <w:rsid w:val="00D325CD"/>
    <w:rsid w:val="00D35B49"/>
    <w:rsid w:val="00D415D3"/>
    <w:rsid w:val="00D55AC1"/>
    <w:rsid w:val="00D5609F"/>
    <w:rsid w:val="00D60C1A"/>
    <w:rsid w:val="00D622EA"/>
    <w:rsid w:val="00D638DC"/>
    <w:rsid w:val="00D63C93"/>
    <w:rsid w:val="00D64133"/>
    <w:rsid w:val="00D71582"/>
    <w:rsid w:val="00D7279C"/>
    <w:rsid w:val="00D72BE9"/>
    <w:rsid w:val="00D75075"/>
    <w:rsid w:val="00D7623A"/>
    <w:rsid w:val="00D7719C"/>
    <w:rsid w:val="00D772AE"/>
    <w:rsid w:val="00D83468"/>
    <w:rsid w:val="00D85651"/>
    <w:rsid w:val="00D87692"/>
    <w:rsid w:val="00D90508"/>
    <w:rsid w:val="00D9105E"/>
    <w:rsid w:val="00D927BE"/>
    <w:rsid w:val="00DA4B47"/>
    <w:rsid w:val="00DA4F9A"/>
    <w:rsid w:val="00DA637E"/>
    <w:rsid w:val="00DA7E3F"/>
    <w:rsid w:val="00DB0AEA"/>
    <w:rsid w:val="00DB54C3"/>
    <w:rsid w:val="00DC24A8"/>
    <w:rsid w:val="00DD142C"/>
    <w:rsid w:val="00DD43CA"/>
    <w:rsid w:val="00DE0BEE"/>
    <w:rsid w:val="00DE147C"/>
    <w:rsid w:val="00DE322A"/>
    <w:rsid w:val="00DE37B5"/>
    <w:rsid w:val="00DE7BFB"/>
    <w:rsid w:val="00DF0161"/>
    <w:rsid w:val="00DF1426"/>
    <w:rsid w:val="00DF3EF8"/>
    <w:rsid w:val="00DF6B33"/>
    <w:rsid w:val="00E01D34"/>
    <w:rsid w:val="00E02AC2"/>
    <w:rsid w:val="00E0452B"/>
    <w:rsid w:val="00E06DF2"/>
    <w:rsid w:val="00E12339"/>
    <w:rsid w:val="00E13573"/>
    <w:rsid w:val="00E1394E"/>
    <w:rsid w:val="00E14D75"/>
    <w:rsid w:val="00E27A0A"/>
    <w:rsid w:val="00E31580"/>
    <w:rsid w:val="00E320C3"/>
    <w:rsid w:val="00E34468"/>
    <w:rsid w:val="00E35064"/>
    <w:rsid w:val="00E3653E"/>
    <w:rsid w:val="00E400B6"/>
    <w:rsid w:val="00E41BA9"/>
    <w:rsid w:val="00E41FE6"/>
    <w:rsid w:val="00E426A4"/>
    <w:rsid w:val="00E46D4F"/>
    <w:rsid w:val="00E64144"/>
    <w:rsid w:val="00E65783"/>
    <w:rsid w:val="00E65BBA"/>
    <w:rsid w:val="00E67152"/>
    <w:rsid w:val="00E67D62"/>
    <w:rsid w:val="00E71799"/>
    <w:rsid w:val="00E74D6C"/>
    <w:rsid w:val="00E84A9A"/>
    <w:rsid w:val="00EA6534"/>
    <w:rsid w:val="00EA784F"/>
    <w:rsid w:val="00EA7BF1"/>
    <w:rsid w:val="00EB02C1"/>
    <w:rsid w:val="00EB54A0"/>
    <w:rsid w:val="00EB7DA7"/>
    <w:rsid w:val="00EC0804"/>
    <w:rsid w:val="00EC6607"/>
    <w:rsid w:val="00EC6787"/>
    <w:rsid w:val="00EC7D04"/>
    <w:rsid w:val="00ED1508"/>
    <w:rsid w:val="00ED3CAD"/>
    <w:rsid w:val="00EF5F35"/>
    <w:rsid w:val="00F26317"/>
    <w:rsid w:val="00F30B7D"/>
    <w:rsid w:val="00F3290E"/>
    <w:rsid w:val="00F330AB"/>
    <w:rsid w:val="00F35519"/>
    <w:rsid w:val="00F35CFA"/>
    <w:rsid w:val="00F40774"/>
    <w:rsid w:val="00F41CA8"/>
    <w:rsid w:val="00F41FBF"/>
    <w:rsid w:val="00F460D9"/>
    <w:rsid w:val="00F470F9"/>
    <w:rsid w:val="00F50F1F"/>
    <w:rsid w:val="00F5332F"/>
    <w:rsid w:val="00F67D2F"/>
    <w:rsid w:val="00F70414"/>
    <w:rsid w:val="00F71073"/>
    <w:rsid w:val="00F86B55"/>
    <w:rsid w:val="00F8746F"/>
    <w:rsid w:val="00F93FA8"/>
    <w:rsid w:val="00F965D2"/>
    <w:rsid w:val="00FA00A4"/>
    <w:rsid w:val="00FA0A62"/>
    <w:rsid w:val="00FA381A"/>
    <w:rsid w:val="00FA3CA2"/>
    <w:rsid w:val="00FA5379"/>
    <w:rsid w:val="00FA6909"/>
    <w:rsid w:val="00FB09DA"/>
    <w:rsid w:val="00FB2AEA"/>
    <w:rsid w:val="00FB34B5"/>
    <w:rsid w:val="00FB4070"/>
    <w:rsid w:val="00FB789F"/>
    <w:rsid w:val="00FC2591"/>
    <w:rsid w:val="00FD798D"/>
    <w:rsid w:val="00FE0651"/>
    <w:rsid w:val="00FE0FB1"/>
    <w:rsid w:val="00FE14A0"/>
    <w:rsid w:val="00FE7403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B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10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B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6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B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BBA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next w:val="a"/>
    <w:uiPriority w:val="9"/>
    <w:qFormat/>
    <w:rsid w:val="0095105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5105F"/>
  </w:style>
  <w:style w:type="character" w:customStyle="1" w:styleId="10">
    <w:name w:val="Заголовок 1 Знак"/>
    <w:basedOn w:val="a0"/>
    <w:link w:val="1"/>
    <w:uiPriority w:val="9"/>
    <w:rsid w:val="0095105F"/>
    <w:rPr>
      <w:rFonts w:ascii="Cambria" w:eastAsia="Times New Roman" w:hAnsi="Cambria" w:cs="Times New Roman"/>
      <w:b/>
      <w:bCs/>
      <w:color w:val="365F91"/>
      <w:w w:val="100"/>
      <w:sz w:val="28"/>
      <w:szCs w:val="28"/>
      <w:lang w:eastAsia="ru-RU"/>
    </w:rPr>
  </w:style>
  <w:style w:type="table" w:customStyle="1" w:styleId="13">
    <w:name w:val="Сетка таблицы1"/>
    <w:basedOn w:val="a1"/>
    <w:next w:val="a7"/>
    <w:uiPriority w:val="39"/>
    <w:rsid w:val="0095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105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510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510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95105F"/>
    <w:rPr>
      <w:rFonts w:ascii="Calibri" w:hAnsi="Calibri" w:cs="Calibri"/>
      <w:sz w:val="26"/>
      <w:szCs w:val="26"/>
    </w:rPr>
  </w:style>
  <w:style w:type="paragraph" w:customStyle="1" w:styleId="Style6">
    <w:name w:val="Style6"/>
    <w:basedOn w:val="a"/>
    <w:uiPriority w:val="99"/>
    <w:rsid w:val="0095105F"/>
    <w:pPr>
      <w:widowControl w:val="0"/>
      <w:autoSpaceDE w:val="0"/>
      <w:autoSpaceDN w:val="0"/>
      <w:adjustRightInd w:val="0"/>
      <w:spacing w:after="0" w:line="331" w:lineRule="exact"/>
    </w:pPr>
    <w:rPr>
      <w:rFonts w:eastAsia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951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95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B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10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B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6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B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BBA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next w:val="a"/>
    <w:uiPriority w:val="9"/>
    <w:qFormat/>
    <w:rsid w:val="0095105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5105F"/>
  </w:style>
  <w:style w:type="character" w:customStyle="1" w:styleId="10">
    <w:name w:val="Заголовок 1 Знак"/>
    <w:basedOn w:val="a0"/>
    <w:link w:val="1"/>
    <w:uiPriority w:val="9"/>
    <w:rsid w:val="0095105F"/>
    <w:rPr>
      <w:rFonts w:ascii="Cambria" w:eastAsia="Times New Roman" w:hAnsi="Cambria" w:cs="Times New Roman"/>
      <w:b/>
      <w:bCs/>
      <w:color w:val="365F91"/>
      <w:w w:val="100"/>
      <w:sz w:val="28"/>
      <w:szCs w:val="28"/>
      <w:lang w:eastAsia="ru-RU"/>
    </w:rPr>
  </w:style>
  <w:style w:type="table" w:customStyle="1" w:styleId="13">
    <w:name w:val="Сетка таблицы1"/>
    <w:basedOn w:val="a1"/>
    <w:next w:val="a7"/>
    <w:uiPriority w:val="39"/>
    <w:rsid w:val="0095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105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510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510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95105F"/>
    <w:rPr>
      <w:rFonts w:ascii="Calibri" w:hAnsi="Calibri" w:cs="Calibri"/>
      <w:sz w:val="26"/>
      <w:szCs w:val="26"/>
    </w:rPr>
  </w:style>
  <w:style w:type="paragraph" w:customStyle="1" w:styleId="Style6">
    <w:name w:val="Style6"/>
    <w:basedOn w:val="a"/>
    <w:uiPriority w:val="99"/>
    <w:rsid w:val="0095105F"/>
    <w:pPr>
      <w:widowControl w:val="0"/>
      <w:autoSpaceDE w:val="0"/>
      <w:autoSpaceDN w:val="0"/>
      <w:adjustRightInd w:val="0"/>
      <w:spacing w:after="0" w:line="331" w:lineRule="exact"/>
    </w:pPr>
    <w:rPr>
      <w:rFonts w:eastAsia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951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95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6506</Words>
  <Characters>37085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2021-08-31T09:49:00Z</cp:lastPrinted>
  <dcterms:created xsi:type="dcterms:W3CDTF">2021-08-09T06:12:00Z</dcterms:created>
  <dcterms:modified xsi:type="dcterms:W3CDTF">2023-02-17T10:56:00Z</dcterms:modified>
</cp:coreProperties>
</file>