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87" w:rsidRDefault="009B0D12" w:rsidP="00825F87">
      <w:pPr>
        <w:tabs>
          <w:tab w:val="left" w:pos="2268"/>
        </w:tabs>
        <w:spacing w:after="0" w:line="36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25F87" w:rsidRDefault="00825F8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1DD7" w:rsidRPr="002B7F2A" w:rsidRDefault="00DF1DD7" w:rsidP="00DF1DD7">
      <w:pPr>
        <w:tabs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DF1DD7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предмету </w:t>
      </w:r>
      <w:r w:rsidRPr="002B7F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ручной труд</w:t>
      </w:r>
      <w:r w:rsidRPr="002B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4 класса составлена </w:t>
      </w:r>
      <w:r w:rsidRPr="002B7F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соответствии с</w:t>
      </w:r>
      <w:r w:rsidR="00AA72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2B7F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A72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следующими нормативными документами:</w:t>
      </w:r>
    </w:p>
    <w:tbl>
      <w:tblPr>
        <w:tblW w:w="10349" w:type="dxa"/>
        <w:tblInd w:w="-743" w:type="dxa"/>
        <w:tblLayout w:type="fixed"/>
        <w:tblLook w:val="04A0"/>
      </w:tblPr>
      <w:tblGrid>
        <w:gridCol w:w="1277"/>
        <w:gridCol w:w="9072"/>
      </w:tblGrid>
      <w:tr w:rsidR="00AA7245" w:rsidRPr="00AA7245" w:rsidTr="00B0510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Фед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ральный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</w:p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 от 29 декабря 2012 г.  № 273 «Об образовании в Российской Федерации».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обр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зования </w:t>
            </w:r>
            <w:proofErr w:type="gramStart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 с умственной отсталостью (интеллектуальными нарушени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ми).  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СП 2.4.3648-20 «Санитарно-эпидемиологические требования к организациям восп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тания и обучения, отдыха и оздоровления детей и молодежи».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«О введении третьего часа физической культуры».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ляющими образовательную деятельность». </w:t>
            </w:r>
          </w:p>
        </w:tc>
      </w:tr>
      <w:tr w:rsidR="00AA7245" w:rsidRPr="00AA7245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245" w:rsidRPr="00AA7245" w:rsidRDefault="00AA7245" w:rsidP="00AA7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31 июля 2020 г. № 304-ФЗ </w:t>
            </w:r>
          </w:p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«О внесении изменений в Федеральный закон «Об образовании в Российской Фед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рации» по вопросам воспитания обучающихся. </w:t>
            </w:r>
          </w:p>
        </w:tc>
      </w:tr>
      <w:tr w:rsidR="00AA7245" w:rsidRPr="00AA7245" w:rsidTr="00B0510D">
        <w:trPr>
          <w:trHeight w:val="17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Реги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нальный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AA7245" w:rsidRPr="00AA7245" w:rsidTr="00B0510D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Уровень ОУ: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5" w:rsidRPr="00AA7245" w:rsidRDefault="00AA7245" w:rsidP="00AA724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AA7245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AA7245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AA7245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AA724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AA7245" w:rsidRPr="002B7F2A" w:rsidRDefault="00AA7245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2B7F2A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2B7F2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B7F2A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lastRenderedPageBreak/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Неточность и слабость дифференцировки зрительных, слуховых, кинестетических, тактил</w:t>
      </w:r>
      <w:r w:rsidRPr="002B7F2A">
        <w:rPr>
          <w:rFonts w:ascii="Times New Roman" w:hAnsi="Times New Roman"/>
          <w:sz w:val="24"/>
          <w:szCs w:val="24"/>
        </w:rPr>
        <w:t>ь</w:t>
      </w:r>
      <w:r w:rsidRPr="002B7F2A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2B7F2A">
        <w:rPr>
          <w:rFonts w:ascii="Times New Roman" w:hAnsi="Times New Roman"/>
          <w:sz w:val="24"/>
          <w:szCs w:val="24"/>
        </w:rPr>
        <w:t>таких</w:t>
      </w:r>
      <w:proofErr w:type="gramEnd"/>
      <w:r w:rsidRPr="002B7F2A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2B7F2A">
        <w:rPr>
          <w:rFonts w:ascii="Times New Roman" w:hAnsi="Times New Roman"/>
          <w:sz w:val="24"/>
          <w:szCs w:val="24"/>
        </w:rPr>
        <w:t>ии у э</w:t>
      </w:r>
      <w:proofErr w:type="gramEnd"/>
      <w:r w:rsidRPr="002B7F2A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2B7F2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7F2A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</w:t>
      </w:r>
      <w:r w:rsidRPr="002B7F2A">
        <w:rPr>
          <w:rFonts w:ascii="Times New Roman" w:hAnsi="Times New Roman"/>
          <w:sz w:val="24"/>
          <w:szCs w:val="24"/>
        </w:rPr>
        <w:t>н</w:t>
      </w:r>
      <w:r w:rsidRPr="002B7F2A">
        <w:rPr>
          <w:rFonts w:ascii="Times New Roman" w:hAnsi="Times New Roman"/>
          <w:sz w:val="24"/>
          <w:szCs w:val="24"/>
        </w:rPr>
        <w:t xml:space="preserve">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Однако использование различных дополнительных средств и приемов в процессе коррекц</w:t>
      </w:r>
      <w:r w:rsidRPr="002B7F2A">
        <w:rPr>
          <w:rFonts w:ascii="Times New Roman" w:hAnsi="Times New Roman"/>
          <w:sz w:val="24"/>
          <w:szCs w:val="24"/>
        </w:rPr>
        <w:t>и</w:t>
      </w:r>
      <w:r w:rsidRPr="002B7F2A">
        <w:rPr>
          <w:rFonts w:ascii="Times New Roman" w:hAnsi="Times New Roman"/>
          <w:sz w:val="24"/>
          <w:szCs w:val="24"/>
        </w:rPr>
        <w:t xml:space="preserve">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F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</w:t>
      </w:r>
      <w:r w:rsidRPr="002B7F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Ручной труд</w:t>
      </w:r>
      <w:r w:rsidRPr="002B7F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в учебном плане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 w:rsidRPr="002B7F2A">
        <w:rPr>
          <w:rFonts w:ascii="Times New Roman" w:hAnsi="Times New Roman"/>
          <w:bCs/>
          <w:color w:val="000000"/>
          <w:sz w:val="24"/>
          <w:szCs w:val="24"/>
        </w:rPr>
        <w:t>Ручной труд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» входит в предметную область обязательной части Учебного плана «Технология». 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</w:t>
      </w:r>
      <w:r w:rsidRPr="002B7F2A">
        <w:rPr>
          <w:rFonts w:ascii="Times New Roman" w:hAnsi="Times New Roman"/>
          <w:bCs/>
          <w:color w:val="000000"/>
          <w:sz w:val="24"/>
          <w:szCs w:val="24"/>
        </w:rPr>
        <w:t>Ручной труд</w:t>
      </w:r>
      <w:r w:rsidRPr="002B7F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 рассчитана на 68 часов (2 часа в неделю).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занятия ручным трудом является урок, ведущей 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работы является фронтальная работа, при осуществлении </w:t>
      </w: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индивидуального подхода к каждому учащемуся. Работа на уроках способствует развитию самостоятельности, подготовке к труду в школьных мастерских. Уроки труда связаны с уроками чтения, развитие речи, рисования, математики. </w:t>
      </w:r>
    </w:p>
    <w:p w:rsidR="00DF1DD7" w:rsidRPr="002B7F2A" w:rsidRDefault="00DF1DD7" w:rsidP="00DF1DD7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2B7F2A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Цель программы:</w:t>
      </w:r>
    </w:p>
    <w:p w:rsidR="00DF1DD7" w:rsidRPr="002B7F2A" w:rsidRDefault="00DF1DD7" w:rsidP="00DF1DD7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DD7" w:rsidRPr="002B7F2A" w:rsidRDefault="00DF1DD7" w:rsidP="00DF1DD7">
      <w:pPr>
        <w:numPr>
          <w:ilvl w:val="0"/>
          <w:numId w:val="2"/>
        </w:numPr>
        <w:shd w:val="clear" w:color="auto" w:fill="FFFFFF"/>
        <w:spacing w:after="200" w:line="240" w:lineRule="auto"/>
        <w:ind w:left="-709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положительных качеств личности ученика: трудолюбия, настойчивости, умение работать в коллективе;</w:t>
      </w:r>
    </w:p>
    <w:p w:rsidR="00DF1DD7" w:rsidRPr="002B7F2A" w:rsidRDefault="00DF1DD7" w:rsidP="00DF1DD7">
      <w:pPr>
        <w:numPr>
          <w:ilvl w:val="0"/>
          <w:numId w:val="2"/>
        </w:numPr>
        <w:shd w:val="clear" w:color="auto" w:fill="FFFFFF"/>
        <w:spacing w:after="200" w:line="240" w:lineRule="auto"/>
        <w:ind w:left="-709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людям труда;</w:t>
      </w:r>
    </w:p>
    <w:p w:rsidR="00DF1DD7" w:rsidRPr="002B7F2A" w:rsidRDefault="00DF1DD7" w:rsidP="00DF1DD7">
      <w:pPr>
        <w:numPr>
          <w:ilvl w:val="0"/>
          <w:numId w:val="2"/>
        </w:numPr>
        <w:shd w:val="clear" w:color="auto" w:fill="FFFFFF"/>
        <w:spacing w:after="200" w:line="240" w:lineRule="auto"/>
        <w:ind w:left="-709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элементарных знаний по видам труда.</w:t>
      </w:r>
    </w:p>
    <w:p w:rsidR="00DF1DD7" w:rsidRPr="002B7F2A" w:rsidRDefault="00DF1DD7" w:rsidP="00DF1DD7">
      <w:pPr>
        <w:shd w:val="clear" w:color="auto" w:fill="FFFFFF"/>
        <w:spacing w:after="200" w:line="276" w:lineRule="auto"/>
        <w:ind w:left="-709" w:right="10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2B7F2A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Задачи программы обучения: 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организационных умений и навыков 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закрепление и расширение знаний школьников о бумаге и картоне, нитках и ткани, природных материалах;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ознакомление обучающихся с видами, свойствами, назначением и применением древес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ны и проволоки, способами их обработки ручными инструментами; 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обучающихся;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обучение новым видам трудовых действий, закрепление и совершенствование выполн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ния двигательных приёмов четвероклассниками при работе с инструментами;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эстетического воспитания; 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профессиональной деятельностью людей в различных сферах культуры и производства;</w:t>
      </w:r>
    </w:p>
    <w:p w:rsidR="00DF1DD7" w:rsidRPr="002B7F2A" w:rsidRDefault="00DF1DD7" w:rsidP="00DF1DD7">
      <w:pPr>
        <w:numPr>
          <w:ilvl w:val="0"/>
          <w:numId w:val="4"/>
        </w:numPr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формирование организационных умений -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DF1DD7" w:rsidRPr="002B7F2A" w:rsidRDefault="00DF1DD7" w:rsidP="00DF1DD7">
      <w:pPr>
        <w:pStyle w:val="Style2"/>
        <w:widowControl/>
        <w:spacing w:before="163"/>
        <w:ind w:left="-709" w:firstLine="283"/>
        <w:jc w:val="left"/>
        <w:rPr>
          <w:b/>
          <w:bCs/>
        </w:rPr>
      </w:pPr>
      <w:r w:rsidRPr="002B7F2A">
        <w:rPr>
          <w:b/>
          <w:bCs/>
        </w:rPr>
        <w:t>Основные направления коррекционной работы: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58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свою работу (определять правильность действий и результатов, оценивать качество готовых изделий);</w:t>
      </w:r>
    </w:p>
    <w:p w:rsidR="00DF1DD7" w:rsidRPr="002B7F2A" w:rsidRDefault="00DF1DD7" w:rsidP="00DF1DD7">
      <w:pPr>
        <w:numPr>
          <w:ilvl w:val="0"/>
          <w:numId w:val="7"/>
        </w:numPr>
        <w:tabs>
          <w:tab w:val="left" w:pos="284"/>
        </w:tabs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коррекция недостатков мыслительной и речевой деятельности;</w:t>
      </w:r>
    </w:p>
    <w:p w:rsidR="00DF1DD7" w:rsidRPr="002B7F2A" w:rsidRDefault="00DF1DD7" w:rsidP="00DF1DD7">
      <w:pPr>
        <w:pStyle w:val="Style2"/>
        <w:widowControl/>
        <w:numPr>
          <w:ilvl w:val="0"/>
          <w:numId w:val="7"/>
        </w:numPr>
        <w:tabs>
          <w:tab w:val="left" w:pos="284"/>
        </w:tabs>
        <w:spacing w:before="163"/>
        <w:ind w:left="-709" w:firstLine="283"/>
        <w:jc w:val="left"/>
        <w:rPr>
          <w:b/>
          <w:bCs/>
        </w:rPr>
      </w:pPr>
      <w:r w:rsidRPr="002B7F2A">
        <w:t xml:space="preserve">повышение познавательной активности школьников;                                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воспитание положительных качеств личности;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5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 и настойчивости;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5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коллективе;</w:t>
      </w:r>
    </w:p>
    <w:p w:rsidR="00DF1DD7" w:rsidRPr="002B7F2A" w:rsidRDefault="00DF1DD7" w:rsidP="00DF1DD7">
      <w:pPr>
        <w:widowControl w:val="0"/>
        <w:numPr>
          <w:ilvl w:val="0"/>
          <w:numId w:val="7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5"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компенсацию недоразвития эмоционально-волевой сферы</w:t>
      </w:r>
      <w:r w:rsidRPr="002B7F2A">
        <w:rPr>
          <w:sz w:val="24"/>
          <w:szCs w:val="24"/>
        </w:rPr>
        <w:t xml:space="preserve">                   </w:t>
      </w:r>
    </w:p>
    <w:p w:rsidR="00DF1DD7" w:rsidRPr="002B7F2A" w:rsidRDefault="00DF1DD7" w:rsidP="00DF1DD7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коррекци</w:t>
      </w:r>
      <w:r w:rsidRPr="002B7F2A">
        <w:rPr>
          <w:sz w:val="24"/>
          <w:szCs w:val="24"/>
        </w:rPr>
        <w:t>я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недоразвития моторных функций.                                              </w:t>
      </w:r>
    </w:p>
    <w:p w:rsidR="00DF1DD7" w:rsidRPr="002B7F2A" w:rsidRDefault="00DF1DD7" w:rsidP="00DF1DD7">
      <w:pPr>
        <w:widowControl w:val="0"/>
        <w:tabs>
          <w:tab w:val="left" w:pos="600"/>
        </w:tabs>
        <w:autoSpaceDE w:val="0"/>
        <w:autoSpaceDN w:val="0"/>
        <w:adjustRightInd w:val="0"/>
        <w:spacing w:before="10" w:after="0" w:line="326" w:lineRule="exact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D7" w:rsidRPr="002B7F2A" w:rsidRDefault="00DF1DD7" w:rsidP="00DF1DD7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Программа по </w:t>
      </w:r>
      <w:r w:rsidRPr="002B7F2A">
        <w:rPr>
          <w:rFonts w:ascii="Times New Roman" w:hAnsi="Times New Roman"/>
          <w:bCs/>
          <w:sz w:val="24"/>
          <w:szCs w:val="24"/>
        </w:rPr>
        <w:t>ручному труду</w:t>
      </w:r>
      <w:r w:rsidRPr="002B7F2A">
        <w:rPr>
          <w:rFonts w:ascii="Times New Roman" w:hAnsi="Times New Roman"/>
          <w:sz w:val="24"/>
          <w:szCs w:val="24"/>
        </w:rPr>
        <w:t xml:space="preserve"> включает разделы: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«Работа с бумагой», «Работа с тканью», «Работа с бумагой и карто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ном», «Работа с металлом», «Работа с нитками», «Работа с про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волокой», «</w:t>
      </w:r>
      <w:r w:rsidRPr="002B7F2A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>Работа с древесиной»,</w:t>
      </w:r>
      <w:r w:rsidRPr="002B7F2A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«Ремонт одежды», «Картонажно – переплетные работы».</w:t>
      </w:r>
    </w:p>
    <w:p w:rsidR="00DF1DD7" w:rsidRPr="002B7F2A" w:rsidRDefault="00DF1DD7" w:rsidP="00DF1DD7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hAnsi="Times New Roman"/>
          <w:bCs/>
          <w:iCs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Работа с бумагой.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Содержание учебного материала для дан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ного вида работы направлено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на закрепление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знаний о бумаге (материалы, инструменты и приспособления; изделия; виды бумаги; размер и форма бумаги; технологические операции с бумагой; виды рабо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бумагой), видов работы с бумагой (складывание, вы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резание, аппликация, объёмное    конструирование). Совершенствование знаний о геометрических фигурах «квадрат» и «треугольник» и их признаках (стороны, углы). Повторение правил разметки бумаги.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геометрическая фигура-раскладка, фигурка «Рыбка», игра «Геометриче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конструктор» из бумаги («Силуэт   самолёта» и др.)</w:t>
      </w:r>
      <w:proofErr w:type="gramEnd"/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Работа с тканью</w:t>
      </w: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. </w:t>
      </w:r>
      <w:proofErr w:type="gram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Знания и умения детей по данному виду труда углубляются за счёт включения в учебный материал познавательных све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дений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приёмах резания по длинной ли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плетения бумажных полос крест-накрест,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 видах работы с тканью (ткачество, плетение, вышивание, аппликация, шитьё, роспись), о технологических операциях при работе с тканью (раз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метка деталей изделия и выкраивание их по линиям раз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метки, соединение деталей изделия).</w:t>
      </w:r>
      <w:proofErr w:type="gram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приёму обработки края салфетки способом вы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дёргивания нитей (бахрома).  </w:t>
      </w:r>
    </w:p>
    <w:p w:rsidR="00DF1DD7" w:rsidRPr="002B7F2A" w:rsidRDefault="00DF1DD7" w:rsidP="00DF1DD7">
      <w:pPr>
        <w:pStyle w:val="Style23"/>
        <w:widowControl/>
        <w:spacing w:line="240" w:lineRule="auto"/>
        <w:ind w:left="-709" w:firstLine="283"/>
        <w:rPr>
          <w:rFonts w:ascii="Times New Roman" w:hAnsi="Times New Roman"/>
        </w:rPr>
      </w:pPr>
      <w:r w:rsidRPr="002B7F2A">
        <w:rPr>
          <w:rFonts w:ascii="Times New Roman" w:hAnsi="Times New Roman"/>
          <w:b/>
          <w:i/>
          <w:color w:val="000000"/>
          <w:spacing w:val="4"/>
        </w:rPr>
        <w:t>Объекты труда:</w:t>
      </w:r>
      <w:r w:rsidRPr="002B7F2A">
        <w:rPr>
          <w:rFonts w:ascii="Times New Roman" w:hAnsi="Times New Roman"/>
        </w:rPr>
        <w:t xml:space="preserve"> Игрушка «Кукла-скрутка», Салфетка </w:t>
      </w:r>
      <w:r w:rsidRPr="002B7F2A">
        <w:rPr>
          <w:rFonts w:ascii="Times New Roman" w:hAnsi="Times New Roman" w:cs="Times New Roman"/>
        </w:rPr>
        <w:t xml:space="preserve">с аппликацией, </w:t>
      </w:r>
      <w:r w:rsidRPr="002B7F2A">
        <w:rPr>
          <w:rFonts w:ascii="Times New Roman" w:hAnsi="Times New Roman"/>
        </w:rPr>
        <w:t>«Салфетка-при</w:t>
      </w:r>
      <w:r w:rsidRPr="002B7F2A">
        <w:rPr>
          <w:rFonts w:ascii="Times New Roman" w:hAnsi="Times New Roman"/>
        </w:rPr>
        <w:softHyphen/>
        <w:t xml:space="preserve">хватка», </w:t>
      </w:r>
      <w:r w:rsidRPr="002B7F2A">
        <w:rPr>
          <w:rFonts w:ascii="Times New Roman" w:hAnsi="Times New Roman" w:cs="Times New Roman"/>
        </w:rPr>
        <w:t>«Рукавица-прихватка».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Работа с бумагой и картоном.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Содержание программного материала по этому виду труда позволяет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анализировать объект и разби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раться в особенностях констру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изделия. Закреплять знания о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техно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логических операциях (разметка детали по шаблону,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«вырезание по линии раз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метки»,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вырезание детали из заготовки, склеивание деталей).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приёмов разметки округлых деталей изделия по шаблону и вырезания по кривым линиям (овалов). Обучение умению определять особенности конструкции изделия. Ознакомление с циркулем как с чертёжным ин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струментом (устройство циркуля, правила подготовки циркуля к работе).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геометриче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понятиях «окружность» и «круг», «радиус» и «диа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метр».</w:t>
      </w:r>
      <w:proofErr w:type="gram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названия вида искусства, в котором изделия складываются из бумаги (оригами). Закрепление знаний о приемах сгибания бумаги (сгибание угол н угол, сгибание пополам и т.д.)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Игрушка «Цыплёнок», «Летающий диск», «Попу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гай», конверт для писем, аппликация «Коврик с геометрическим ор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наментом», закладка для книг «Геометрическая фигура-раскладка», «Складные часы», ёлочная игрушка «Солнышко», растягивающиеся игрушки «Матрёшка», «Птица», летающие модели «Планер», «Самолёт».</w:t>
      </w:r>
      <w:proofErr w:type="gramEnd"/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Работа с металлом.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Знания и умения детей по данному виду труда углубляются за счёт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расширения представлений о функциональном назначе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изделий из металла. Формируется представление о видах, свойствах, цвете, технологической ручной обра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ботке металлов и об используемых при этом инструментах. Развиваем умения сгибать, разрывать и разрезать по линии сгиба алюминиевую фольгу. Обучаем приёмам формообразования </w:t>
      </w:r>
      <w:r w:rsidRPr="002B7F2A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(</w:t>
      </w:r>
      <w:proofErr w:type="spell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сминания</w:t>
      </w:r>
      <w:proofErr w:type="spell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, сжимания и скручивания) изделий из алюминиевой фольги.</w:t>
      </w:r>
    </w:p>
    <w:p w:rsidR="00DF1DD7" w:rsidRPr="002B7F2A" w:rsidRDefault="00DF1DD7" w:rsidP="00DF1DD7">
      <w:pPr>
        <w:pStyle w:val="Style20"/>
        <w:widowControl/>
        <w:spacing w:line="240" w:lineRule="auto"/>
        <w:ind w:left="-709" w:firstLine="283"/>
        <w:rPr>
          <w:rFonts w:ascii="Times New Roman" w:hAnsi="Times New Roman"/>
        </w:rPr>
      </w:pPr>
      <w:r w:rsidRPr="002B7F2A">
        <w:rPr>
          <w:rFonts w:ascii="Times New Roman" w:hAnsi="Times New Roman"/>
          <w:b/>
          <w:i/>
          <w:color w:val="000000"/>
          <w:spacing w:val="4"/>
        </w:rPr>
        <w:t>Объекты труда:</w:t>
      </w:r>
      <w:r w:rsidRPr="002B7F2A">
        <w:rPr>
          <w:rFonts w:ascii="Times New Roman" w:hAnsi="Times New Roman"/>
        </w:rPr>
        <w:t xml:space="preserve"> изделия «Дерево», </w:t>
      </w:r>
      <w:r w:rsidRPr="002B7F2A">
        <w:rPr>
          <w:rFonts w:ascii="Times New Roman" w:hAnsi="Times New Roman" w:cs="Times New Roman"/>
        </w:rPr>
        <w:t>«Паук».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Работа с нитками.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Содержание учебного материала для дан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ного вида работы направлено на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расширение представлений об изделиях декоративно-прикладного искусства (аппликация с использовани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 изделий из ниток).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Закреплении и расширении знаний об аппликации, о видах (хлопчатобу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мажные, шерстяные), свойствах ниток (рвутся, режутся ножницами, сматываются), видах работы с нитками (нама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тывание на картон, связывание в пучок, шитьё, вышива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вязание).</w:t>
      </w:r>
      <w:proofErr w:type="gramEnd"/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 xml:space="preserve">Объекты труда: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аппликация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«Цветок из ниток», «Помпон из ниток».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Работа с проволокой.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Содержание этого вида работы со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стоит в ознакомлении школьников с назначением и применением проволоки. 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 xml:space="preserve">Элементарные теоретические сведения позволят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и расширить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у детей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знания о видах проволоки (медная, алюминиевая, стальная), её свойствах (гнётся, режется кусачками, сматывается), приёмах её сгибания (в кольцо, волной, в спираль, под прямым и острым углом), о сходстве и раз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личии между проволокой, нитками, бумагой (по длине, пластическим свойствам).</w:t>
      </w:r>
      <w:proofErr w:type="gramEnd"/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Декоративные фи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гурки птиц, зверей, человечков.</w:t>
      </w:r>
    </w:p>
    <w:p w:rsidR="00DF1DD7" w:rsidRPr="002B7F2A" w:rsidRDefault="00DF1DD7" w:rsidP="00DF1DD7">
      <w:pPr>
        <w:widowControl w:val="0"/>
        <w:spacing w:after="0" w:line="240" w:lineRule="auto"/>
        <w:ind w:left="-709" w:right="60" w:firstLine="283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Работа с древесиной.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Содержание нового для четвероклассников вида рабо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ты направлено на ознакомление их с назначением и применением древесины, умением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находить различия в понятиях «древесина» и «дерево», о древесных материалах, их свойствах и ручной обработке различными видами резцов (ножи, стамески, рубанки). Ознакомление с приемом получения древесной стружки в процессе затачивания карандаша с применением точилки, соединение кусочков карандашной стружки и технологии клеевой обработке деталей из карандашной стружки, применении древесных за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готовок в аппликации.</w:t>
      </w: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аппликации из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карандашных стружек «Цветок», из дре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весных заготовок «Дом».</w:t>
      </w: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Ремонт одежды.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Знания и умения детей по данному виду труда углубляются за счёт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представлений о различных операциях по ремонту одежды (пришить пуговицу, вешалку, рукав, за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шить распоровшееся по шву или разорвавшееся изделие и т. п.).</w:t>
      </w: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нологии пришивания пуговиц с 2 или 4 сквозными от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верстиями, с ушком, Аппликации с ис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пользованием пуго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виц «Медведь», «Кот», «Лягушка», «Собака», изготовление и пришивание вешал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ки, зашива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простого разрыва ткани.</w:t>
      </w: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Картонажно – переплетные работы.</w:t>
      </w: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Содержание учебного материала для дан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ного вида работы направлено на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представлений о картонажно-переплетных изделиях (картонажные изделия, изделия в переплете). Развитие умения объединять в соответствующие группы измерительные, режущие, колющие и вспомогательные инструменты, используемые в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картонажно- переплётных</w:t>
      </w:r>
      <w:proofErr w:type="gram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работах. Формирование представлений о записных книжках, их назначении, форме, размере, конструкции (переплётная крышка, блок).</w:t>
      </w:r>
    </w:p>
    <w:p w:rsidR="00DF1DD7" w:rsidRPr="002B7F2A" w:rsidRDefault="00DF1DD7" w:rsidP="00DF1DD7">
      <w:pPr>
        <w:widowControl w:val="0"/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Объекты труда: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записная книжка- раскладушка с переплётной    крышкой, «Блокнот».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Содержание учебного материала в четвертом классе включает в себя информаци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онно-познавательный компонент и практическую преобразующую деятельность учащихся, </w:t>
      </w:r>
      <w:proofErr w:type="gram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направленные</w:t>
      </w:r>
      <w:proofErr w:type="gramEnd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на расширение и закрепление круга знаний и умений, приобретённых в первом, во втором и третьем классах и способствующих выработке устой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чивых положител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ь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ных навыков и привычек.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Отличительной </w:t>
      </w:r>
      <w:r w:rsidRPr="002B7F2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особенностью обучения в четвертом классе 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является увеличение степени самостоятельности </w:t>
      </w:r>
      <w:proofErr w:type="gram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обучающихся</w:t>
      </w:r>
      <w:proofErr w:type="gramEnd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 Анализ образца изделия школьникам предла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гается провести самостоятельно, поскольку они обучались этому с первого класса. В помощь ученикам при создании полного и отчётливого образа будущего изделия в учебнике формулируются вспомогательные вопросы, на которые необходимо дать ответы. Если дети затрудняются ответить на них, в учебнике предусмотрена рубрика «Подсказка».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При работе </w:t>
      </w:r>
      <w:proofErr w:type="gram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 предметно-операционным</w:t>
      </w:r>
      <w:proofErr w:type="gramEnd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планам школьникам предлагается са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мостоятельно прочитать все пункты плана, при этом ученики могут опираться на графич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ское изображение.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Определяющими требованиями в содержании обучения в </w:t>
      </w:r>
      <w:r w:rsidRPr="002B7F2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четвертом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классе долж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ны быть учебно-воспитательная значимость труда школьников, его общественно полезный характер, качество получаемых учащимися знаний, умений и навыков, коррекционная направленность обучения и профориентация. При сообщении тех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нологических сведений нужно уделять больше внимания беседам о профессиях, обучение которым ведётся в школе. Экскурсии в школьные мастерские также по</w:t>
      </w:r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служат успеху </w:t>
      </w:r>
      <w:proofErr w:type="spellStart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профориентационной</w:t>
      </w:r>
      <w:proofErr w:type="spellEnd"/>
      <w:r w:rsidRPr="002B7F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работы.</w:t>
      </w:r>
    </w:p>
    <w:p w:rsidR="00DF1DD7" w:rsidRPr="002B7F2A" w:rsidRDefault="00DF1DD7" w:rsidP="00DF1DD7">
      <w:pPr>
        <w:spacing w:after="0" w:line="240" w:lineRule="auto"/>
        <w:ind w:left="-709" w:right="20" w:firstLine="283"/>
        <w:rPr>
          <w:rFonts w:ascii="Times New Roman" w:hAnsi="Times New Roman"/>
          <w:color w:val="000000"/>
          <w:sz w:val="24"/>
          <w:szCs w:val="24"/>
        </w:rPr>
      </w:pPr>
    </w:p>
    <w:p w:rsidR="00DF1DD7" w:rsidRP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hAnsi="Times New Roman"/>
          <w:color w:val="000000"/>
          <w:sz w:val="24"/>
          <w:szCs w:val="24"/>
        </w:rPr>
        <w:t>Для реализации Рабочей программы используется учебно - методический комплект:</w:t>
      </w:r>
      <w:r w:rsidRPr="002B7F2A">
        <w:rPr>
          <w:b/>
          <w:bCs/>
          <w:color w:val="000000"/>
          <w:sz w:val="24"/>
          <w:szCs w:val="24"/>
        </w:rPr>
        <w:t xml:space="preserve"> </w:t>
      </w:r>
      <w:r w:rsidRPr="002B7F2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уче</w:t>
      </w:r>
      <w:r w:rsidRPr="002B7F2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 w:rsidRPr="002B7F2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ник 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Л.А. Кузнецова, Я.С. Симукова «Технология. Ручной труд. 4 класс»</w:t>
      </w:r>
      <w:r w:rsidRPr="002B7F2A">
        <w:rPr>
          <w:sz w:val="24"/>
          <w:szCs w:val="24"/>
        </w:rPr>
        <w:t xml:space="preserve"> </w:t>
      </w:r>
      <w:r w:rsidRPr="002B7F2A">
        <w:rPr>
          <w:rFonts w:ascii="Times New Roman" w:hAnsi="Times New Roman"/>
          <w:sz w:val="24"/>
          <w:szCs w:val="24"/>
        </w:rPr>
        <w:t>учебник для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общеобр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зовательных организаций, реализующих адаптированные основные общеобразовательные программы  Рекомендовано</w:t>
      </w:r>
      <w:proofErr w:type="gramEnd"/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Министерством просвещения Российской Федерации.9-е издание. Москва, издательство «Просвещение», 2019 г.                                                                                                                                                                                                </w:t>
      </w:r>
    </w:p>
    <w:p w:rsidR="00DF1DD7" w:rsidRPr="002B7F2A" w:rsidRDefault="00DF1DD7" w:rsidP="00DF1DD7">
      <w:pPr>
        <w:spacing w:after="0" w:line="240" w:lineRule="auto"/>
        <w:ind w:left="-709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</w:t>
      </w:r>
      <w:r w:rsidRPr="002B7F2A">
        <w:rPr>
          <w:rFonts w:ascii="Times New Roman" w:hAnsi="Times New Roman"/>
          <w:b/>
          <w:sz w:val="24"/>
          <w:szCs w:val="24"/>
          <w:shd w:val="clear" w:color="auto" w:fill="FFFFFF"/>
        </w:rPr>
        <w:t>Ручной труд</w:t>
      </w: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i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Освоение рабочей программы учебного предмета </w:t>
      </w:r>
      <w:r w:rsidRPr="002B7F2A">
        <w:rPr>
          <w:rFonts w:ascii="Times New Roman" w:hAnsi="Times New Roman"/>
          <w:sz w:val="24"/>
          <w:szCs w:val="24"/>
          <w:shd w:val="clear" w:color="auto" w:fill="FFFFFF"/>
        </w:rPr>
        <w:t>«Ручной труд»</w:t>
      </w:r>
      <w:r w:rsidRPr="002B7F2A">
        <w:rPr>
          <w:rFonts w:ascii="Times New Roman" w:hAnsi="Times New Roman"/>
          <w:sz w:val="24"/>
          <w:szCs w:val="24"/>
        </w:rPr>
        <w:t xml:space="preserve">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2B7F2A">
        <w:rPr>
          <w:rFonts w:ascii="Times New Roman" w:hAnsi="Times New Roman"/>
          <w:sz w:val="24"/>
          <w:szCs w:val="24"/>
          <w:u w:val="single"/>
        </w:rPr>
        <w:t>личностных и предметных.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2B7F2A">
        <w:rPr>
          <w:rFonts w:ascii="Times New Roman" w:hAnsi="Times New Roman"/>
          <w:sz w:val="24"/>
          <w:szCs w:val="24"/>
          <w:u w:val="single"/>
        </w:rPr>
        <w:t xml:space="preserve">личностным </w:t>
      </w:r>
      <w:r w:rsidRPr="002B7F2A">
        <w:rPr>
          <w:rFonts w:ascii="Times New Roman" w:hAnsi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</w:t>
      </w:r>
      <w:r w:rsidRPr="002B7F2A">
        <w:rPr>
          <w:rFonts w:ascii="Times New Roman" w:hAnsi="Times New Roman"/>
          <w:sz w:val="24"/>
          <w:szCs w:val="24"/>
        </w:rPr>
        <w:t>н</w:t>
      </w:r>
      <w:r w:rsidRPr="002B7F2A">
        <w:rPr>
          <w:rFonts w:ascii="Times New Roman" w:hAnsi="Times New Roman"/>
          <w:sz w:val="24"/>
          <w:szCs w:val="24"/>
        </w:rPr>
        <w:t xml:space="preserve">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2B7F2A">
        <w:rPr>
          <w:rFonts w:ascii="Times New Roman" w:hAnsi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DF1DD7" w:rsidRPr="002B7F2A" w:rsidRDefault="00DF1DD7" w:rsidP="00DF1DD7">
      <w:pPr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DF1DD7" w:rsidRPr="002B7F2A" w:rsidRDefault="00DF1DD7" w:rsidP="00DF1DD7">
      <w:pPr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DF1DD7" w:rsidRPr="002B7F2A" w:rsidRDefault="00DF1DD7" w:rsidP="00DF1DD7">
      <w:pPr>
        <w:numPr>
          <w:ilvl w:val="0"/>
          <w:numId w:val="3"/>
        </w:numPr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наличие мотивации к учебной деятельности;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</w:t>
      </w:r>
      <w:r w:rsidRPr="002B7F2A">
        <w:rPr>
          <w:rFonts w:ascii="Times New Roman" w:hAnsi="Times New Roman"/>
          <w:sz w:val="24"/>
          <w:szCs w:val="24"/>
        </w:rPr>
        <w:t>о</w:t>
      </w:r>
      <w:r w:rsidRPr="002B7F2A">
        <w:rPr>
          <w:rFonts w:ascii="Times New Roman" w:hAnsi="Times New Roman"/>
          <w:sz w:val="24"/>
          <w:szCs w:val="24"/>
        </w:rPr>
        <w:t>димом жизнеобеспечении;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2B7F2A">
        <w:rPr>
          <w:rFonts w:ascii="Times New Roman" w:hAnsi="Times New Roman"/>
          <w:sz w:val="24"/>
          <w:szCs w:val="24"/>
        </w:rPr>
        <w:t>ю</w:t>
      </w:r>
      <w:r w:rsidRPr="002B7F2A">
        <w:rPr>
          <w:rFonts w:ascii="Times New Roman" w:hAnsi="Times New Roman"/>
          <w:sz w:val="24"/>
          <w:szCs w:val="24"/>
        </w:rPr>
        <w:t xml:space="preserve">щемся мире; 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2B7F2A">
        <w:rPr>
          <w:rFonts w:ascii="Times New Roman" w:hAnsi="Times New Roman"/>
          <w:sz w:val="24"/>
          <w:szCs w:val="24"/>
        </w:rPr>
        <w:t>со</w:t>
      </w:r>
      <w:proofErr w:type="gramEnd"/>
      <w:r w:rsidRPr="002B7F2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</w:t>
      </w:r>
      <w:r w:rsidRPr="002B7F2A">
        <w:rPr>
          <w:rFonts w:ascii="Times New Roman" w:hAnsi="Times New Roman"/>
          <w:sz w:val="24"/>
          <w:szCs w:val="24"/>
        </w:rPr>
        <w:t>в</w:t>
      </w:r>
      <w:r w:rsidRPr="002B7F2A">
        <w:rPr>
          <w:rFonts w:ascii="Times New Roman" w:hAnsi="Times New Roman"/>
          <w:sz w:val="24"/>
          <w:szCs w:val="24"/>
        </w:rPr>
        <w:t>чивости, понимания и сопереживания чувствам других людей;</w:t>
      </w:r>
    </w:p>
    <w:p w:rsidR="00DF1DD7" w:rsidRPr="002B7F2A" w:rsidRDefault="00DF1DD7" w:rsidP="00DF1DD7">
      <w:pPr>
        <w:numPr>
          <w:ilvl w:val="0"/>
          <w:numId w:val="9"/>
        </w:numPr>
        <w:tabs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DF1DD7" w:rsidRPr="002B7F2A" w:rsidRDefault="00DF1DD7" w:rsidP="00DF1DD7">
      <w:pPr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</w:p>
    <w:p w:rsidR="00DF1DD7" w:rsidRPr="002B7F2A" w:rsidRDefault="00DF1DD7" w:rsidP="00DF1DD7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2B7F2A">
        <w:rPr>
          <w:rFonts w:ascii="Times New Roman" w:hAnsi="Times New Roman"/>
          <w:sz w:val="24"/>
          <w:szCs w:val="24"/>
          <w:shd w:val="clear" w:color="auto" w:fill="FFFFFF"/>
        </w:rPr>
        <w:t>Ручной труд</w:t>
      </w:r>
      <w:r w:rsidRPr="002B7F2A">
        <w:rPr>
          <w:rFonts w:ascii="Times New Roman" w:hAnsi="Times New Roman"/>
          <w:sz w:val="24"/>
          <w:szCs w:val="24"/>
        </w:rPr>
        <w:t xml:space="preserve">» определяет </w:t>
      </w:r>
      <w:r w:rsidRPr="002B7F2A">
        <w:rPr>
          <w:rFonts w:ascii="Times New Roman" w:hAnsi="Times New Roman"/>
          <w:b/>
          <w:sz w:val="24"/>
          <w:szCs w:val="24"/>
        </w:rPr>
        <w:t>два уровня овладения предметными результатами:</w:t>
      </w:r>
      <w:r w:rsidRPr="002B7F2A">
        <w:rPr>
          <w:rFonts w:ascii="Times New Roman" w:hAnsi="Times New Roman"/>
          <w:sz w:val="24"/>
          <w:szCs w:val="24"/>
        </w:rPr>
        <w:t xml:space="preserve"> минимальный и достаточный. 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  <w:u w:val="single"/>
        </w:rPr>
        <w:t>Достаточный уровень</w:t>
      </w:r>
      <w:r w:rsidRPr="002B7F2A">
        <w:rPr>
          <w:rFonts w:ascii="Times New Roman" w:hAnsi="Times New Roman"/>
          <w:i/>
          <w:sz w:val="24"/>
          <w:szCs w:val="24"/>
        </w:rPr>
        <w:t xml:space="preserve"> </w:t>
      </w:r>
      <w:r w:rsidRPr="002B7F2A">
        <w:rPr>
          <w:rFonts w:ascii="Times New Roman" w:hAnsi="Times New Roman"/>
          <w:sz w:val="24"/>
          <w:szCs w:val="24"/>
        </w:rPr>
        <w:t xml:space="preserve">освоения предметных результатов не является обязательным для всех обучающихся. </w:t>
      </w:r>
    </w:p>
    <w:p w:rsidR="00DF1DD7" w:rsidRPr="002B7F2A" w:rsidRDefault="00DF1DD7" w:rsidP="00DF1DD7">
      <w:pPr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2B7F2A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2B7F2A">
        <w:rPr>
          <w:rFonts w:ascii="Times New Roman" w:hAnsi="Times New Roman"/>
          <w:sz w:val="24"/>
          <w:szCs w:val="24"/>
        </w:rPr>
        <w:t xml:space="preserve"> является обязательным для всех обучающихся с умственной отстал</w:t>
      </w:r>
      <w:r w:rsidRPr="002B7F2A">
        <w:rPr>
          <w:rFonts w:ascii="Times New Roman" w:hAnsi="Times New Roman"/>
          <w:sz w:val="24"/>
          <w:szCs w:val="24"/>
        </w:rPr>
        <w:t>о</w:t>
      </w:r>
      <w:r w:rsidRPr="002B7F2A">
        <w:rPr>
          <w:rFonts w:ascii="Times New Roman" w:hAnsi="Times New Roman"/>
          <w:sz w:val="24"/>
          <w:szCs w:val="24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DF1DD7" w:rsidRPr="002B7F2A" w:rsidRDefault="00DF1DD7" w:rsidP="00DF1DD7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1DD7" w:rsidRPr="002B7F2A" w:rsidRDefault="00DF1DD7" w:rsidP="00DF1DD7">
      <w:pPr>
        <w:spacing w:before="240" w:after="0" w:line="240" w:lineRule="auto"/>
        <w:ind w:left="-709" w:firstLine="283"/>
        <w:rPr>
          <w:rFonts w:ascii="Times New Roman" w:hAnsi="Times New Roman"/>
          <w:b/>
          <w:sz w:val="24"/>
          <w:szCs w:val="24"/>
          <w:u w:val="single"/>
        </w:rPr>
      </w:pPr>
      <w:r w:rsidRPr="002B7F2A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правил организации рабочего места;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видов трудовых работ;  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знание приемов работы (разметки деталей, выделения детали из заготовки, формообраз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вания, соединения деталей, отделки изделия), используемые на уроках ручного труда;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</w:t>
      </w:r>
    </w:p>
    <w:p w:rsidR="00DF1DD7" w:rsidRPr="002B7F2A" w:rsidRDefault="00DF1DD7" w:rsidP="00DF1DD7">
      <w:p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материалы и приспособления на рабочем столе, сохранять порядок на рабочем месте;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умение составлять стандартный план работы по пунктам;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312" w:lineRule="atLeast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владеть некоторыми технологическими приемами ручной обработки материалов;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240" w:lineRule="auto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работать с доступными материалами (природными материалами; бумагой и картоном; проволокой и металлом; древесиной; конструировать из </w:t>
      </w:r>
      <w:proofErr w:type="spellStart"/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металлоконструктора</w:t>
      </w:r>
      <w:proofErr w:type="spellEnd"/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); </w:t>
      </w:r>
    </w:p>
    <w:p w:rsidR="00DF1DD7" w:rsidRPr="002B7F2A" w:rsidRDefault="00DF1DD7" w:rsidP="00DF1DD7">
      <w:pPr>
        <w:numPr>
          <w:ilvl w:val="0"/>
          <w:numId w:val="5"/>
        </w:numPr>
        <w:shd w:val="clear" w:color="auto" w:fill="FFFFFF"/>
        <w:spacing w:before="79" w:after="0" w:line="240" w:lineRule="auto"/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hAnsi="Times New Roman"/>
          <w:sz w:val="24"/>
          <w:szCs w:val="24"/>
        </w:rPr>
        <w:t>умение выполнять несложный ремонт одежды.</w:t>
      </w:r>
    </w:p>
    <w:p w:rsidR="00DF1DD7" w:rsidRPr="002B7F2A" w:rsidRDefault="00DF1DD7" w:rsidP="00DF1DD7">
      <w:p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Достаточный уровень: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правил рациональной организации труда, включающих упорядоченность действий и самодисциплину;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 видов художественных ремесел;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находить необходимую информацию в материалах учебника, рабочей тетради;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руководствоваться правилами безопасной работы режущими и колющими инс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рументами, соблюдать санитарно-гигиенические требования при выполнении трудовых работ;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осознанно подбирать материалы их по физическим, декоративно- художестве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ным и конструктивным свойствам;  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отбирать в зависимости от свойств материалов и поставленных целей оптимал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ные и доступные технологические приемы ручной обработки; экономно расходовать материалы;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ские рисунки, схемы, чертежи, читать их и действовать в соответствии с ними в процессе изготовления изделия;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осуществлять текущий самоконтроль выполняемых практических действий и корректировку хода практической работы;  </w:t>
      </w:r>
    </w:p>
    <w:p w:rsidR="00DF1DD7" w:rsidRPr="002B7F2A" w:rsidRDefault="00DF1DD7" w:rsidP="00DF1DD7">
      <w:pPr>
        <w:numPr>
          <w:ilvl w:val="0"/>
          <w:numId w:val="6"/>
        </w:numPr>
        <w:ind w:left="-709" w:firstLine="28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оценивать свое изделие (красиво, некрасиво, аккуратное, похоже на образец); устанавл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2B7F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нент учебной деятельности;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2B7F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DF1DD7" w:rsidRPr="002B7F2A" w:rsidRDefault="00DF1DD7" w:rsidP="00DF1DD7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соответс</w:t>
      </w:r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>вующих возрасту ценностей и социальных ролей;</w:t>
      </w:r>
    </w:p>
    <w:p w:rsidR="00DF1DD7" w:rsidRPr="002B7F2A" w:rsidRDefault="00DF1DD7" w:rsidP="00DF1DD7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лем; </w:t>
      </w: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7F2A">
        <w:rPr>
          <w:rFonts w:ascii="Times New Roman" w:hAnsi="Times New Roman"/>
          <w:sz w:val="24"/>
          <w:szCs w:val="24"/>
        </w:rPr>
        <w:t>обращаться за помощью и принимать помощь;</w:t>
      </w: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7F2A">
        <w:rPr>
          <w:rFonts w:ascii="Times New Roman" w:hAnsi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F2A">
        <w:rPr>
          <w:rFonts w:ascii="Times New Roman" w:hAnsi="Times New Roman"/>
          <w:sz w:val="24"/>
          <w:szCs w:val="24"/>
        </w:rPr>
        <w:t xml:space="preserve"> сотрудничать </w:t>
      </w:r>
      <w:proofErr w:type="gramStart"/>
      <w:r w:rsidRPr="002B7F2A">
        <w:rPr>
          <w:rFonts w:ascii="Times New Roman" w:hAnsi="Times New Roman"/>
          <w:sz w:val="24"/>
          <w:szCs w:val="24"/>
        </w:rPr>
        <w:t>со</w:t>
      </w:r>
      <w:proofErr w:type="gramEnd"/>
      <w:r w:rsidRPr="002B7F2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DF1DD7" w:rsidRPr="002B7F2A" w:rsidRDefault="00DF1DD7" w:rsidP="00DF1DD7">
      <w:pPr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2B7F2A">
        <w:rPr>
          <w:rFonts w:ascii="Times New Roman" w:hAnsi="Times New Roman"/>
          <w:sz w:val="24"/>
          <w:szCs w:val="24"/>
        </w:rPr>
        <w:t>доброжелательно относиться, сопереживать, конструктивно взаимодействовать с людьми.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2B7F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Познавательные</w:t>
      </w:r>
      <w:proofErr w:type="gramEnd"/>
      <w:r w:rsidRPr="002B7F2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2B7F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DF1DD7" w:rsidRPr="002B7F2A" w:rsidRDefault="00DF1DD7" w:rsidP="00DF1DD7">
      <w:pPr>
        <w:spacing w:after="200" w:line="276" w:lineRule="auto"/>
        <w:ind w:left="-709" w:firstLine="283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2B7F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contextualSpacing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2B7F2A">
        <w:rPr>
          <w:rFonts w:ascii="Times New Roman" w:eastAsia="Times New Roman" w:hAnsi="Times New Roman"/>
          <w:b/>
          <w:spacing w:val="1"/>
          <w:sz w:val="24"/>
          <w:szCs w:val="24"/>
        </w:rPr>
        <w:t>Система оценки достижения планируемых результатов.</w:t>
      </w:r>
    </w:p>
    <w:p w:rsidR="00DF1DD7" w:rsidRPr="002B7F2A" w:rsidRDefault="00DF1DD7" w:rsidP="00DF1DD7">
      <w:pPr>
        <w:widowControl w:val="0"/>
        <w:spacing w:after="0" w:line="240" w:lineRule="auto"/>
        <w:ind w:left="-709" w:right="20" w:firstLine="283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2B7F2A">
        <w:rPr>
          <w:rFonts w:ascii="Times New Roman" w:eastAsia="Times New Roman" w:hAnsi="Times New Roman"/>
          <w:b/>
          <w:spacing w:val="1"/>
          <w:sz w:val="24"/>
          <w:szCs w:val="24"/>
        </w:rPr>
        <w:t>Критерии оценивания.</w:t>
      </w:r>
    </w:p>
    <w:p w:rsidR="00DF1DD7" w:rsidRPr="002B7F2A" w:rsidRDefault="00DF1DD7" w:rsidP="00DF1DD7">
      <w:pPr>
        <w:spacing w:after="0" w:line="240" w:lineRule="auto"/>
        <w:ind w:left="-709" w:right="500" w:firstLine="283"/>
        <w:rPr>
          <w:rFonts w:ascii="Times New Roman" w:eastAsia="Times New Roman" w:hAnsi="Times New Roman"/>
          <w:sz w:val="24"/>
          <w:szCs w:val="24"/>
        </w:rPr>
      </w:pP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итоговых результатов освоения программы по предмету «</w:t>
      </w:r>
      <w:r w:rsidRPr="002B7F2A">
        <w:rPr>
          <w:rFonts w:ascii="Times New Roman" w:hAnsi="Times New Roman"/>
          <w:sz w:val="24"/>
          <w:szCs w:val="24"/>
        </w:rPr>
        <w:t>Ручной труд»</w:t>
      </w: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DF1DD7" w:rsidRP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</w:rPr>
      </w:pP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DF1DD7" w:rsidRP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2B7F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вания знаний и умений обучающихся,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2B7F2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F1DD7" w:rsidRP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D7" w:rsidRPr="002B7F2A" w:rsidRDefault="00DF1DD7" w:rsidP="00DF1DD7">
      <w:pPr>
        <w:shd w:val="clear" w:color="auto" w:fill="FFFFFF"/>
        <w:spacing w:after="150" w:line="240" w:lineRule="auto"/>
        <w:ind w:left="-709" w:firstLine="283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ванные учеником</w:t>
      </w:r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2B7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2B7F2A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DF1DD7" w:rsidRPr="002B7F2A" w:rsidRDefault="00DF1DD7" w:rsidP="00DF1DD7">
      <w:pPr>
        <w:shd w:val="clear" w:color="auto" w:fill="FFFFFF"/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DF1DD7" w:rsidRPr="002B7F2A" w:rsidRDefault="00DF1DD7" w:rsidP="00DF1DD7">
      <w:pPr>
        <w:shd w:val="clear" w:color="auto" w:fill="FFFFFF"/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DF1DD7" w:rsidRPr="002B7F2A" w:rsidRDefault="00DF1DD7" w:rsidP="00DF1DD7">
      <w:pPr>
        <w:shd w:val="clear" w:color="auto" w:fill="FFFFFF"/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r w:rsidR="002B7F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оценить, если обучающиеся выполняют от 35% до 50% заданий.</w:t>
      </w:r>
    </w:p>
    <w:p w:rsidR="00DF1DD7" w:rsidRPr="002B7F2A" w:rsidRDefault="00DF1DD7" w:rsidP="00DF1DD7">
      <w:pPr>
        <w:shd w:val="clear" w:color="auto" w:fill="FFFFFF"/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2B7F2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2B7F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Тематическое оценивание </w:t>
      </w:r>
      <w:r w:rsidRPr="002B7F2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проводится с помощью заданий, бесед. </w:t>
      </w:r>
      <w:r w:rsidRPr="002B7F2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Устный опрос является одним из методов ЗУН обучающихся коррекционной школы. При оценке устных ответов принимается во внимание:                                                                                                - правильность ответа по содержанию; свидетельствующая об осознанности усвоения изученного материала;                                                         </w:t>
      </w:r>
    </w:p>
    <w:p w:rsidR="002B7F2A" w:rsidRDefault="00DF1DD7" w:rsidP="00DF1DD7">
      <w:pPr>
        <w:spacing w:after="0" w:line="240" w:lineRule="auto"/>
        <w:ind w:left="-709" w:right="20" w:firstLine="283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2B7F2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- полнота ответа;                                                                                      </w:t>
      </w:r>
    </w:p>
    <w:p w:rsidR="002B7F2A" w:rsidRDefault="00DF1DD7" w:rsidP="002B7F2A">
      <w:pPr>
        <w:spacing w:after="0" w:line="240" w:lineRule="auto"/>
        <w:ind w:left="-709" w:right="2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2B7F2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  - умение практически применять свои знания;                                     </w:t>
      </w:r>
    </w:p>
    <w:p w:rsidR="002B7F2A" w:rsidRDefault="00DF1DD7" w:rsidP="002B7F2A">
      <w:pPr>
        <w:spacing w:after="0" w:line="240" w:lineRule="auto"/>
        <w:ind w:left="-709" w:right="2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2B7F2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  - последовательность изложения и речевое оформление ответа.  </w:t>
      </w:r>
    </w:p>
    <w:p w:rsidR="00DF1DD7" w:rsidRPr="002B7F2A" w:rsidRDefault="00DF1DD7" w:rsidP="002B7F2A">
      <w:pPr>
        <w:spacing w:after="0" w:line="240" w:lineRule="auto"/>
        <w:ind w:left="-709" w:right="20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2B7F2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 </w:t>
      </w:r>
      <w:r w:rsidRPr="002B7F2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учащихся на уроке не оценивается системой баллов. Оценка достижений осуществляе</w:t>
      </w:r>
      <w:r w:rsidRPr="002B7F2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т</w:t>
      </w:r>
      <w:r w:rsidRPr="002B7F2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ся по шкале «хорошо - очень хорошо - отлично». При этом берется во внимание не конечный результат работы ученика, </w:t>
      </w:r>
      <w:r w:rsidRPr="002B7F2A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AA3EF4" w:rsidRDefault="00AA3EF4" w:rsidP="00AA7245">
      <w:pPr>
        <w:rPr>
          <w:sz w:val="24"/>
          <w:szCs w:val="24"/>
        </w:rPr>
      </w:pPr>
    </w:p>
    <w:p w:rsidR="00AA3EF4" w:rsidRDefault="00AA3EF4" w:rsidP="00DF1DD7">
      <w:pPr>
        <w:ind w:left="-709" w:firstLine="283"/>
        <w:rPr>
          <w:sz w:val="24"/>
          <w:szCs w:val="24"/>
        </w:rPr>
      </w:pPr>
    </w:p>
    <w:p w:rsidR="00AA3EF4" w:rsidRDefault="00AA3EF4" w:rsidP="00AA3EF4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A3EF4" w:rsidRPr="00AA3EF4" w:rsidRDefault="00AA3EF4" w:rsidP="00AA3EF4">
      <w:pPr>
        <w:tabs>
          <w:tab w:val="left" w:pos="1304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3EF4">
        <w:rPr>
          <w:rFonts w:ascii="Times New Roman" w:hAnsi="Times New Roman"/>
          <w:b/>
          <w:sz w:val="32"/>
          <w:szCs w:val="32"/>
          <w:lang w:eastAsia="ru-RU"/>
        </w:rPr>
        <w:t xml:space="preserve">Технология. Ручной труд. </w:t>
      </w:r>
    </w:p>
    <w:p w:rsidR="00AA3EF4" w:rsidRPr="00AA3EF4" w:rsidRDefault="00AA3EF4" w:rsidP="00AA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EF4">
        <w:rPr>
          <w:rFonts w:ascii="Times New Roman" w:hAnsi="Times New Roman"/>
          <w:sz w:val="28"/>
          <w:szCs w:val="28"/>
          <w:lang w:eastAsia="ru-RU"/>
        </w:rPr>
        <w:t>2 часа в неделю (68 часов)</w:t>
      </w:r>
    </w:p>
    <w:p w:rsidR="00AA3EF4" w:rsidRPr="00AA3EF4" w:rsidRDefault="00AA3EF4" w:rsidP="00AA3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7"/>
        <w:gridCol w:w="1127"/>
        <w:gridCol w:w="6095"/>
        <w:gridCol w:w="992"/>
      </w:tblGrid>
      <w:tr w:rsidR="00AA3EF4" w:rsidRPr="00AA3EF4" w:rsidTr="00AA3EF4">
        <w:trPr>
          <w:trHeight w:val="355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ручного труда. Тема урока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ние и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Образовательные, воспитательные и коррекционные задачи урока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бумагой.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«Что ты знаешь о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ге?»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4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или изо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ментов, материа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лов, присп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собле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делий, видов бумаги, техн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логиче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опер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ций, ви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о бумаге (материалы, инструменты и приспособления; изделия; виды бумаги; размер и форма бумаги; технологические операции с бумагой; виды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с бумагой). Совершенствование умения диффере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и объединять в группы материалы, инструме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ты и приспособления. Проверка организационных нав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ков учащихся (подготовка и содержание в порядке раб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чего места; правила поведения на уроках труда; работа с учеб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ником и рабочей тетрадью)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ind w:left="-4218" w:firstLine="4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дывание из треугольников.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— с. 9— </w:t>
            </w: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11.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Геоме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рическая фигура-раскла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видов работы с бумагой (складывание, вы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резание,    аппликация,    объёмное    конструирование). Выявление знаний о подготовке рабочего места к работе с бумагой. Формирование умения устанавливать общую форму, особенности конструкции изделия и его про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странственные отношения.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дывание из треугольников.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— с. 9— </w:t>
            </w: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11.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Геоме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рическая фигура-раскла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о геометрических фигурах «квадрат» и «треугольник» и их признаках (стороны, 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лы). Повторение правил разметки бумаги. Совершенс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вование навыков сгибания треуголь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 пополам и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единения нижних углов с вершиной. Закрепление нав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ков склеивания деталей и сборки из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делия с помощью клея. Развитие логического мышления и внимания в х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 складывания геометрических комбина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ций на фигуре-раскладке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Складыв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простых форм из ква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рата.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12—13.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Фигурка «Рыбка»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о складывании из бумаги (назва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этого способа изготовления изделий — оригами). Фо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 умения устанавливать общую форму, конс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рукцию изделия и его пространственные отноше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Совершенствование знаний о геометрических фигу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рах «квадрат» и «треугольник» и их признаках (стороны, 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лы). Обучение складыванию базовой формы «треуголь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ник» и на его основе — фигурки рыбки.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Складыв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простых форм из ква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рата.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12—13.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Фигурка «Рыбка»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выков чтения схем-рисунков по усло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ным обозначениям. Развитие умения работать в соотве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ствии с намеченным планом. Развитие пространстве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ориентировки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гой. Нахожд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на линейке дли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ны, зада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ной в милл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метрах.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14—17.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Игра   «Геоме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   конс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руктор» («Силуэт   самол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та» и др.)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миллиметре как мере длины. Обучение нахождению на линейке нужного 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чества миллиметров (20, 80) и перевода их в сант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метры. Формирование умения чертить отрезки заданной в мил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лиметрах длины. Использование этих умений при раз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метке заготовки изделия. Обучение изготовлению игры «Геометрический конструктор» по плану в учебн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ке. Совершенствование точности движений при разрез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нии заготовки на части. Формирование наглядно-действенно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мышления, внимания, памяти в процессе переворачи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 деталей геометрического конструктора с изнаноч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ной стороны на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лицевую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воссо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дающего вооб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ражения в процессе сборки заданных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луэтов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нью. Что ты знаешь о ткани.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18-21.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Бума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ная сх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лотн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ного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тения нитей.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сведений о процессе ткачества на примере 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лотняного переплетения нитей (поперечные нити — уток, продольные нити — основа). Знакомство с устро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 ткацкого станка на примере игрушечного станка. Обучение выполнению бумажной схемы переплетения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тей. Совершенствование приёмов резания по длинной ли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и плетения бумажных полос крест-накрест.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витие пространственной ориентировки. Развитие пон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тий, со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держащих пространственные характеристики (вдоль, 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перёк, крест-накрест). Развитие дифференци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ции паль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цев, координации рук.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нью. Виды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боты и техн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логиче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операции при работе с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ками и тканью. Скручивание ткани.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22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—27.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 Кукла-скрутка»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о видах работы с тканью (ткачество, плетение,  вышивание,  аппликация,  шитьё,  роспись), о технологических операциях при работе с тканью (раз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метка деталей изделия и выкраивание их по линиям раз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метки, соединение деталей изделия). Сообщение сведе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об искусстве изготовления тряпичных кукол-скруток. Обучение  приёму скручивания ткани.  Форм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умения изготавливать куклу-скрутку по плану и самостоя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тельно. Развитие дифференциации пальцев, 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ординации рук, памяти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нью. Отделка изделий из ткани.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28—31.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Салфе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 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кацией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способах отделки изд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лий из ткани (вышивка, аппликация). Определение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нятия «аппликация». Закрепление знаний о видах ткани, ткаче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стве. Сообщение сведений о холсте как о ткани с полот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няным переплетением нитей. Развитие умения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ровать изделие, выделяя его основные признаки и детали.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нью. Отделка изделий из ткани.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28—31.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Салфе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 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кацией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работать в соответствии с 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ном. Обучение приёму обработки края салфетки спос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бом вы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дёргивания нитей (бахрома). Развитие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простра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</w:t>
            </w:r>
            <w:proofErr w:type="gramEnd"/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руглых деталей по шаблонам.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Подвижное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единение дета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32—35.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с подвиж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един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нием деталей «Цы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лёнок»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анализировать объект и разби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раться в особенностях конструкции изделия. Закрепл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знаний о технологических операциях с бумагой (разметка детали по шаблону, вырезание детали из заг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товки, скле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ивание деталей).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руглых деталей по шаблонам.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Подвижное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единение дета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32—35.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с подвиж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един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нием деталей «Цы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лёнок»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приёмов разметки округлых деталей изделия по шаблону и вырезания по кривым линиям (овалов). Развитие точности, аккуратно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выпо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нении действий. Развитие умения работать самосто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тельно по готовому плану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    окружности с помощью ци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куля.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36—40.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«Л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тающий диск»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умению определять особенности конструкции изделия. Закрепление знаний о технологических опера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циях: «разметка по шаблону», «вырезание по линии раз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метки». Ознакомление с циркулем как с чертёжным 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струментом (устройство циркуля,  правила подготовки циркуля к работе).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 геометриче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понятиях «окружность» и «круг», «радиус» и «диа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метр».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умений вычерчивать окружность с помощью циркуля. Обучение изготовлению игрушки «Летающий диск» по плану. Развитие пространственной ориентировки, точности и аккуратности при выполнении действий. Развитие умения регулировать мышечное уси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лие при работе с циркулем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Экономное     использование бумаги при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черчивании не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скольких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ружностей.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— с.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41—45.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из бумаж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 кругов «Попу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гай»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анализировать конструкцию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много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детального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изделия, выделять его основные признаки и свойства. Закрепление знаний о циркуле и умения вы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черчивать окружность с помощью циркуля. Обучение эко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номной разметке бумаги при вычерчивании нескол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окружностей (5—6).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Экономное     использование бумаги при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черчивании не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скольких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ружностей.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41—45.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из бумаж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 кругов «Попу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гай»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в соответ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ствии с намеченным планом. Совершенствование качества работы при выр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зании и сгибании бумаги. Формирование умения собл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дать точность при сборке изделия. Развитие умения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ботать в коллективе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Развёртка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делия.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46—47.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Конверт для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сем с клеевым соедине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 деталей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изделий из бумаги. Объяснение понятия «развёр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ка». Обучение изготовлению изделия на основе развёр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ки. Развитие умения анализировать конструкцию изд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лия, выделять его основные признаки и свойства. Закр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пление умений производить разметку на бумаге развёр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 по ша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блону.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Развёртка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делия.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46—47.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Конверт для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сем с клеевым соедине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 деталей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при резании бумаги («на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рез», «разрез по прямой длинной линии»). Развитие умения работать по плану. Выработка точности при сги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бании бумаги. Обучение технологии склеивания клап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нов конверта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маги по задан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условным обозначени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48—51.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Конверт без клеевого соед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нения деталей. Конверт с замком без клеевого соед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нения деталей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назначении конвертов. Проверка знаний о способах изготовления конвертов (с клеевым соединением).  Совершенствование умения анализиро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объект, выделять его признаки, свойства и детали. Обучение элементам графической грамоты (названия ус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ловных обозначений: тонкая сплошная линия — вспомо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гательная, размерная; штрих с двумя точками — линия сгиба; стрелочки — направление, в котором надо выпол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нить действие). Развитие умения сгибать бумагу по этим условным обозначениям. Применение полученных зна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 и умений при изготовлении конвертов без клеевого соединения. Развитие умения работать в соответствии с </w:t>
            </w: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намеченным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планом. Развитие внимания, наблюдател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но-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    геометрическ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 орнамента с помощью уголь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52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—57.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«Коврик с ге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ческим 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об изделиях декоративно-прикладного искусства (коврах). Закрепление понятия «геометрический орнамент» и знаний о пространствен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размещении его элементов (в прямоугольнике и ква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драте). Проверка знаний об аппликации. Закрепление и расширение знаний о видах бумаги (бархатная бумага). Совершенствование умений анализировать объект,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ляя его признаки, свойства и детали. Усвоение ге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метри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понятия «прямой угол». Обучение выче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чиванию прямого угла с помощью линейки и угольника. Развитие умения использовать приобретённый навык при разметке деталей изделия. Развитие умения работать в соответствии с намеченным планом. Развитие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странственной ори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ентировки при составлении геоме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рического орнамента. Развитие внимания, наблюдател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ности, аккуратности при выполнении действий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    прямоугольн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с помощью угольника.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58—61.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 для книг из зигз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гообра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ных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лос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чении изделий из бумаги, изготовленных на уроках тру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да. Обучение умению размечать прямоугольник с помо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щью чертёжных инструментов (угольника). Закрепление умения размечать детали изделия под прямым углом. Совершенствовать умение резать по коротким линиям и использовать соответствующий приём вырезания нож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ницами из бумаги. Развитие умения работать в соответ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ствии с намеченным планом. Совершенствование нав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контролирования выполняемых операций (сравнение со схемой для контроля в рабочей тетради). Обучение пере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плетению деталей из бумажных зигзагообразных полос. Развитие точности и координации движений 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их рук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клонных линий с помощью угольника.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62—65.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 для книг со «св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бодным плетени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ем»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  <w:t>Закрепление знаний о применении закладок. Закрепл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знаний о геометрических понятиях «прямой угол», «острый угол», «тупой угол». Обучение вычерчиванию острого угла с помощью угольника. Развитие умения ис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пользовать этот способ разметки при изготовлении изде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лия. Развитие умения работать в соответствии с нам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планом. Обучение «свободному плетению» из бумаги. Развитие внимания, наблюдательности, акк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ратности при выполнении действий. Развитие точности, координации движений правой и левой рук и диффере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циации движе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пальцев в процессе плетения.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нью. Соедин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деталей изделия стро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косого стежка.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 — с. 66—69. Рабочая тетрадь.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«Са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фетка-при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хватка»,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изделий из ткани. Совершенствование умения ана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лизировать объект, выделять его признаки, свойства и 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тали. Закрепление знаний о правилах работы реж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щими и колющими инструментами.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нью. Соедин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деталей изделия стро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косого стежка.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 — с. 66—69. Рабочая тетрадь.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«Рук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вица-пр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хватка»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в соответствии с намеченным планом. Закрепление уме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смётывать детали изделия строчкой прямого стежка. Обучение соединению дет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лей изделия строчкой косого стежка. Развитие вним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ния, наблюдательности, аккурат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при выполнении действий.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нью. Соедин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деталей изделия стро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косого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стежка.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 — с. 66—69.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«Рук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вица-пр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хватка»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точности, ко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ординации движений правой и 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вой рук и дифференциа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движений пальцев в проце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се шитья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металлом.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таллом. «Что надо знать о металле».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алюмини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вой фольги.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с- 70—76.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Изделие «Дер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во»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изделий из металла. Формирование представлений о видах, свойствах, цвете, технологической ручной обра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ботке металлов и об используемых при этом инструме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тах. Развитие умения сгибать, разрывать и разрезать по линии сгиба алюминиевую фольгу. Обучение приёмам формообразования 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сминания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сжимания) изделий из алюминиевой фольги. Развитие умения работать в соо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намеченным планом. Развитие умения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мышечное усилие при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сминании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сжимании и скручивании фольги. Развитие точности, координации движений правой и левой рук и дифференциации движе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пальцев в процессе обработки алюминиевой фольги.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Работа с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таллом. «Что надо знать о металле».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алюмини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вой фольги.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с- 70—76.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  <w:t>Изделие «Дер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во»,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умения сгибать, разрывать и разрезать по 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сгиба алюминиевую фольгу. Обучение приёмам формообразования 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сминания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сжимания) изделий из алюминиевой фольги. Развитие умения работать в соо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намеченным планом. Развитие умения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мышечное усилие при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сминании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сжимании и скручивании фольги. Развитие точности, координации движений правой и левой рук и дифференциации движе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пальцев в процессе обработки алюминиевой фольги.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таллом. «Что надо знать о металле».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ние, скру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чивание ал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миниевой фольги.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с.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70—76.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изделие «Паук»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умения сгибать, разрывать и разрезать по 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сгиба алюминиевую фольгу. Обучение приёмам формообразования </w:t>
            </w:r>
            <w:r w:rsidRPr="00AA3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сминания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сжимания и скручив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ния) изделий из алюминиевой фольги. Развитие умения работать в соответствии с намеченным планом. Развитие умения распределять мышечное усилие при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сминании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, сжимании и скручивании фольги. Развитие точности, координации движений правой и левой рук и диффере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циации движе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пальцев в процессе обработки алюм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ниевой фольги.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Деление круга на равные ча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способом складывания.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77—80.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«Ге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ческая фигура-раскла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о геометрической фигу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 «круг». Повторение правил вычерчивания окруж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с применением циркуля. Закрепление знаний о чертёжных инструментах и правилах работы циркулем.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 с  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магой  и карт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круга на равные ча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сти способом складывания.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77—80.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«Скла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ные 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сы»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резать по кругу. Обучение делению круга на равные части способом сгибания. 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навыков сгибания бумаги. Закрепление 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выка склеивания деталей и сборки изделия с помощью клея. Развитие логического мышления, внимания в ходе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 геометрических комбинаций на фигуре-рас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кладке. Закрепление умения определять время по часам.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 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круга на равные ча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с помощью угольника и линейки.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81—84.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Объё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ное     ёлочное украш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ние,   ёлочная игрушка «Со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нышко»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изделий из бумаги. Совершенствование умений ана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лизировать объект, выделять его признаки, свойства и 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тали. Проверка знаний о геометрической фигуре «круг». Повторение правил вычерчивания окружности с при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менением циркуля или по шаблону. Совершенств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умения резать по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короткой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и по кругу. Обучение делению круга на равные части с помощью угольника и линейки. Использование данного приёма при разметке деталей изделия. Развитие умения работать в соответствии с намеченным планом. Закрепление 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выка склеивания деталей и сборки изделия с помощью клея. Развитие зри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тельно-двигательной координации.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874E53">
        <w:trPr>
          <w:trHeight w:val="3394"/>
        </w:trPr>
        <w:tc>
          <w:tcPr>
            <w:tcW w:w="567" w:type="dxa"/>
            <w:vMerge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гой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Тиражирование элементов. 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чечное клеевое соедине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талей.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85—88. Рабочая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Растяг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вающа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ся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рушка «Ма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рёшка»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представлений о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функциональном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назначе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из бумаги. Обучение определению особен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ностей конструкции изделия (растягивающееся тулови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 матрёшки). Обучение способу тиражирования для получения большого количества одинаковых дет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лей. Закрепление умения размечать заготовки с пом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щью ли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нейки. Совершенствование умения вырезать по кругу. Закрепление умения делить круг на равные части с 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мощью угольника. Обучение склеиванию деталей изде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лия с использованием приёма «точечного склеив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ния». Развитие внимания, пространственной ориент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ровки, ак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куратности при выполнении действий.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Вырезание     симметричных деталей из 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маги, сложен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ной пополам.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89—91.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«Птица»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чении изделий из бумаги. Обучение умению определять особенности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изделия.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 приёмов разме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 деталей изделия по шаблону. Отработка приёма «надрез по короткой линии». Развитие умения вы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резать </w:t>
            </w: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симметр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 детали из бумаги, сложенной попо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лам. Разв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тие умения работать в соответствии с намеченным 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ном. Развитие пространственной ори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ентировки. Разв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тие аккуратности при выполнении дей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ствий.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правильностью выполнения трудовых действий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Комбинир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ванные работы с разными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териалами.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 по комбинированию разных материалов: пластилин, природные материалы; бумага, бумага и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ки, проволока, скорлупа ореха. Древесные материалы.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разметки с опо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 на чертёж.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95— 98.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щая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дель «Пл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нёр»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чертеже. Обучение чте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чертежа и технического рисунка по чертёжным ли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ниям. Закрепление названий чертёжных линий (тонкая сплошная линия — вспомогательная; толстая сплошная линия — контур; тонкая сплошная линия со стрелочка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— размерная, габаритная). Формирование способн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сти находить общие детали в чертеже и на объёмном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сунке объекта. 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 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разметки с опо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 на чертёж.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95— 98.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щая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дель «Пл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нёр»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выполнять разметку изделия с опорой на чертёж. Закрепление навыка выполнять кон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трольные операции (сравнение своего чертежа с кон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трольной сх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мой в рабочей тетради). Совершенствования умения действовать в соответствии с планом работы. Развитие внимания, пространственной ориентировки, ак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куратности при выполнении действий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Линии чертежа. Чтение чер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тежа.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99—100.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щая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дель «Сам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лёт»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чертеже. Закрепление умения са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мостоятельно  читать  чертёж  по  чертёжным  линиям. Закрепление знаний о названиях чертёжных линий (тон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сплошная линия — вспомогательная; толстая сплош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линия — контур; сплошная тонкая линия со стрелоч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ками — размерная, габаритная). Формирование способ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самостоятельно находить общие детали в чертеже и на объёмном рисунке объекта. Развитие умения сам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ятельно выполнять разметку изделия с опорой на чертёж.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Работа с 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магой и карто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Линии чертежа. Чтение чер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тежа.</w:t>
            </w:r>
          </w:p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99—100.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щая 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дель «Сам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лёт»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самосто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ятельно выполнять разметку изделия с опорой на чертёж.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408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нитками.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ками. Связыв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ниток в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чок.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101—102.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ками. Связыв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ниток в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чок.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101—102.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«Цветок из 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об изделиях декоративно-прикладного  искусства  (аппликация   с   использовани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ем изделий из ниток). Проверка знаний об аппликации. 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расширение знаний о видах (хлопчатобу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мажные, шерстяные), свойствах ниток (рвутся, режутся ножницами, сматываются), видах работы с нитками (н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тывание на картон, связывание в пучок, шитьё, выш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ние, вязание).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умения анализир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вать аппликацию, выделяя в ней детали и их простра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соотношение.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ками. Связыв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ниток в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чок.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103-104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«Цветок из 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в соответствии с намеченным планом. Развитие внимания, точности, коор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движений правой и левой рук и дифференциа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дв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жений пальцев в процессе наматывания ниток на 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тонную основу.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EF4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ками. Связыв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ниток в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чок.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с. 103—104.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EF4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</w:t>
            </w:r>
            <w:r w:rsidR="00AA3EF4"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A3EF4"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пон из ниток»</w:t>
            </w:r>
          </w:p>
        </w:tc>
        <w:tc>
          <w:tcPr>
            <w:tcW w:w="6095" w:type="dxa"/>
            <w:shd w:val="clear" w:color="auto" w:fill="auto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о приеме работы с нитками. Обучение обматыванию нитками картонных колец с применением иглы с широким ушком.</w:t>
            </w:r>
          </w:p>
        </w:tc>
        <w:tc>
          <w:tcPr>
            <w:tcW w:w="992" w:type="dxa"/>
          </w:tcPr>
          <w:p w:rsidR="00AA3EF4" w:rsidRPr="00AA3EF4" w:rsidRDefault="00AA3EF4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проволокой.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волокой. Изг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бание провол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105—106.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пон из ниток»</w:t>
            </w:r>
          </w:p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E53" w:rsidRPr="00AA3EF4" w:rsidRDefault="00874E53" w:rsidP="00874E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в соответствии с намеченным планом. Развитие внимания, точности, коор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движений правой и левой рук и дифференциа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дв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жений пальцев в процессе наматывания ниток на 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тонную основу в виде кольца.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785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волокой. Изг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бание провол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105—106.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волокой. Изг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бание провол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105—106.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Декор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тивные     фи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гурки птиц, зверей, чел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вечков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расширение знаний о видах проволоки (медная, алюминиевая, стальная), её свойствах (гнётся, режется кусачками, сматывается), приёмов её сгибания (в кольцо, волной, в спираль, под прямым и острым 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лом). </w:t>
            </w:r>
            <w:proofErr w:type="gramEnd"/>
          </w:p>
        </w:tc>
        <w:tc>
          <w:tcPr>
            <w:tcW w:w="992" w:type="dxa"/>
            <w:vMerge w:val="restart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573"/>
        </w:trPr>
        <w:tc>
          <w:tcPr>
            <w:tcW w:w="567" w:type="dxa"/>
            <w:vMerge w:val="restart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4" w:type="dxa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волокой. Сбо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изделия из разных мат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риалов (пров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лока, бу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мага, нитки).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— с. 97-100.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Декор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тивные     фи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гурки птиц, зверей, чел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вечков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анализировать объект и действовать в соответствии с намеченным планом рабо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ты. Развитие воображения, внимания, точности, коорди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нации движений правой и левой рук, регуляции мышеч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усилия.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1562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волокой. Сбо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 изделия из разных мат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риалов (пров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лока, бу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мага, нитки).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— с. 97— 100.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различные матери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алы при изготовлении одного изделия. Проверка знаний о проволоке, нитках, бумаге. Определение сходства и раз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личий между этими материалами (по длине, пласт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ческим свойствам).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339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497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картоном. Изготовление открытой 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робочки спос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бом сгибания бумаги.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— с. 109— 112.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анализировать объект и действовать в соответствии с намеченным пла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раб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ты. Развитие воображения, внимания, точности, коорд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нации движений правой и левой рук, регуляции мыше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ного усилия, ритмичности движений</w:t>
            </w:r>
          </w:p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точности, плавности и координации движений правой и левой рук.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703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картоном. Изготовление открытой 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робочки спос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бом сгибания бумаги.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с.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109— 112.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крытая кор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бочка»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нии изделий из бумаги (коробочки). Определение назв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 вида искусства, в котором изделия складываются из бумаги (оригами). Закрепление знаний о приемах сгиб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 бумаги (сгибание угол н угол, сгибание пополам и т.д.) Закрепление умения складывать базовую форму «треугольник» и обучение складыванию на ее основе открытой коробочки.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1539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бум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гой и картоном. Изготовление открытой 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робочки спос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бом сгибания бумаги.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— с. 109— 112.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«Кор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бочка»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приемах сгибания бумаги (сгиб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угол н угол, сгибание пополам и т.д.) Закрепление умения складывать базовую форму «треугольник» и обучение складыванию на ее основе открытой коробо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7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древесиной.  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7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др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весиной.  «Что ты знаешь о древеси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не?».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113—117.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«Кор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бочка»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складыванию базовой формы «блин» и скл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дыванию на ее основе коробочки. Совершенствование  умений действовать в соответствии с намеченным 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ном работы. Развитие внимания, памяти, пространс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венной ориентировки, зрительно-двигательной коорд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нации, точности, плавности и координации левой и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вой рук.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AA3EF4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весиной. Обр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ботка древес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 руч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инструмент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ми. Клеевое соединение 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талей из древ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сины.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118—120.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Образцы  и  из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инстр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ментов, мат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риалов, приспо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функциональном назна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чении изделий из древесины. Выявление знаний о мате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риалах, инструментах и приспособлениях и умений объ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единять их в соответствующие группы (заполнение та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блицы в рабочей тетради «Что относится к материалам, инструментам и приспособлениям»). Сообщение свед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ний о заготовке древесины. Формирование представл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ний о рабочих профессиях лесоруба, сплавщика, маш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ниста, шофёра, плотника, столяра. Развитие умения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ределять свойства древесины (цвет, текстура). Проверка умения находить различия в понятиях «древесина» и «дерево». Совершенствование изобразительно-графических навы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 при рисовании текстуры древес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 по образцам в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бочей тетради. Посещение школ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ной столярной мастер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 целью ознакомления с 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туральными древесными материалами.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весиной. 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древ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сины руч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инструмент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ми. Клеевое соединение 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талей из древ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сины.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118—120.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из кара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дашных стружек «Цв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ток»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древесных материалах, их свойс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вах и ручной обработке различными видами резцов (н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жи, стамески, рубанки). Ознакомление с приемом  пол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чения древесной стружки в процессе затачивания кара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даша с применением точилки. Сообщение сведений о применении карандашной стружки в аппликации.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весиной. Обр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ботка древес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 руч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инструмент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ми. Клеевое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соединение 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талей из древ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сины.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121—122.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из кара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дашных стружек «Цв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ток»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 приемам затачивания карандаша, соединение кусочков карандашной стружки и технологии клеевой  обработке деталей из карандашной стружки. Развитие умения работать в коллективе. Развитие воображения, внимания, точности, координации движений правой и левой рук, регуляции мышечного усилия.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весиной. Обр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ботка древес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 руч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инструмент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ми. Клеевое соединение 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талей из древ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сины.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121—122.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из дре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весных загот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вок «Дом»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об изделиях из древесины. Закрепление знаний о древесных материалах, их свой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ствах. Сообщение сведений о применении древесных за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готовок в аппликации. Совершенствование умений ана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лизировать аппликацию, определять её детали и их про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странственное расположение в композиции.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одежды.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пуговиц с 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тырьмя сквозными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версти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ями.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123—124.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кация из дре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весных загот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вок «Дом»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умений самостоятельно работать по нам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ченному плану. Развитие воображения, внимания, 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ности, координа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движений правой и левой рук, ди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ференциации дви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жений пальцев, ритмичности сове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шаемых движений.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55.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одежды.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шивание пуг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виц с 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тырьмя сквозными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версти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ями.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123—124.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Пугов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цы с 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тырьмя скво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ными отве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ями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различных операциях по ремонту одежды (пришить пуговицу, вешалку, рукав, за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шить распоровшееся по шву или разорвавшееся изд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лие и т. п.). Закрепление знаний о пуговицах (с двумя или 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тырьмя сквозными отверстиями, с ушком). 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чение тех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нологии пришивания пуговиц с четырьмя сквозными от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верстиями.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пуговиц с ушком.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125.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Пугов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цы с 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тырьмя скво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ными отве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ями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правил работы иглой. Закрепление умения отрезать нитку нужной длины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A3E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), завязывать узелок на конце нитки. Закрепление умения работать по нам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ченному плану. Развитие внимания, точности, коор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движений правой и левой рук, ритмичности дви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жений, зрительно-двигательной координации,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стран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ориентировки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пуговиц с ушком.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Пугов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цы с ушком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пуговицах (с двумя или че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тырьмя сквозными отверстиями, с ушком). Обучение тех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нологии пришивания пуговиц с четырьмя сквозными от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верстиями.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пуговиц. Отделка изд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лий пуговица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— с. 126.  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Пугов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цы с ушком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правил работы иглой. Закрепление умения отрезать нитку нужной длины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A3E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), завязывать узелок на конце нитки. Закрепление умения работать по нам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ченному плану. Развитие внимания, точности, коор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движений правой и левой рук, ритмичности дви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пуговиц. Отделка изд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лий пуговица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— с. 126.   Рабочая тетрадь.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кации с ис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ванием пуго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виц «Ме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ведь», «Кот»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пуговицах. Расширение представ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 форме пуговиц и применении их для укра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одежды. Сообщение сведений о применении пуго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виц в аппликации. Обучение изготовлению аппликации с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говицами. 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  Изгото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ление и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шивание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шалки.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Зашивание простого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рыва ткани.</w:t>
            </w:r>
          </w:p>
          <w:p w:rsidR="00874E53" w:rsidRPr="00AA3EF4" w:rsidRDefault="00874E53" w:rsidP="00874E53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127—128. Раб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чая тет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Аппл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кации с ис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ванием пуго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виц «Лягу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ка», «Соб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пуговицах. Развитие воображения, внимания, точно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сти, координации движений правой и левой рук, диффе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ренциации движений пальцев, ритми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ности совершаемых движений.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2941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Изготовл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ние и приш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вание вешалки.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Зашивание простого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рыва ткани.</w:t>
            </w:r>
          </w:p>
          <w:p w:rsidR="00874E53" w:rsidRPr="00874E53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Учебник — с. 127—128.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«Веша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различных операциях при ремонте одежды (изготовление и пришивание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шал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ки). Повторение правил работы иглой. Закрепление умений отрезать нитку нужной длины, завязывать уз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 на конце нитки.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оде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ды.   Изгото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ление и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шивание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шалки.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Зашивание простого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рыва ткани.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 — с. 127—128.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«Веша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 назначении вешалки. Обучение технологии изготов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 и пришивания вешалки.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вторение правил работы иглой. Закрепление умений 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резать нитку нужной длины, завязывать узелок на конце нитки. Закрепление знаний о строчке прямого и косого стежков и применение их при из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готовлении и пришив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нии вешалки. Совершенствование умения работать по намеченному плану. Развитие умений изготовить лекало вешалки из бумаги, разметить и выкро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ить деталь из тк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ни, сшить вешалку и пришить её к тка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ни. Развитие вн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мания, точности, координации движений правой и левой рук, ритмичности движений, зрительно-двигательной координации, пространственной ориенти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ровки.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587B8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Картонажно -  переплетные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ы.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тонажно - 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реплетные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боты.</w:t>
            </w:r>
          </w:p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Переплёт.</w:t>
            </w:r>
          </w:p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129—132.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тетрадь</w:t>
            </w: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«Заш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прост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го 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рыва ткани»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правил работы иглой. Закрепление умений отрезать нитку нужной длины, завязывать узелок на конце нитки. Закрепление знаний о строчке прямого и косого стежков и применение их при из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готовлении и пришивании вешалки. Совершенствование умения раб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тать по намеченному плану. Развитие умений изготовить лекало вешалки из бумаги, разметить и выкро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ить деталь из ткани, сшить вешалку и пришить её к тка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ни. Развитие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внимания, точности, координации движений правой и левой рук, ритмичности движений, зрительно-двигательной координации, пространственной ориенти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ровки.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Картонажно -  переплетные работы.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Переплёт.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129—132.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тетрадь.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Запи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ная книжка- раскл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душка с пер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плётной    кры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кой, «Бло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нот»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картонажно-переплетных изделиях.  (картонажные изделия, изделия в перепл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те)</w:t>
            </w:r>
            <w:proofErr w:type="gram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умения объединять в соответствующие группы измерительные, режущие, колющие и вспомог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тельные инструменты, используемые в картонажно- 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реплётных работах. Обучение изготовлению записной книжки с переплётной крышкой.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Ручные швейные работы.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Ручные шве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ные работы.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плётной</w:t>
            </w:r>
            <w:proofErr w:type="spellEnd"/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кры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кой, «Бло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нот»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87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записных книжках, их назначении, форме, размере, конструкции (переплётная крышка, блок). Закрепление умения работать по нам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ченному плану. Обучение прома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зыванию клеем техн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ческой ткани с изнаночной стороны. Развитие внимания, точности, координации движений правой и левой рук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Ручные шве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ные работы. Соединение деталей из тка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 строчкой петлеобразного стежка.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133—136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Обор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дование швей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масте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условиями работы в швейной масте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ской. Сообщение сведений о профессиях швеи (портн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хи), на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ладчика швейного оборудования, портного по 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монту одежды, утюжильщика и др.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Ручные шве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ные работы. Соединение деталей из тка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 строчкой петлеобразного стежка.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Учебник — с. 137—138.  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шечка для игл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об изделиях из ткани (пред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меты быта). Закрепление знаний о ручных операциях при пошиве различных изделий из ткани (вдевание 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 в ушко иглы, завязывание узелка на конце нитки, 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краи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деталей изделия по лекалу, отделка деталей изделия вышивкой, соединение деталей строчкой пр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мого стежка). Совершенствование умений самосто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тельно анализиро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изделие и действовать в соотве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ствии с намеченным планом работы. Закрепление ум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ния вышивать строчкой прямого стежка. Обучение приёму соединения деталей из ткани строчкой петлео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разного стежка. Развитие вни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мания, точности, коорд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нации движений правой и левой рук, ритмичности дв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жений, зрительно-двигательной ко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ординации, простра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ориентировки.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Ручные шве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ные работы. Соединение деталей из тка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 строчкой петлеобразного стежка.</w:t>
            </w:r>
          </w:p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Учебник — с. 137—138.   Р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бочая те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A3E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Мягкие 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ки-по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душки «Дево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ка», «Рыба»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об изделиях из ткани (мя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кие игрушки). Закрепление умений соединять детали из ткани строчкой петлеобразного стежка при пошиве и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рушек-по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душек. 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53" w:rsidRPr="00AA3EF4" w:rsidTr="00874E53">
        <w:trPr>
          <w:trHeight w:val="144"/>
        </w:trPr>
        <w:tc>
          <w:tcPr>
            <w:tcW w:w="567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4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Мягкие игру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ки-по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душки «Цы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лёнок», «Дед Мороз»</w:t>
            </w:r>
          </w:p>
        </w:tc>
        <w:tc>
          <w:tcPr>
            <w:tcW w:w="6095" w:type="dxa"/>
            <w:shd w:val="clear" w:color="auto" w:fill="auto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всех технологических ручных опера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ций, необходимых при пошиве изделий из ткани (вдевание нитки в ушко иглы, завязывание узелка на конце нитки, выкраивание деталей изделия по лекалу, скалывание де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талей, смётывание деталей, соединение деталей стро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кой петлеобразного стежка, отделка изделия). Развитие вооб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ражения, внимания, точности, координации движ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ний рук, дифференциации движений пальцев, ритмичн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сти совершаемых движений, пространственной орие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3EF4">
              <w:rPr>
                <w:rFonts w:ascii="Times New Roman" w:hAnsi="Times New Roman"/>
                <w:sz w:val="24"/>
                <w:szCs w:val="24"/>
                <w:lang w:eastAsia="ru-RU"/>
              </w:rPr>
              <w:t>тировки.</w:t>
            </w:r>
          </w:p>
        </w:tc>
        <w:tc>
          <w:tcPr>
            <w:tcW w:w="992" w:type="dxa"/>
          </w:tcPr>
          <w:p w:rsidR="00874E53" w:rsidRPr="00AA3EF4" w:rsidRDefault="00874E53" w:rsidP="00AA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EF4" w:rsidRPr="00AA3EF4" w:rsidRDefault="00AA3EF4" w:rsidP="00AA3EF4">
      <w:pPr>
        <w:tabs>
          <w:tab w:val="left" w:pos="4820"/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3EF4" w:rsidRPr="00AA3EF4" w:rsidRDefault="00AA3EF4" w:rsidP="00AA3EF4">
      <w:pPr>
        <w:tabs>
          <w:tab w:val="left" w:pos="4820"/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3EF4" w:rsidRPr="00AA3EF4" w:rsidRDefault="00AA3EF4" w:rsidP="00AA3EF4">
      <w:pPr>
        <w:tabs>
          <w:tab w:val="left" w:pos="4820"/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3EF4" w:rsidRPr="00AA3EF4" w:rsidRDefault="00AA3EF4" w:rsidP="00874E53">
      <w:pPr>
        <w:tabs>
          <w:tab w:val="left" w:pos="4820"/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EF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874E5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A3EF4">
        <w:rPr>
          <w:rFonts w:ascii="Times New Roman" w:hAnsi="Times New Roman"/>
          <w:sz w:val="28"/>
          <w:szCs w:val="28"/>
          <w:lang w:eastAsia="ru-RU"/>
        </w:rPr>
        <w:t>Согласовано зам. директора по УВР</w:t>
      </w:r>
    </w:p>
    <w:p w:rsidR="00AA3EF4" w:rsidRPr="00AA3EF4" w:rsidRDefault="00AA3EF4" w:rsidP="00874E53">
      <w:pPr>
        <w:tabs>
          <w:tab w:val="left" w:pos="4820"/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EF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Удовенко С.В. _____________</w:t>
      </w:r>
    </w:p>
    <w:p w:rsidR="00AA3EF4" w:rsidRPr="00AA3EF4" w:rsidRDefault="00AA3EF4" w:rsidP="00874E53">
      <w:pPr>
        <w:tabs>
          <w:tab w:val="left" w:pos="4820"/>
          <w:tab w:val="left" w:pos="4962"/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EF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__________________________</w:t>
      </w:r>
    </w:p>
    <w:p w:rsidR="00AA3EF4" w:rsidRPr="00AA3EF4" w:rsidRDefault="00AA3EF4" w:rsidP="00874E53">
      <w:pPr>
        <w:tabs>
          <w:tab w:val="left" w:pos="4820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3EF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87B8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AA3EF4">
        <w:rPr>
          <w:rFonts w:ascii="Times New Roman" w:hAnsi="Times New Roman"/>
          <w:sz w:val="24"/>
          <w:szCs w:val="24"/>
          <w:lang w:eastAsia="ru-RU"/>
        </w:rPr>
        <w:t>число, месяц, год</w:t>
      </w:r>
    </w:p>
    <w:p w:rsidR="00AA3EF4" w:rsidRPr="00AA3EF4" w:rsidRDefault="00AA3EF4" w:rsidP="00874E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3EF4" w:rsidRPr="00AA3EF4" w:rsidRDefault="00AA3EF4" w:rsidP="00874E53">
      <w:pPr>
        <w:ind w:left="-709" w:firstLine="283"/>
        <w:jc w:val="right"/>
        <w:rPr>
          <w:rFonts w:ascii="Times New Roman" w:hAnsi="Times New Roman"/>
          <w:b/>
          <w:sz w:val="28"/>
          <w:szCs w:val="28"/>
        </w:rPr>
      </w:pPr>
    </w:p>
    <w:sectPr w:rsidR="00AA3EF4" w:rsidRPr="00AA3EF4" w:rsidSect="00DF1DD7">
      <w:head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02" w:rsidRDefault="00050702" w:rsidP="002B7F2A">
      <w:pPr>
        <w:spacing w:after="0" w:line="240" w:lineRule="auto"/>
      </w:pPr>
      <w:r>
        <w:separator/>
      </w:r>
    </w:p>
  </w:endnote>
  <w:endnote w:type="continuationSeparator" w:id="0">
    <w:p w:rsidR="00050702" w:rsidRDefault="00050702" w:rsidP="002B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11944"/>
      <w:docPartObj>
        <w:docPartGallery w:val="Page Numbers (Bottom of Page)"/>
        <w:docPartUnique/>
      </w:docPartObj>
    </w:sdtPr>
    <w:sdtContent>
      <w:p w:rsidR="00874E53" w:rsidRDefault="006967DC">
        <w:pPr>
          <w:pStyle w:val="a3"/>
          <w:jc w:val="right"/>
        </w:pPr>
        <w:r>
          <w:fldChar w:fldCharType="begin"/>
        </w:r>
        <w:r w:rsidR="00874E53">
          <w:instrText>PAGE   \* MERGEFORMAT</w:instrText>
        </w:r>
        <w:r>
          <w:fldChar w:fldCharType="separate"/>
        </w:r>
        <w:r w:rsidR="009B0D12">
          <w:rPr>
            <w:noProof/>
          </w:rPr>
          <w:t>1</w:t>
        </w:r>
        <w:r>
          <w:fldChar w:fldCharType="end"/>
        </w:r>
      </w:p>
    </w:sdtContent>
  </w:sdt>
  <w:p w:rsidR="00874E53" w:rsidRDefault="00874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02" w:rsidRDefault="00050702" w:rsidP="002B7F2A">
      <w:pPr>
        <w:spacing w:after="0" w:line="240" w:lineRule="auto"/>
      </w:pPr>
      <w:r>
        <w:separator/>
      </w:r>
    </w:p>
  </w:footnote>
  <w:footnote w:type="continuationSeparator" w:id="0">
    <w:p w:rsidR="00050702" w:rsidRDefault="00050702" w:rsidP="002B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53" w:rsidRDefault="00874E53">
    <w:pPr>
      <w:pStyle w:val="Style2"/>
      <w:widowControl/>
      <w:ind w:left="2270" w:right="-24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30"/>
    <w:multiLevelType w:val="hybridMultilevel"/>
    <w:tmpl w:val="4212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4E7"/>
    <w:multiLevelType w:val="hybridMultilevel"/>
    <w:tmpl w:val="8B5E0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A46BF1"/>
    <w:multiLevelType w:val="hybridMultilevel"/>
    <w:tmpl w:val="AF50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348"/>
    <w:multiLevelType w:val="hybridMultilevel"/>
    <w:tmpl w:val="DE9A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779F"/>
    <w:multiLevelType w:val="hybridMultilevel"/>
    <w:tmpl w:val="B43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3844"/>
    <w:multiLevelType w:val="hybridMultilevel"/>
    <w:tmpl w:val="71E0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A30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0702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2D39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5A30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B7F2A"/>
    <w:rsid w:val="002C3317"/>
    <w:rsid w:val="002D3AE7"/>
    <w:rsid w:val="002D5B2C"/>
    <w:rsid w:val="002D6F30"/>
    <w:rsid w:val="002D6FC5"/>
    <w:rsid w:val="002E28A4"/>
    <w:rsid w:val="002E3925"/>
    <w:rsid w:val="002E5CB3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87B83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2703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967DC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25F87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4E53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02C1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12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91F4C"/>
    <w:rsid w:val="00A9292F"/>
    <w:rsid w:val="00A9778A"/>
    <w:rsid w:val="00AA35A2"/>
    <w:rsid w:val="00AA3EF4"/>
    <w:rsid w:val="00AA7245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03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185B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40DC6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1DD7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7662A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D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3E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D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F1D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rsid w:val="00DF1DD7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DF1DD7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B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F2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F2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AA3EF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EF4"/>
  </w:style>
  <w:style w:type="character" w:customStyle="1" w:styleId="10">
    <w:name w:val="Заголовок 1 Знак"/>
    <w:basedOn w:val="a0"/>
    <w:link w:val="1"/>
    <w:uiPriority w:val="9"/>
    <w:rsid w:val="00AA3EF4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A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E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D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3E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D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F1D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rsid w:val="00DF1DD7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DF1DD7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B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F2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F2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AA3EF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EF4"/>
  </w:style>
  <w:style w:type="character" w:customStyle="1" w:styleId="10">
    <w:name w:val="Заголовок 1 Знак"/>
    <w:basedOn w:val="a0"/>
    <w:link w:val="1"/>
    <w:uiPriority w:val="9"/>
    <w:rsid w:val="00AA3EF4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A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E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2021-08-19T09:32:00Z</cp:lastPrinted>
  <dcterms:created xsi:type="dcterms:W3CDTF">2021-08-18T10:12:00Z</dcterms:created>
  <dcterms:modified xsi:type="dcterms:W3CDTF">2023-02-17T11:03:00Z</dcterms:modified>
</cp:coreProperties>
</file>