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rStyle w:val="a4"/>
          <w:color w:val="111111"/>
          <w:sz w:val="28"/>
        </w:rPr>
        <w:t>РЕКОМЕНДАЦИИ РОДИТЕЛЯМ</w:t>
      </w:r>
      <w:r>
        <w:rPr>
          <w:rStyle w:val="a4"/>
          <w:color w:val="111111"/>
          <w:sz w:val="28"/>
        </w:rPr>
        <w:t xml:space="preserve"> (ЗАКОННЫМ ПРЕДСТАВИТЕЛЯМ),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0"/>
          <w:szCs w:val="18"/>
        </w:rPr>
      </w:pPr>
      <w:proofErr w:type="gramStart"/>
      <w:r w:rsidRPr="0017706B">
        <w:rPr>
          <w:rStyle w:val="a4"/>
          <w:color w:val="111111"/>
          <w:sz w:val="28"/>
        </w:rPr>
        <w:t>ИМЕЮЩИМ</w:t>
      </w:r>
      <w:proofErr w:type="gramEnd"/>
      <w:r w:rsidRPr="0017706B">
        <w:rPr>
          <w:rStyle w:val="a4"/>
          <w:color w:val="111111"/>
          <w:sz w:val="28"/>
        </w:rPr>
        <w:t xml:space="preserve"> ДЕТЕЙ С ОГРАНИЧЕННЫМИ ВОЗМОЖНОСТЯМИ ЗДОРОВЬЯ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Примите ситуацию как данность, не думайте о том, как и почему это случилось, размышляйте о том, как с этим дальше жить. Помните, что все ваши страхи и «черные мысли» ребенок чувствует на интуитивном уровне. Ради успешного будущего Вашего ребенка постарайтесь на</w:t>
      </w:r>
      <w:bookmarkStart w:id="0" w:name="_GoBack"/>
      <w:bookmarkEnd w:id="0"/>
      <w:r w:rsidRPr="0017706B">
        <w:rPr>
          <w:color w:val="111111"/>
          <w:sz w:val="28"/>
        </w:rPr>
        <w:t>йти в себе силы с оптимизмом смотреть в будущее.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Никогда не жалейте ребёнка из-за того, что он не такой, как все.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Дарите ребёнку свою любовь и внимание, но помните, что есть и другие члены семьи, которые в них тоже нуждаются.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Стремитесь к тому, чтобы у всех членов семьи была возможность саморазвития и полноценной жизни. Помните, ребенку с первых месяцев жизни важно ощущать стабильность и спокойствие своего окружения.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Организуйте свой быт так, чтобы никто в семье не чувствовал себя «жертвой», отказываясь от своей личной жизни.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Следите за своей внешностью и поведением. Ребёнок должен гордиться вами.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Учитесь отказывать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Чаще разговаривайте с ребёнком. Помните, что ни телевизор, ни компьютер не заменят вас.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Создавайте условия для общения ребёнка со сверстниками.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Стремитесь к встречам и общению с друзьями, приглашайте их в гости. Пусть в вашей жизни найдется место и высоким чувствам, и маленьким радостям.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Чаще прибегайте к советам педагогов и психологов. Каждое определенное заболевание ребенка-инвалида требует специфического ухода, а также специальных знаний и умений.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lastRenderedPageBreak/>
        <w:t>Больше читайте, и не только специальную литературу, но и художественную.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Общайтесь с семьями, где есть дети-инвалиды. Передавайте свой опыт и перенимайте чужой. Это важно не только для вас, но и для ребенка, которому вы можете оказать услугу на всю жизнь, найдя для него друзей или (что очень часто бывает) спутника жизни. Помогая друг другу, вы, прежде всего, помогаете себе!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 xml:space="preserve">Находите в себе силы и сохраняйте душевное равновесие. Не изводите себя упрёками. </w:t>
      </w:r>
      <w:proofErr w:type="gramStart"/>
      <w:r w:rsidRPr="0017706B">
        <w:rPr>
          <w:color w:val="111111"/>
          <w:sz w:val="28"/>
        </w:rPr>
        <w:t xml:space="preserve">В противном случае велика вероятность того, что ребенок вырастет психологическом монстром, а это неизбежно усилит его социальную </w:t>
      </w:r>
      <w:proofErr w:type="spellStart"/>
      <w:r w:rsidRPr="0017706B">
        <w:rPr>
          <w:color w:val="111111"/>
          <w:sz w:val="28"/>
        </w:rPr>
        <w:t>дезадаптацию</w:t>
      </w:r>
      <w:proofErr w:type="spellEnd"/>
      <w:r w:rsidRPr="0017706B">
        <w:rPr>
          <w:color w:val="111111"/>
          <w:sz w:val="28"/>
        </w:rPr>
        <w:t xml:space="preserve"> и усугубит страдания.</w:t>
      </w:r>
      <w:proofErr w:type="gramEnd"/>
      <w:r w:rsidRPr="0017706B">
        <w:rPr>
          <w:color w:val="111111"/>
          <w:sz w:val="28"/>
        </w:rPr>
        <w:t xml:space="preserve"> В том, что у вас больной ребёнок, вы не виноваты.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Воспитывайте в себе новые качества, прежде всего наблюдательность, терпение, самообладание.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Ведите дневник наблюдений за ребенком, отмечая малейшие перемены в его состоянии. Дневник с одной стороны, помогает, успокаивая Вас, с другой – способствует правильной организации всей лечебно-коррекционной работы.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Старайтесь чувствовать себя спокойно и уверенно с ребенком-инвалидом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Постарайтесь научить ребенка быть самим собой – и дома, и на людях. Чем раньше ребенок начнет общаться с другими детьми, тем больше шансов, что он сможет вести себя как все.</w:t>
      </w:r>
    </w:p>
    <w:p w:rsidR="0017706B" w:rsidRPr="0017706B" w:rsidRDefault="0017706B" w:rsidP="0017706B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0"/>
          <w:szCs w:val="18"/>
        </w:rPr>
      </w:pPr>
      <w:r w:rsidRPr="0017706B">
        <w:rPr>
          <w:color w:val="111111"/>
          <w:sz w:val="28"/>
        </w:rPr>
        <w:t>Помните, что ребёнок повзрослеет и ему придётся жить самостоятельно. Готовьте его к будущей жизни, говорите о ней.</w:t>
      </w:r>
    </w:p>
    <w:p w:rsidR="00775AA7" w:rsidRPr="0017706B" w:rsidRDefault="00775AA7" w:rsidP="0017706B">
      <w:pPr>
        <w:rPr>
          <w:rFonts w:ascii="Times New Roman" w:hAnsi="Times New Roman" w:cs="Times New Roman"/>
          <w:sz w:val="24"/>
        </w:rPr>
      </w:pPr>
    </w:p>
    <w:sectPr w:rsidR="00775AA7" w:rsidRPr="0017706B" w:rsidSect="0017706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BA"/>
    <w:rsid w:val="0017706B"/>
    <w:rsid w:val="00775AA7"/>
    <w:rsid w:val="0089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</dc:creator>
  <cp:keywords/>
  <dc:description/>
  <cp:lastModifiedBy>Пользователь8</cp:lastModifiedBy>
  <cp:revision>2</cp:revision>
  <dcterms:created xsi:type="dcterms:W3CDTF">2022-12-19T11:22:00Z</dcterms:created>
  <dcterms:modified xsi:type="dcterms:W3CDTF">2022-12-19T11:25:00Z</dcterms:modified>
</cp:coreProperties>
</file>