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BD" w:rsidRDefault="007F7D2A" w:rsidP="00E258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Классный час</w:t>
      </w:r>
      <w:r w:rsidR="00E258BD" w:rsidRPr="00E258B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на тему:</w:t>
      </w:r>
    </w:p>
    <w:p w:rsidR="00E258BD" w:rsidRDefault="00E258BD" w:rsidP="00E258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258BD" w:rsidRPr="00E258BD" w:rsidRDefault="00E258BD" w:rsidP="00E258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258BD" w:rsidRPr="00E258BD" w:rsidRDefault="00E258BD" w:rsidP="00E258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E258BD">
        <w:rPr>
          <w:rFonts w:ascii="Times New Roman" w:eastAsia="Times New Roman" w:hAnsi="Times New Roman" w:cs="Times New Roman"/>
          <w:b/>
          <w:bCs/>
          <w:sz w:val="72"/>
          <w:szCs w:val="72"/>
        </w:rPr>
        <w:t>« Новогодние хлопушки –</w:t>
      </w:r>
    </w:p>
    <w:p w:rsidR="00E258BD" w:rsidRPr="00E258BD" w:rsidRDefault="00E258BD" w:rsidP="00E258BD">
      <w:pPr>
        <w:spacing w:after="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E258BD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это не игрушки»</w:t>
      </w:r>
    </w:p>
    <w:p w:rsidR="00E258BD" w:rsidRDefault="00E258BD" w:rsidP="00E258BD">
      <w:pPr>
        <w:tabs>
          <w:tab w:val="left" w:pos="7335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258BD" w:rsidRDefault="00E258BD" w:rsidP="00E258BD">
      <w:pPr>
        <w:tabs>
          <w:tab w:val="left" w:pos="7335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6080093" cy="3277281"/>
            <wp:effectExtent l="19050" t="0" r="0" b="0"/>
            <wp:docPr id="2" name="Рисунок 1" descr="http://www.shkola93.ru/img/article3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kola93.ru/img/article3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47" cy="32743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58BD" w:rsidRDefault="00E258BD" w:rsidP="00E258BD">
      <w:pPr>
        <w:tabs>
          <w:tab w:val="left" w:pos="7335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258BD" w:rsidRDefault="00E258BD" w:rsidP="00E258BD">
      <w:pPr>
        <w:tabs>
          <w:tab w:val="left" w:pos="7335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258BD" w:rsidRPr="00F04FEE" w:rsidRDefault="007F7D2A" w:rsidP="00E258BD">
      <w:pPr>
        <w:tabs>
          <w:tab w:val="left" w:pos="7335"/>
        </w:tabs>
        <w:jc w:val="right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Кл. рук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</w:t>
      </w:r>
      <w:r w:rsidR="00E258BD" w:rsidRPr="002D01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: </w:t>
      </w:r>
      <w:proofErr w:type="spellStart"/>
      <w:proofErr w:type="gramEnd"/>
      <w:r w:rsidR="00E258BD" w:rsidRPr="002D01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Сылка</w:t>
      </w:r>
      <w:proofErr w:type="spellEnd"/>
      <w:r w:rsidR="00E258BD" w:rsidRPr="002D01D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Т. А.</w:t>
      </w:r>
    </w:p>
    <w:p w:rsidR="00E258BD" w:rsidRDefault="00E258BD" w:rsidP="00E258B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58BD" w:rsidRDefault="00E258BD" w:rsidP="00E258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258BD" w:rsidRDefault="00E258BD" w:rsidP="00E258BD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ГКОУ </w:t>
      </w:r>
      <w:r w:rsidRPr="000A217F">
        <w:rPr>
          <w:rFonts w:ascii="Times New Roman" w:eastAsia="Times New Roman" w:hAnsi="Times New Roman" w:cs="Times New Roman"/>
          <w:sz w:val="28"/>
          <w:szCs w:val="28"/>
        </w:rPr>
        <w:t>«Специальная (коррекционная)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17F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</w:p>
    <w:p w:rsidR="00E258BD" w:rsidRPr="000A217F" w:rsidRDefault="00E258BD" w:rsidP="00E258BD">
      <w:pPr>
        <w:tabs>
          <w:tab w:val="left" w:pos="5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17F">
        <w:rPr>
          <w:rFonts w:ascii="Times New Roman" w:eastAsia="Times New Roman" w:hAnsi="Times New Roman" w:cs="Times New Roman"/>
          <w:sz w:val="28"/>
          <w:szCs w:val="28"/>
        </w:rPr>
        <w:t>школа – интернат №2»</w:t>
      </w:r>
    </w:p>
    <w:p w:rsidR="00E258BD" w:rsidRDefault="00E258BD" w:rsidP="00E258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F7D2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7F7D2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год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 xml:space="preserve"> познакомить 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щихся с основными правилами пожарной безопасности при организации новогодних праздников в школе и дома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30187" w:rsidRPr="00A9375E" w:rsidRDefault="00D30187" w:rsidP="00A937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 xml:space="preserve">изучить основные правила пожарной безопасности при организации новогодних праздников в школе и дома; расширить представление 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щихся об опасностях, связанных с петардами;</w:t>
      </w:r>
    </w:p>
    <w:p w:rsidR="00D30187" w:rsidRPr="00A9375E" w:rsidRDefault="00D30187" w:rsidP="00A937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75E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щихся убеждение в необходимости знать правила пожарной безопасности и соблюдать их в повседневной жизни;</w:t>
      </w:r>
      <w:proofErr w:type="gramEnd"/>
    </w:p>
    <w:p w:rsidR="00D30187" w:rsidRPr="00A9375E" w:rsidRDefault="00D30187" w:rsidP="00A9375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своей жизни и жизни других людей.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 занятия </w:t>
      </w:r>
      <w:r w:rsid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щиеся должны: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ЗНАТЬ</w:t>
      </w:r>
    </w:p>
    <w:p w:rsidR="00D30187" w:rsidRPr="00A9375E" w:rsidRDefault="00D30187" w:rsidP="00A937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основные правила пожарной безопасности при организации новогодних праздников в школе и дома;</w:t>
      </w:r>
    </w:p>
    <w:p w:rsidR="00D30187" w:rsidRPr="00A9375E" w:rsidRDefault="00D30187" w:rsidP="00A937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правила использования электрической гирлянды;</w:t>
      </w:r>
    </w:p>
    <w:p w:rsidR="00D30187" w:rsidRPr="00A9375E" w:rsidRDefault="00D30187" w:rsidP="00A9375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правила обращения с пиротехникой.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D30187" w:rsidRPr="00A9375E" w:rsidRDefault="00D30187" w:rsidP="00A9375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предотвратить возгорание ёлки</w:t>
      </w:r>
    </w:p>
    <w:p w:rsidR="00D30187" w:rsidRPr="00A9375E" w:rsidRDefault="00D30187" w:rsidP="00A9375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правильно вести себя при возникновении чрезвычайной ситуации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30187" w:rsidRPr="00A9375E" w:rsidRDefault="00D30187" w:rsidP="00A937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</w:p>
    <w:p w:rsidR="00A9375E" w:rsidRDefault="00A9375E" w:rsidP="00A9375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 Очень скоро вся наша страна будет отмечать праздник – Новый год. Неотъемлемыми атрибутами этого праздника, конечно же, являются: ёлка, гирлянда, свечи, фейерверки и петарды. Сегодня мы с вами будем говорить о правилах пожарной безопасности при организации новогодних праздников.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 xml:space="preserve">- Сложно представить школьную жизнь без различных новогодних мероприятий. Ну и как же без новогодней ёлки! Как правило, на новогодние мероприятия собирается большое количество 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щихся, поэтому соблюдению мер пожарной безопасности должно придаваться особое значение.</w:t>
      </w:r>
    </w:p>
    <w:p w:rsidR="00D30187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 Чтобы праздники прошли без происшествий и принесли нам только радость, нужно соблюдать несложные нормы пожарной безопасности</w:t>
      </w:r>
      <w:proofErr w:type="gramStart"/>
      <w:r w:rsidRPr="00A937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937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9375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9375E">
        <w:rPr>
          <w:rFonts w:ascii="Times New Roman" w:eastAsia="Times New Roman" w:hAnsi="Times New Roman" w:cs="Times New Roman"/>
          <w:sz w:val="28"/>
          <w:szCs w:val="28"/>
        </w:rPr>
        <w:t>резентация</w:t>
      </w:r>
      <w:r w:rsidR="00AF0DFD">
        <w:rPr>
          <w:rFonts w:ascii="Times New Roman" w:eastAsia="Times New Roman" w:hAnsi="Times New Roman" w:cs="Times New Roman"/>
          <w:sz w:val="28"/>
          <w:szCs w:val="28"/>
        </w:rPr>
        <w:t>, слайд 1 -9</w:t>
      </w:r>
      <w:r w:rsid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2D58" w:rsidRPr="00A9375E" w:rsidRDefault="00CB2D58" w:rsidP="00CB2D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пожарной безопасности: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Ель не должна быть очень большой для помещения, где будет установлена. Расстояние от веток до стен и потолка – не менее одного метра.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lastRenderedPageBreak/>
        <w:t>Ёлка обязательно устанавливается на устойчивое основание.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Украшать ель можно гирляндой только заводского изготовления. Если провода гирлянды начинают сильно нагреваться или появилось искрение, то гирлянду необходимо немедленно отключить.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Нельзя украшать елку легковоспламеняющимися игрушками. Также запрещается применять в помещении свечи, бенгальские огни, фейерверки.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Карнавальные костюмы нельзя изготовлять из марли и украшать деталями из ваты и бумаги.</w:t>
      </w:r>
    </w:p>
    <w:p w:rsidR="00CB2D58" w:rsidRPr="00A9375E" w:rsidRDefault="00CB2D58" w:rsidP="00CB2D5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При загорании елки необходимо как можно быстрее выдернуть вилку из розетки, сообщить о случившемся дежурному МЧС и покинуть помещение. При небольшом задымлении можно попытаться справиться самим с загоранием, используя огнетушители (а в домашних условиях ёлку следует повалить на пол и накрыть покрывалом).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безопасности при запуске петард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У петард столько же много сторонников, как и противников. Петарды пришли к нам из Китая, где их сжигают в огромных количествах, для того чтобы громким треском отгонять от себя «злых духов».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Петарды представляют собой бумажные гильзы, внутри которых засыпан пиротехнический состав. При воспламенении состав очень быстро сгорает и разрывает бумажную оболочку с громким хлопком.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Несмотря на устрашающие названия, петарды достаточно безопасны, если соблюдать</w:t>
      </w: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 элементарные правила</w:t>
      </w:r>
      <w:r w:rsidR="00CB2D5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приобретайте петарды только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в специализированных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 магазинах!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перед использованием внимательно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изучите инструкцию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, которая должна быть на русском языке!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никогда не задерживайте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 горящую петарду в руках!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 бросайте горящие петарды в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людей!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 помещайте петарду в замкнутый объем —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банку, ведро, бутылку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используйте петарды только на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открытом воздухе!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 приближайтесь к горящей петарде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ближе, чем на 5-10 м!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 носите петарды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в карманах,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 а только в упаковке!</w:t>
      </w:r>
    </w:p>
    <w:p w:rsidR="00D30187" w:rsidRPr="00A9375E" w:rsidRDefault="00D30187" w:rsidP="00A9375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используйте петарды только в присутствии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взрослых!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 xml:space="preserve">- При выполнении этих несложных норм пожарной безопасности все </w:t>
      </w:r>
      <w:r w:rsidR="00CB2D58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и празднования в кругу семьи станут для вас настоящими праздниками</w:t>
      </w:r>
      <w:proofErr w:type="gramStart"/>
      <w:r w:rsidRPr="00A937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2D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CB2D5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B2D58">
        <w:rPr>
          <w:rFonts w:ascii="Times New Roman" w:eastAsia="Times New Roman" w:hAnsi="Times New Roman" w:cs="Times New Roman"/>
          <w:sz w:val="28"/>
          <w:szCs w:val="28"/>
        </w:rPr>
        <w:t>резентация</w:t>
      </w:r>
      <w:r w:rsidR="0060634B">
        <w:rPr>
          <w:rFonts w:ascii="Times New Roman" w:eastAsia="Times New Roman" w:hAnsi="Times New Roman" w:cs="Times New Roman"/>
          <w:sz w:val="28"/>
          <w:szCs w:val="28"/>
        </w:rPr>
        <w:t>, слайд 10, 11</w:t>
      </w:r>
      <w:r w:rsidR="00CB2D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0DFD" w:rsidRPr="00A9375E" w:rsidRDefault="00D30187" w:rsidP="00AF0D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DFD" w:rsidRPr="00A9375E">
        <w:rPr>
          <w:rFonts w:ascii="Times New Roman" w:eastAsia="Times New Roman" w:hAnsi="Times New Roman" w:cs="Times New Roman"/>
          <w:sz w:val="28"/>
          <w:szCs w:val="28"/>
        </w:rPr>
        <w:t xml:space="preserve"> -Сейчас я вам каждому </w:t>
      </w:r>
      <w:r w:rsidR="00AF0DFD">
        <w:rPr>
          <w:rFonts w:ascii="Times New Roman" w:eastAsia="Times New Roman" w:hAnsi="Times New Roman" w:cs="Times New Roman"/>
          <w:sz w:val="28"/>
          <w:szCs w:val="28"/>
        </w:rPr>
        <w:t xml:space="preserve">классу </w:t>
      </w:r>
      <w:r w:rsidR="00AF0DFD" w:rsidRPr="00A9375E">
        <w:rPr>
          <w:rFonts w:ascii="Times New Roman" w:eastAsia="Times New Roman" w:hAnsi="Times New Roman" w:cs="Times New Roman"/>
          <w:sz w:val="28"/>
          <w:szCs w:val="28"/>
        </w:rPr>
        <w:t xml:space="preserve">раздам эти правила. Прочитайте их ещё раз, обсудите в группах и отметьте те правила, которые необходимо выполнять </w:t>
      </w:r>
      <w:r w:rsidR="00AF0DFD" w:rsidRPr="00A9375E">
        <w:rPr>
          <w:rFonts w:ascii="Times New Roman" w:eastAsia="Times New Roman" w:hAnsi="Times New Roman" w:cs="Times New Roman"/>
          <w:sz w:val="28"/>
          <w:szCs w:val="28"/>
        </w:rPr>
        <w:lastRenderedPageBreak/>
        <w:t>дома. (</w:t>
      </w:r>
      <w:r w:rsidR="00AF0DFD"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обсуждают правила и делают вывод, что все пункты подходят как для школы, так и для дома</w:t>
      </w:r>
      <w:r w:rsidR="00AF0DFD" w:rsidRPr="00A937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187" w:rsidRPr="00A9375E" w:rsidRDefault="00D30187" w:rsidP="00CB2D58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Закрепление изученного материала 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 ситуационной задачи.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новогодний карнавал дети пришли в костюмах, отделанных яркими деталями из ткани и бумаги. Ель украсили пластмассовыми и бумажными игрушками, подставку ели обложили ватой и мишурой. На ёлку повесили </w:t>
      </w:r>
      <w:proofErr w:type="spellStart"/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электрогирлянду</w:t>
      </w:r>
      <w:proofErr w:type="spellEnd"/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изготовленную </w:t>
      </w:r>
      <w:proofErr w:type="gramStart"/>
      <w:r w:rsidR="00114DB8">
        <w:rPr>
          <w:rFonts w:ascii="Times New Roman" w:eastAsia="Times New Roman" w:hAnsi="Times New Roman" w:cs="Times New Roman"/>
          <w:i/>
          <w:iCs/>
          <w:sz w:val="28"/>
          <w:szCs w:val="28"/>
        </w:rPr>
        <w:t>об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уча</w:t>
      </w:r>
      <w:r w:rsidR="00114DB8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щимися</w:t>
      </w:r>
      <w:proofErr w:type="gramEnd"/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 Как вы думаете, всё ли перечисленное является правильным? Если нет, то сколько нарушений правил пожарной безопасности вы обнаружили</w:t>
      </w:r>
      <w:proofErr w:type="gramStart"/>
      <w:r w:rsidRPr="00A9375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детей. </w:t>
      </w:r>
      <w:proofErr w:type="gramStart"/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Были нарушены </w:t>
      </w:r>
      <w:r w:rsidR="00114DB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правила пожарной безопасности)</w:t>
      </w:r>
      <w:proofErr w:type="gramEnd"/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.  «Добавь слово»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-Я предлагаю вам добавить недостающие слова. У вас получаться не просто стихи, а правила, которые помогают избежать пожара.</w:t>
      </w:r>
    </w:p>
    <w:p w:rsidR="00D30187" w:rsidRPr="00A9375E" w:rsidRDefault="00D30187" w:rsidP="00A9375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Выпал на пол уголёк,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Деревянный пол зажёг.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Не смотри, не жди, не стой,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А залей его …    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водой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Раскалился если вдруг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Электрический утюг,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Что должны вы сделать, детки?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Вынуть вилку из …  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розетки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Если младшие сестрички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Зажигают дома спички,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Что ты должен предпринять?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Сразу спички …    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отобрать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4. 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Если вдруг пожар возник,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Что же сделать нужно вмиг?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В часть пожарным позвонить,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О пожаре …  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сообщить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Кто с огнём неосторожен,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У того пожар возможен.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Дети, помните о том,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Что шутить нельзя …  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 огнём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Из капли рождается море,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lastRenderedPageBreak/>
        <w:t>Из спички раздуется горе.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Знает каждый гражданин,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Если пожар – то звони …   (</w:t>
      </w:r>
      <w:r w:rsidRPr="00A93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101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</w:t>
      </w:r>
      <w:r w:rsidRPr="00A9375E">
        <w:rPr>
          <w:rFonts w:ascii="Times New Roman" w:eastAsia="Times New Roman" w:hAnsi="Times New Roman" w:cs="Times New Roman"/>
          <w:i/>
          <w:iCs/>
          <w:sz w:val="28"/>
          <w:szCs w:val="28"/>
        </w:rPr>
        <w:t>«Это я, это я, это все мои друзья!»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А сейчас мы с вами поиграем в игру на внимание. Я буду спрашивать, а вы, если согласны, отвечайте «ЭТО Я, ЭТО Я, ЭТО ВСЕ МОИ ДРУЗЬЯ!», а если вы не согласны - хлопайте в ладоши.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1.Кто, услышав запах гари, сообщат о пожаре?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2.Кто, из вас заметив дым, закричит «Пожар! Горим!»?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3.Кто из вас шалит с огнем, утром, вечером и днем?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4.Кто, почуяв газ в квартире, позвонит по «104»?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5.Кто от маленькой сестрички незаметно спрячет спички?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6.Кто из вас шалит с огнем? Признавайтесь честно в том!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7.Кто костров не разжигает и другим не разрешает?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</w:t>
      </w:r>
      <w:r w:rsidRPr="00A9375E">
        <w:rPr>
          <w:rFonts w:ascii="Times New Roman" w:eastAsia="Times New Roman" w:hAnsi="Times New Roman" w:cs="Times New Roman"/>
          <w:sz w:val="28"/>
          <w:szCs w:val="28"/>
        </w:rPr>
        <w:t>Молодцы, ребята! Вы славно справились с заданием.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187" w:rsidRPr="00A9375E" w:rsidRDefault="00D30187" w:rsidP="00CB2D5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игры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   Что запрещено во время новогоднего праздника?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-   Что вы сделаете, заметив загорание гирлянды на ёлке?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58" w:rsidRDefault="00CB2D58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187" w:rsidRPr="00A9375E" w:rsidRDefault="00D30187" w:rsidP="00A937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75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45A0" w:rsidRDefault="00DA45A0" w:rsidP="00A93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5E" w:rsidRDefault="00A9375E" w:rsidP="00A93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5E" w:rsidRPr="00A9375E" w:rsidRDefault="00A9375E" w:rsidP="00A937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375E" w:rsidRPr="00A9375E" w:rsidSect="00DA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1CC"/>
    <w:multiLevelType w:val="multilevel"/>
    <w:tmpl w:val="0F7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4E4F"/>
    <w:multiLevelType w:val="multilevel"/>
    <w:tmpl w:val="C8307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C75BB"/>
    <w:multiLevelType w:val="multilevel"/>
    <w:tmpl w:val="B008C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9061A"/>
    <w:multiLevelType w:val="multilevel"/>
    <w:tmpl w:val="785CF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C77EA"/>
    <w:multiLevelType w:val="multilevel"/>
    <w:tmpl w:val="54C0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84C4E"/>
    <w:multiLevelType w:val="multilevel"/>
    <w:tmpl w:val="13D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6206A"/>
    <w:multiLevelType w:val="multilevel"/>
    <w:tmpl w:val="664AA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74514"/>
    <w:multiLevelType w:val="multilevel"/>
    <w:tmpl w:val="BC9E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D7C9B"/>
    <w:multiLevelType w:val="multilevel"/>
    <w:tmpl w:val="0D8A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A25"/>
    <w:multiLevelType w:val="multilevel"/>
    <w:tmpl w:val="2EEEB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32CEB"/>
    <w:multiLevelType w:val="multilevel"/>
    <w:tmpl w:val="00E47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B1B00"/>
    <w:multiLevelType w:val="multilevel"/>
    <w:tmpl w:val="EAA68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F1F65"/>
    <w:multiLevelType w:val="multilevel"/>
    <w:tmpl w:val="29A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418D4"/>
    <w:multiLevelType w:val="multilevel"/>
    <w:tmpl w:val="688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426E1"/>
    <w:multiLevelType w:val="multilevel"/>
    <w:tmpl w:val="6FCC4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E5A96"/>
    <w:multiLevelType w:val="multilevel"/>
    <w:tmpl w:val="D2849E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C30D5"/>
    <w:multiLevelType w:val="multilevel"/>
    <w:tmpl w:val="804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01AD8"/>
    <w:multiLevelType w:val="multilevel"/>
    <w:tmpl w:val="FFA05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10CAF"/>
    <w:multiLevelType w:val="multilevel"/>
    <w:tmpl w:val="8C7E50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808FE"/>
    <w:multiLevelType w:val="multilevel"/>
    <w:tmpl w:val="305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440C4"/>
    <w:multiLevelType w:val="multilevel"/>
    <w:tmpl w:val="C33685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B2388"/>
    <w:multiLevelType w:val="multilevel"/>
    <w:tmpl w:val="A1EC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4F647A"/>
    <w:multiLevelType w:val="multilevel"/>
    <w:tmpl w:val="EF089F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8C4F21"/>
    <w:multiLevelType w:val="multilevel"/>
    <w:tmpl w:val="EE0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5"/>
  </w:num>
  <w:num w:numId="5">
    <w:abstractNumId w:val="11"/>
  </w:num>
  <w:num w:numId="6">
    <w:abstractNumId w:val="19"/>
  </w:num>
  <w:num w:numId="7">
    <w:abstractNumId w:val="8"/>
  </w:num>
  <w:num w:numId="8">
    <w:abstractNumId w:val="6"/>
  </w:num>
  <w:num w:numId="9">
    <w:abstractNumId w:val="0"/>
  </w:num>
  <w:num w:numId="10">
    <w:abstractNumId w:val="13"/>
  </w:num>
  <w:num w:numId="11">
    <w:abstractNumId w:val="18"/>
  </w:num>
  <w:num w:numId="12">
    <w:abstractNumId w:val="23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  <w:num w:numId="20">
    <w:abstractNumId w:val="14"/>
  </w:num>
  <w:num w:numId="21">
    <w:abstractNumId w:val="22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30187"/>
    <w:rsid w:val="00114DB8"/>
    <w:rsid w:val="00151B70"/>
    <w:rsid w:val="004B2D40"/>
    <w:rsid w:val="0060634B"/>
    <w:rsid w:val="007161FC"/>
    <w:rsid w:val="007F7D2A"/>
    <w:rsid w:val="0084535B"/>
    <w:rsid w:val="00A92039"/>
    <w:rsid w:val="00A9375E"/>
    <w:rsid w:val="00AF0DFD"/>
    <w:rsid w:val="00CB2D58"/>
    <w:rsid w:val="00D30187"/>
    <w:rsid w:val="00DA45A0"/>
    <w:rsid w:val="00E2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187"/>
    <w:rPr>
      <w:b/>
      <w:bCs/>
    </w:rPr>
  </w:style>
  <w:style w:type="character" w:styleId="a5">
    <w:name w:val="Emphasis"/>
    <w:basedOn w:val="a0"/>
    <w:uiPriority w:val="20"/>
    <w:qFormat/>
    <w:rsid w:val="00D3018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2018-12-13T12:17:00Z</cp:lastPrinted>
  <dcterms:created xsi:type="dcterms:W3CDTF">2018-12-09T11:34:00Z</dcterms:created>
  <dcterms:modified xsi:type="dcterms:W3CDTF">2020-11-18T06:48:00Z</dcterms:modified>
</cp:coreProperties>
</file>