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45" w:rsidRDefault="001C4785" w:rsidP="00561F45">
      <w:pPr>
        <w:pStyle w:val="Style9"/>
        <w:widowControl/>
        <w:spacing w:before="67"/>
        <w:jc w:val="center"/>
        <w:rPr>
          <w:rStyle w:val="FontStyle18"/>
          <w:sz w:val="28"/>
          <w:szCs w:val="28"/>
        </w:rPr>
      </w:pPr>
      <w:r>
        <w:rPr>
          <w:noProof/>
          <w:sz w:val="28"/>
          <w:szCs w:val="28"/>
        </w:rPr>
        <w:drawing>
          <wp:inline distT="0" distB="0" distL="0" distR="0">
            <wp:extent cx="5486400" cy="7671141"/>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овый точечный рисунок (5).bmp"/>
                    <pic:cNvPicPr/>
                  </pic:nvPicPr>
                  <pic:blipFill>
                    <a:blip r:embed="rId5">
                      <a:extLst>
                        <a:ext uri="{28A0092B-C50C-407E-A947-70E740481C1C}">
                          <a14:useLocalDpi xmlns:a14="http://schemas.microsoft.com/office/drawing/2010/main" val="0"/>
                        </a:ext>
                      </a:extLst>
                    </a:blip>
                    <a:stretch>
                      <a:fillRect/>
                    </a:stretch>
                  </pic:blipFill>
                  <pic:spPr>
                    <a:xfrm>
                      <a:off x="0" y="0"/>
                      <a:ext cx="5495614" cy="7684025"/>
                    </a:xfrm>
                    <a:prstGeom prst="rect">
                      <a:avLst/>
                    </a:prstGeom>
                  </pic:spPr>
                </pic:pic>
              </a:graphicData>
            </a:graphic>
          </wp:inline>
        </w:drawing>
      </w:r>
    </w:p>
    <w:p w:rsidR="00561F45" w:rsidRDefault="00561F45" w:rsidP="00561F45">
      <w:pPr>
        <w:pStyle w:val="Style9"/>
        <w:widowControl/>
        <w:spacing w:before="67"/>
        <w:jc w:val="center"/>
        <w:rPr>
          <w:rStyle w:val="FontStyle18"/>
          <w:sz w:val="28"/>
          <w:szCs w:val="28"/>
        </w:rPr>
      </w:pPr>
    </w:p>
    <w:p w:rsidR="00561F45" w:rsidRDefault="00561F45" w:rsidP="00561F45">
      <w:pPr>
        <w:pStyle w:val="Style9"/>
        <w:widowControl/>
        <w:spacing w:before="67"/>
        <w:jc w:val="center"/>
        <w:rPr>
          <w:rStyle w:val="FontStyle18"/>
          <w:sz w:val="28"/>
          <w:szCs w:val="28"/>
        </w:rPr>
      </w:pPr>
    </w:p>
    <w:p w:rsidR="00561F45" w:rsidRDefault="00561F45" w:rsidP="00561F45">
      <w:pPr>
        <w:pStyle w:val="Style9"/>
        <w:widowControl/>
        <w:spacing w:before="67"/>
        <w:jc w:val="center"/>
        <w:rPr>
          <w:rStyle w:val="FontStyle18"/>
          <w:sz w:val="28"/>
          <w:szCs w:val="28"/>
        </w:rPr>
      </w:pPr>
    </w:p>
    <w:p w:rsidR="00561F45" w:rsidRDefault="00561F45" w:rsidP="00561F45">
      <w:pPr>
        <w:pStyle w:val="Style9"/>
        <w:widowControl/>
        <w:spacing w:before="67"/>
        <w:jc w:val="center"/>
        <w:rPr>
          <w:rStyle w:val="FontStyle18"/>
          <w:sz w:val="28"/>
          <w:szCs w:val="28"/>
        </w:rPr>
      </w:pPr>
    </w:p>
    <w:p w:rsidR="00561F45" w:rsidRDefault="00561F45" w:rsidP="00561F45">
      <w:pPr>
        <w:pStyle w:val="Style9"/>
        <w:widowControl/>
        <w:spacing w:before="67"/>
        <w:jc w:val="center"/>
        <w:rPr>
          <w:rStyle w:val="FontStyle18"/>
          <w:sz w:val="28"/>
          <w:szCs w:val="28"/>
        </w:rPr>
      </w:pPr>
    </w:p>
    <w:p w:rsidR="00561F45" w:rsidRDefault="00561F45" w:rsidP="00561F45">
      <w:pPr>
        <w:pStyle w:val="Style9"/>
        <w:widowControl/>
        <w:spacing w:before="67"/>
        <w:jc w:val="center"/>
        <w:rPr>
          <w:rStyle w:val="FontStyle18"/>
          <w:sz w:val="28"/>
          <w:szCs w:val="28"/>
        </w:rPr>
      </w:pPr>
    </w:p>
    <w:p w:rsidR="002A189E" w:rsidRPr="002A189E" w:rsidRDefault="002A189E" w:rsidP="002A189E">
      <w:pPr>
        <w:widowControl/>
        <w:ind w:firstLine="696"/>
        <w:jc w:val="both"/>
        <w:rPr>
          <w:sz w:val="28"/>
          <w:szCs w:val="28"/>
        </w:rPr>
      </w:pPr>
      <w:r w:rsidRPr="002A189E">
        <w:rPr>
          <w:sz w:val="28"/>
          <w:szCs w:val="28"/>
        </w:rPr>
        <w:lastRenderedPageBreak/>
        <w:t>Категория обучающихся с умственной отсталостью представляет собой неоднородную группу.</w:t>
      </w:r>
    </w:p>
    <w:p w:rsidR="002A189E" w:rsidRPr="002A189E" w:rsidRDefault="002A189E" w:rsidP="002A189E">
      <w:pPr>
        <w:widowControl/>
        <w:ind w:firstLine="706"/>
        <w:jc w:val="both"/>
        <w:rPr>
          <w:sz w:val="28"/>
          <w:szCs w:val="28"/>
        </w:rPr>
      </w:pPr>
      <w:r w:rsidRPr="002A189E">
        <w:rPr>
          <w:sz w:val="28"/>
          <w:szCs w:val="28"/>
        </w:rP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rsidR="002A189E" w:rsidRPr="002A189E" w:rsidRDefault="002A189E" w:rsidP="002A189E">
      <w:pPr>
        <w:widowControl/>
        <w:jc w:val="both"/>
        <w:rPr>
          <w:sz w:val="28"/>
          <w:szCs w:val="28"/>
        </w:rPr>
      </w:pPr>
      <w:r w:rsidRPr="002A189E">
        <w:rPr>
          <w:sz w:val="28"/>
          <w:szCs w:val="28"/>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w:t>
      </w:r>
      <w:r w:rsidRPr="002A189E">
        <w:rPr>
          <w:sz w:val="28"/>
          <w:szCs w:val="28"/>
        </w:rPr>
        <w:softHyphen/>
        <w:t>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w:t>
      </w:r>
      <w:r w:rsidRPr="002A189E">
        <w:rPr>
          <w:sz w:val="28"/>
          <w:szCs w:val="28"/>
        </w:rPr>
        <w:softHyphen/>
        <w:t>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w:t>
      </w:r>
    </w:p>
    <w:p w:rsidR="002A189E" w:rsidRPr="002A189E" w:rsidRDefault="002A189E" w:rsidP="002A189E">
      <w:pPr>
        <w:widowControl/>
        <w:ind w:firstLine="696"/>
        <w:jc w:val="both"/>
        <w:rPr>
          <w:sz w:val="28"/>
          <w:szCs w:val="28"/>
        </w:rPr>
      </w:pPr>
      <w:r w:rsidRPr="002A189E">
        <w:rPr>
          <w:sz w:val="28"/>
          <w:szCs w:val="28"/>
        </w:rPr>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w:t>
      </w:r>
      <w:r w:rsidRPr="002A189E">
        <w:rPr>
          <w:bCs/>
          <w:sz w:val="28"/>
          <w:szCs w:val="28"/>
        </w:rPr>
        <w:t xml:space="preserve">ощущения </w:t>
      </w:r>
      <w:r w:rsidRPr="002A189E">
        <w:rPr>
          <w:sz w:val="28"/>
          <w:szCs w:val="28"/>
        </w:rPr>
        <w:t>и</w:t>
      </w:r>
      <w:r w:rsidRPr="002A189E">
        <w:rPr>
          <w:b/>
          <w:sz w:val="28"/>
          <w:szCs w:val="28"/>
        </w:rPr>
        <w:t xml:space="preserve"> </w:t>
      </w:r>
      <w:r w:rsidRPr="002A189E">
        <w:rPr>
          <w:bCs/>
          <w:sz w:val="28"/>
          <w:szCs w:val="28"/>
        </w:rPr>
        <w:t>восприятие</w:t>
      </w:r>
      <w:r w:rsidRPr="002A189E">
        <w:rPr>
          <w:b/>
          <w:bCs/>
          <w:sz w:val="28"/>
          <w:szCs w:val="28"/>
        </w:rPr>
        <w:t xml:space="preserve">. </w:t>
      </w:r>
      <w:r w:rsidRPr="002A189E">
        <w:rPr>
          <w:sz w:val="28"/>
          <w:szCs w:val="28"/>
        </w:rPr>
        <w:t>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w:t>
      </w:r>
    </w:p>
    <w:p w:rsidR="002A189E" w:rsidRPr="002A189E" w:rsidRDefault="002A189E" w:rsidP="002A189E">
      <w:pPr>
        <w:widowControl/>
        <w:ind w:firstLine="706"/>
        <w:jc w:val="both"/>
        <w:rPr>
          <w:sz w:val="28"/>
          <w:szCs w:val="28"/>
        </w:rPr>
      </w:pPr>
      <w:r w:rsidRPr="002A189E">
        <w:rPr>
          <w:sz w:val="28"/>
          <w:szCs w:val="28"/>
        </w:rPr>
        <w:t xml:space="preserve">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 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обучающихся этой группы, направленной на их обучение пользованию рациональными и целенаправленными способами выполнения задания, оказывается возможным в той или иной степени скоррегировать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форм мышления обучающихся с умственной </w:t>
      </w:r>
      <w:r w:rsidRPr="002A189E">
        <w:rPr>
          <w:sz w:val="28"/>
          <w:szCs w:val="28"/>
        </w:rPr>
        <w:lastRenderedPageBreak/>
        <w:t>отсталостью, в том числе и словесно-логического.</w:t>
      </w:r>
      <w:r w:rsidRPr="002A189E">
        <w:rPr>
          <w:b/>
          <w:bCs/>
          <w:sz w:val="28"/>
          <w:szCs w:val="28"/>
        </w:rPr>
        <w:t xml:space="preserve"> </w:t>
      </w:r>
      <w:r w:rsidRPr="002A189E">
        <w:rPr>
          <w:sz w:val="28"/>
          <w:szCs w:val="28"/>
        </w:rPr>
        <w:t xml:space="preserve">Особенности восприятия и осмысления детьми учебного материала неразрывно связаны с особенностями их </w:t>
      </w:r>
      <w:r w:rsidRPr="002A189E">
        <w:rPr>
          <w:bCs/>
          <w:sz w:val="28"/>
          <w:szCs w:val="28"/>
        </w:rPr>
        <w:t>памяти</w:t>
      </w:r>
      <w:r w:rsidRPr="002A189E">
        <w:rPr>
          <w:b/>
          <w:bCs/>
          <w:sz w:val="28"/>
          <w:szCs w:val="28"/>
        </w:rPr>
        <w:t xml:space="preserve">. </w:t>
      </w:r>
      <w:r w:rsidRPr="002A189E">
        <w:rPr>
          <w:sz w:val="28"/>
          <w:szCs w:val="28"/>
        </w:rPr>
        <w:t>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w:t>
      </w:r>
      <w:r w:rsidRPr="002A189E">
        <w:rPr>
          <w:sz w:val="28"/>
          <w:szCs w:val="28"/>
        </w:rPr>
        <w:softHyphen/>
        <w:t>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w:t>
      </w:r>
      <w:r w:rsidRPr="002A189E">
        <w:rPr>
          <w:b/>
          <w:bCs/>
          <w:sz w:val="28"/>
          <w:szCs w:val="28"/>
        </w:rPr>
        <w:t xml:space="preserve"> </w:t>
      </w:r>
      <w:r w:rsidRPr="002A189E">
        <w:rPr>
          <w:sz w:val="28"/>
          <w:szCs w:val="28"/>
        </w:rPr>
        <w:t>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w:t>
      </w:r>
      <w:r w:rsidRPr="002A189E">
        <w:rPr>
          <w:sz w:val="28"/>
          <w:szCs w:val="28"/>
        </w:rPr>
        <w:softHyphen/>
        <w:t>кажений; при этом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при умственной отсталости. В связи с этим учет</w:t>
      </w:r>
      <w:r w:rsidRPr="002A189E">
        <w:rPr>
          <w:b/>
          <w:bCs/>
          <w:sz w:val="28"/>
          <w:szCs w:val="28"/>
        </w:rPr>
        <w:t xml:space="preserve"> </w:t>
      </w:r>
      <w:r w:rsidRPr="002A189E">
        <w:rPr>
          <w:sz w:val="28"/>
          <w:szCs w:val="28"/>
        </w:rPr>
        <w:t>особенностей обучающихся с умственной отсталостью разных клинических групп (по классификации М. С. Певзнер) позволяет создавать условия, способствующие развитию всех процессов памяти.</w:t>
      </w:r>
    </w:p>
    <w:p w:rsidR="002A189E" w:rsidRPr="002A189E" w:rsidRDefault="002A189E" w:rsidP="002A189E">
      <w:pPr>
        <w:widowControl/>
        <w:spacing w:before="53"/>
        <w:jc w:val="both"/>
        <w:rPr>
          <w:sz w:val="28"/>
          <w:szCs w:val="28"/>
        </w:rPr>
      </w:pPr>
      <w:r w:rsidRPr="002A189E">
        <w:rPr>
          <w:sz w:val="28"/>
          <w:szCs w:val="28"/>
        </w:rPr>
        <w:t xml:space="preserve">Особенности нервной системы школьников с умственной отсталостью проявляются и в особенностях их </w:t>
      </w:r>
      <w:r w:rsidRPr="002A189E">
        <w:rPr>
          <w:bCs/>
          <w:sz w:val="28"/>
          <w:szCs w:val="28"/>
        </w:rPr>
        <w:t>внимания,</w:t>
      </w:r>
      <w:r w:rsidRPr="002A189E">
        <w:rPr>
          <w:b/>
          <w:bCs/>
          <w:sz w:val="28"/>
          <w:szCs w:val="28"/>
        </w:rPr>
        <w:t xml:space="preserve"> </w:t>
      </w:r>
      <w:r w:rsidRPr="002A189E">
        <w:rPr>
          <w:sz w:val="28"/>
          <w:szCs w:val="28"/>
        </w:rPr>
        <w:t>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w:t>
      </w:r>
      <w:r w:rsidRPr="002A189E">
        <w:rPr>
          <w:b/>
          <w:bCs/>
          <w:sz w:val="28"/>
          <w:szCs w:val="28"/>
        </w:rPr>
        <w:t xml:space="preserve"> </w:t>
      </w:r>
      <w:r w:rsidRPr="002A189E">
        <w:rPr>
          <w:sz w:val="28"/>
          <w:szCs w:val="28"/>
        </w:rPr>
        <w:t>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w:t>
      </w:r>
      <w:r w:rsidRPr="002A189E">
        <w:rPr>
          <w:b/>
          <w:bCs/>
          <w:sz w:val="28"/>
          <w:szCs w:val="28"/>
        </w:rPr>
        <w:t xml:space="preserve"> </w:t>
      </w:r>
      <w:r w:rsidRPr="002A189E">
        <w:rPr>
          <w:sz w:val="28"/>
          <w:szCs w:val="28"/>
        </w:rPr>
        <w:t>положительной возрастной динамики, но вместе с тем, эти показатели не достигают возрастной нормы.</w:t>
      </w:r>
    </w:p>
    <w:p w:rsidR="002A189E" w:rsidRPr="002A189E" w:rsidRDefault="002A189E" w:rsidP="002A189E">
      <w:pPr>
        <w:widowControl/>
        <w:ind w:firstLine="701"/>
        <w:jc w:val="both"/>
        <w:rPr>
          <w:sz w:val="28"/>
          <w:szCs w:val="28"/>
        </w:rPr>
      </w:pPr>
      <w:r w:rsidRPr="002A189E">
        <w:rPr>
          <w:sz w:val="28"/>
          <w:szCs w:val="28"/>
        </w:rPr>
        <w:t xml:space="preserve">Для успешного обучения необходимы достаточно развитые </w:t>
      </w:r>
      <w:r w:rsidRPr="002A189E">
        <w:rPr>
          <w:bCs/>
          <w:sz w:val="28"/>
          <w:szCs w:val="28"/>
        </w:rPr>
        <w:t>представления</w:t>
      </w:r>
      <w:r w:rsidRPr="002A189E">
        <w:rPr>
          <w:b/>
          <w:bCs/>
          <w:sz w:val="28"/>
          <w:szCs w:val="28"/>
        </w:rPr>
        <w:t xml:space="preserve"> </w:t>
      </w:r>
      <w:r w:rsidRPr="002A189E">
        <w:rPr>
          <w:sz w:val="28"/>
          <w:szCs w:val="28"/>
        </w:rPr>
        <w:t xml:space="preserve">и </w:t>
      </w:r>
      <w:r w:rsidRPr="002A189E">
        <w:rPr>
          <w:bCs/>
          <w:sz w:val="28"/>
          <w:szCs w:val="28"/>
        </w:rPr>
        <w:t>воображение.</w:t>
      </w:r>
      <w:r w:rsidRPr="002A189E">
        <w:rPr>
          <w:b/>
          <w:bCs/>
          <w:sz w:val="28"/>
          <w:szCs w:val="28"/>
        </w:rPr>
        <w:t xml:space="preserve"> </w:t>
      </w:r>
      <w:r w:rsidRPr="002A189E">
        <w:rPr>
          <w:sz w:val="28"/>
          <w:szCs w:val="28"/>
        </w:rPr>
        <w:t xml:space="preserve">Представлениям детей с умственной отсталостью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w:t>
      </w:r>
      <w:r w:rsidRPr="002A189E">
        <w:rPr>
          <w:sz w:val="28"/>
          <w:szCs w:val="28"/>
        </w:rPr>
        <w:lastRenderedPageBreak/>
        <w:t>процессов отличается значительной несформированностью, что выражается в его примитивности, неточности и схематичности.</w:t>
      </w:r>
    </w:p>
    <w:p w:rsidR="002A189E" w:rsidRPr="002A189E" w:rsidRDefault="002A189E" w:rsidP="002A189E">
      <w:pPr>
        <w:widowControl/>
        <w:ind w:firstLine="706"/>
        <w:jc w:val="both"/>
        <w:rPr>
          <w:sz w:val="28"/>
          <w:szCs w:val="28"/>
        </w:rPr>
      </w:pPr>
      <w:r w:rsidRPr="002A189E">
        <w:rPr>
          <w:sz w:val="28"/>
          <w:szCs w:val="28"/>
        </w:rPr>
        <w:t xml:space="preserve">У школьников с умственной отсталостью отмечаются недостатки в развитии </w:t>
      </w:r>
      <w:r w:rsidRPr="002A189E">
        <w:rPr>
          <w:bCs/>
          <w:sz w:val="28"/>
          <w:szCs w:val="28"/>
        </w:rPr>
        <w:t>речевой деятельности,</w:t>
      </w:r>
      <w:r w:rsidRPr="002A189E">
        <w:rPr>
          <w:b/>
          <w:bCs/>
          <w:sz w:val="28"/>
          <w:szCs w:val="28"/>
        </w:rPr>
        <w:t xml:space="preserve"> </w:t>
      </w:r>
      <w:r w:rsidRPr="002A189E">
        <w:rPr>
          <w:sz w:val="28"/>
          <w:szCs w:val="28"/>
        </w:rPr>
        <w:t>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2A189E" w:rsidRPr="002A189E" w:rsidRDefault="002A189E" w:rsidP="002A189E">
      <w:pPr>
        <w:widowControl/>
        <w:ind w:firstLine="696"/>
        <w:jc w:val="both"/>
        <w:rPr>
          <w:sz w:val="28"/>
          <w:szCs w:val="28"/>
        </w:rPr>
      </w:pPr>
      <w:r w:rsidRPr="002A189E">
        <w:rPr>
          <w:sz w:val="28"/>
          <w:szCs w:val="28"/>
        </w:rPr>
        <w:t xml:space="preserve">Психологические особенности обучающихся с умственной отсталостью проявляются и в нарушении </w:t>
      </w:r>
      <w:r w:rsidRPr="002A189E">
        <w:rPr>
          <w:bCs/>
          <w:sz w:val="28"/>
          <w:szCs w:val="28"/>
        </w:rPr>
        <w:t>эмоциональной</w:t>
      </w:r>
      <w:r w:rsidRPr="002A189E">
        <w:rPr>
          <w:b/>
          <w:bCs/>
          <w:sz w:val="28"/>
          <w:szCs w:val="28"/>
        </w:rPr>
        <w:t xml:space="preserve"> </w:t>
      </w:r>
      <w:r w:rsidRPr="002A189E">
        <w:rPr>
          <w:sz w:val="28"/>
          <w:szCs w:val="28"/>
        </w:rP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A189E" w:rsidRPr="002A189E" w:rsidRDefault="002A189E" w:rsidP="002A189E">
      <w:pPr>
        <w:widowControl/>
        <w:jc w:val="both"/>
        <w:rPr>
          <w:sz w:val="28"/>
          <w:szCs w:val="28"/>
        </w:rPr>
      </w:pPr>
      <w:r w:rsidRPr="002A189E">
        <w:rPr>
          <w:bCs/>
          <w:sz w:val="28"/>
          <w:szCs w:val="28"/>
        </w:rPr>
        <w:t>Волевая</w:t>
      </w:r>
      <w:r w:rsidRPr="002A189E">
        <w:rPr>
          <w:b/>
          <w:bCs/>
          <w:sz w:val="28"/>
          <w:szCs w:val="28"/>
        </w:rPr>
        <w:t xml:space="preserve"> </w:t>
      </w:r>
      <w:r w:rsidRPr="002A189E">
        <w:rPr>
          <w:sz w:val="28"/>
          <w:szCs w:val="28"/>
        </w:rPr>
        <w:t>сфера учащихся с умственной отсталостью характеризуется слабостью</w:t>
      </w:r>
      <w:r w:rsidRPr="002A189E">
        <w:rPr>
          <w:b/>
          <w:bCs/>
          <w:sz w:val="28"/>
          <w:szCs w:val="28"/>
        </w:rPr>
        <w:t xml:space="preserve"> </w:t>
      </w:r>
      <w:r w:rsidRPr="002A189E">
        <w:rPr>
          <w:sz w:val="28"/>
          <w:szCs w:val="28"/>
        </w:rPr>
        <w:t>собственных   намерений   и   побуждений,   большой   внушаемостью.   Такие   школьники</w:t>
      </w:r>
    </w:p>
    <w:p w:rsidR="002A189E" w:rsidRPr="002A189E" w:rsidRDefault="002A189E" w:rsidP="002A189E">
      <w:pPr>
        <w:widowControl/>
        <w:jc w:val="both"/>
        <w:rPr>
          <w:sz w:val="28"/>
          <w:szCs w:val="28"/>
        </w:rPr>
      </w:pPr>
      <w:r w:rsidRPr="002A189E">
        <w:rPr>
          <w:sz w:val="28"/>
          <w:szCs w:val="28"/>
        </w:rPr>
        <w:t xml:space="preserve">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w:t>
      </w:r>
      <w:r w:rsidRPr="002A189E">
        <w:rPr>
          <w:bCs/>
          <w:sz w:val="28"/>
          <w:szCs w:val="28"/>
        </w:rPr>
        <w:t>деятельности,</w:t>
      </w:r>
      <w:r w:rsidRPr="002A189E">
        <w:rPr>
          <w:b/>
          <w:bCs/>
          <w:sz w:val="28"/>
          <w:szCs w:val="28"/>
        </w:rPr>
        <w:t xml:space="preserve"> </w:t>
      </w:r>
      <w:r w:rsidRPr="002A189E">
        <w:rPr>
          <w:sz w:val="28"/>
          <w:szCs w:val="28"/>
        </w:rPr>
        <w:t xml:space="preserve">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w:t>
      </w:r>
      <w:r w:rsidRPr="002A189E">
        <w:rPr>
          <w:sz w:val="28"/>
          <w:szCs w:val="28"/>
        </w:rPr>
        <w:lastRenderedPageBreak/>
        <w:t>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A189E" w:rsidRPr="002A189E" w:rsidRDefault="002A189E" w:rsidP="002A189E">
      <w:pPr>
        <w:widowControl/>
        <w:autoSpaceDE/>
        <w:autoSpaceDN/>
        <w:adjustRightInd/>
        <w:ind w:firstLine="708"/>
        <w:jc w:val="both"/>
        <w:rPr>
          <w:rFonts w:eastAsia="Times New Roman"/>
          <w:sz w:val="28"/>
          <w:szCs w:val="28"/>
        </w:rPr>
      </w:pPr>
      <w:bookmarkStart w:id="0" w:name="bookmark9"/>
      <w:r w:rsidRPr="002A189E">
        <w:rPr>
          <w:rFonts w:eastAsia="Times New Roman"/>
          <w:sz w:val="28"/>
          <w:szCs w:val="28"/>
        </w:rPr>
        <w:t>Н</w:t>
      </w:r>
      <w:bookmarkEnd w:id="0"/>
      <w:r w:rsidRPr="002A189E">
        <w:rPr>
          <w:rFonts w:eastAsia="Times New Roman"/>
          <w:sz w:val="28"/>
          <w:szCs w:val="28"/>
        </w:rPr>
        <w:t>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 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w:t>
      </w:r>
    </w:p>
    <w:p w:rsidR="002A189E" w:rsidRPr="002A189E" w:rsidRDefault="002A189E" w:rsidP="002A189E">
      <w:pPr>
        <w:widowControl/>
        <w:autoSpaceDE/>
        <w:autoSpaceDN/>
        <w:adjustRightInd/>
        <w:ind w:firstLine="708"/>
        <w:jc w:val="both"/>
        <w:rPr>
          <w:rFonts w:eastAsia="Times New Roman"/>
          <w:sz w:val="28"/>
          <w:szCs w:val="28"/>
        </w:rPr>
      </w:pPr>
      <w:r w:rsidRPr="002A189E">
        <w:rPr>
          <w:rFonts w:eastAsia="Times New Roman"/>
          <w:sz w:val="28"/>
          <w:szCs w:val="28"/>
        </w:rPr>
        <w:t>Представляется, что в курсе «Истории Отечества» для детей с нарушением интеллекта целесообразно сосредоточиться на крупных исторических событиях отечественной истории, жизни, быте людей данной эпохи. Дать отчётливый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rsidR="002A189E" w:rsidRPr="002A189E" w:rsidRDefault="002A189E" w:rsidP="002A189E">
      <w:pPr>
        <w:widowControl/>
        <w:autoSpaceDE/>
        <w:autoSpaceDN/>
        <w:adjustRightInd/>
        <w:ind w:firstLine="708"/>
        <w:jc w:val="both"/>
        <w:rPr>
          <w:rFonts w:eastAsia="Times New Roman"/>
          <w:sz w:val="28"/>
          <w:szCs w:val="28"/>
        </w:rPr>
      </w:pPr>
      <w:r w:rsidRPr="002A189E">
        <w:rPr>
          <w:rFonts w:eastAsia="Times New Roman"/>
          <w:sz w:val="28"/>
          <w:szCs w:val="28"/>
        </w:rPr>
        <w:t>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учётом психофизического развития, типологических и индивидуальных особенностей учеников.</w:t>
      </w:r>
    </w:p>
    <w:p w:rsidR="002A189E" w:rsidRPr="002A189E" w:rsidRDefault="002A189E" w:rsidP="002A189E">
      <w:pPr>
        <w:widowControl/>
        <w:autoSpaceDE/>
        <w:autoSpaceDN/>
        <w:adjustRightInd/>
        <w:ind w:firstLine="708"/>
        <w:jc w:val="both"/>
        <w:rPr>
          <w:rFonts w:eastAsia="Times New Roman"/>
          <w:sz w:val="28"/>
          <w:szCs w:val="28"/>
        </w:rPr>
      </w:pPr>
      <w:r w:rsidRPr="002A189E">
        <w:rPr>
          <w:rFonts w:eastAsia="Times New Roman"/>
          <w:sz w:val="28"/>
          <w:szCs w:val="28"/>
        </w:rPr>
        <w:t xml:space="preserve">Весь исторический материал представлен отечественной историей, историей региональной и краеведческой. Учитель имеет право использовать в процессе изучения материала информативный, фактический и иллюстративно-текстуальный материал, </w:t>
      </w:r>
      <w:r w:rsidRPr="002A189E">
        <w:rPr>
          <w:rFonts w:eastAsia="Times New Roman"/>
          <w:sz w:val="28"/>
          <w:szCs w:val="28"/>
        </w:rPr>
        <w:tab/>
        <w:t>способствующий успешному овладению с содержанием статьи, рассказа.</w:t>
      </w:r>
    </w:p>
    <w:p w:rsidR="002A189E" w:rsidRPr="002A189E" w:rsidRDefault="002A189E" w:rsidP="002A189E">
      <w:pPr>
        <w:widowControl/>
        <w:autoSpaceDE/>
        <w:autoSpaceDN/>
        <w:adjustRightInd/>
        <w:ind w:firstLine="708"/>
        <w:jc w:val="both"/>
        <w:rPr>
          <w:rFonts w:eastAsia="Times New Roman"/>
          <w:sz w:val="28"/>
          <w:szCs w:val="28"/>
        </w:rPr>
      </w:pPr>
      <w:r w:rsidRPr="002A189E">
        <w:rPr>
          <w:rFonts w:eastAsia="Times New Roman"/>
          <w:sz w:val="28"/>
          <w:szCs w:val="28"/>
        </w:rPr>
        <w:t>Важной составной частью  курса «Мир Истории» являются историко-краеведческие сведения о жизни, быте, обычаях людей. Предполагается изучение истории с древности до нашего времени.</w:t>
      </w:r>
    </w:p>
    <w:p w:rsidR="002A189E" w:rsidRPr="002A189E" w:rsidRDefault="002A189E" w:rsidP="002A189E">
      <w:pPr>
        <w:widowControl/>
        <w:autoSpaceDE/>
        <w:autoSpaceDN/>
        <w:adjustRightInd/>
        <w:ind w:firstLine="708"/>
        <w:jc w:val="both"/>
        <w:rPr>
          <w:rFonts w:eastAsia="Times New Roman"/>
          <w:sz w:val="28"/>
          <w:szCs w:val="28"/>
        </w:rPr>
      </w:pPr>
      <w:r w:rsidRPr="002A189E">
        <w:rPr>
          <w:rFonts w:eastAsia="Times New Roman"/>
          <w:sz w:val="28"/>
          <w:szCs w:val="28"/>
        </w:rPr>
        <w:t>На уроках истории в образовательной специальной коррекционной школе используются: рассказ, беседа, выборочное объяснительное чтение текста учебной книги, работа с исторической картой, картиной, схемами, «Лентой времени», просмотр и разбор кинокольцовок, отдельных фрагментов кино, видеофильмов.</w:t>
      </w:r>
    </w:p>
    <w:p w:rsidR="002A189E" w:rsidRPr="002A189E" w:rsidRDefault="002A189E" w:rsidP="002A189E">
      <w:pPr>
        <w:widowControl/>
        <w:autoSpaceDE/>
        <w:autoSpaceDN/>
        <w:adjustRightInd/>
        <w:ind w:firstLine="708"/>
        <w:jc w:val="both"/>
        <w:rPr>
          <w:rFonts w:eastAsia="Times New Roman"/>
          <w:sz w:val="28"/>
          <w:szCs w:val="28"/>
        </w:rPr>
      </w:pPr>
      <w:r w:rsidRPr="002A189E">
        <w:rPr>
          <w:rFonts w:eastAsia="Times New Roman"/>
          <w:sz w:val="28"/>
          <w:szCs w:val="28"/>
        </w:rPr>
        <w:lastRenderedPageBreak/>
        <w:t>Живое слово учителя играет ведущую роль в обучении истории. Рассказ учителя об исторических событиях должен быть исторически точным и не слишком длинным. Сообщая новый материал, учитель должен показать его взаимосвязь с изученным ранее.</w:t>
      </w:r>
    </w:p>
    <w:p w:rsidR="002A189E" w:rsidRPr="002A189E" w:rsidRDefault="002A189E" w:rsidP="002A189E">
      <w:pPr>
        <w:widowControl/>
        <w:autoSpaceDE/>
        <w:autoSpaceDN/>
        <w:adjustRightInd/>
        <w:ind w:firstLine="708"/>
        <w:jc w:val="both"/>
        <w:rPr>
          <w:rFonts w:eastAsia="Times New Roman"/>
          <w:sz w:val="28"/>
          <w:szCs w:val="28"/>
        </w:rPr>
      </w:pPr>
      <w:r w:rsidRPr="002A189E">
        <w:rPr>
          <w:rFonts w:eastAsia="Times New Roman"/>
          <w:sz w:val="28"/>
          <w:szCs w:val="28"/>
        </w:rPr>
        <w:t xml:space="preserve">Усвоение исторических событий значительно облегчается, если </w:t>
      </w:r>
      <w:r w:rsidRPr="002A189E">
        <w:rPr>
          <w:rFonts w:eastAsia="Times New Roman"/>
          <w:sz w:val="28"/>
          <w:szCs w:val="28"/>
        </w:rPr>
        <w:tab/>
        <w:t>на их фоне сообщается разнообразный сюжетный материал, даются живые характеристики исторических событий.</w:t>
      </w:r>
    </w:p>
    <w:p w:rsidR="002A189E" w:rsidRPr="002A189E" w:rsidRDefault="002A189E" w:rsidP="002A189E">
      <w:pPr>
        <w:widowControl/>
        <w:autoSpaceDE/>
        <w:autoSpaceDN/>
        <w:adjustRightInd/>
        <w:ind w:firstLine="708"/>
        <w:jc w:val="both"/>
        <w:rPr>
          <w:rFonts w:eastAsia="Times New Roman"/>
          <w:sz w:val="28"/>
          <w:szCs w:val="28"/>
        </w:rPr>
      </w:pPr>
      <w:r w:rsidRPr="002A189E">
        <w:rPr>
          <w:rFonts w:eastAsia="Times New Roman"/>
          <w:sz w:val="28"/>
          <w:szCs w:val="28"/>
        </w:rPr>
        <w:t>Создавая историческую картину того или иного события, учитель должен включать в рассказ культурно-бытовые сведения, способствующие  формированию правильных исторических представлений (внешний вид города, села, характеристика жилища, одежды, орудий труда, оружия соответствующей эпохи). Рассказ учителя необходимо сочетать с выборочным чтением текстов из учебной книги, детских журналов, книг и других источников. Особое внимание  уделить умению учащихся выражать свои мысли историческими терминами, что будет способствовать развитию мыслительной деятельности и речи. Такой подход является существенной частью коррекционной  работы на уроках истории.</w:t>
      </w:r>
    </w:p>
    <w:p w:rsidR="002A189E" w:rsidRPr="002A189E" w:rsidRDefault="002A189E" w:rsidP="002A189E">
      <w:pPr>
        <w:widowControl/>
        <w:autoSpaceDE/>
        <w:autoSpaceDN/>
        <w:adjustRightInd/>
        <w:ind w:firstLine="708"/>
        <w:jc w:val="both"/>
        <w:rPr>
          <w:rFonts w:eastAsia="Times New Roman"/>
          <w:sz w:val="28"/>
          <w:szCs w:val="28"/>
        </w:rPr>
      </w:pPr>
      <w:r w:rsidRPr="002A189E">
        <w:rPr>
          <w:rFonts w:eastAsia="Times New Roman"/>
          <w:sz w:val="28"/>
          <w:szCs w:val="28"/>
        </w:rPr>
        <w:t>Применение многообразных наглядных средств формирует умение представлять себе, как жили люди в определённую историческую эпоху, каков был быт представителей разных классов.  Создание точных зрительных образов – важный элемент обучения истории, предупреждающий опасность уподобления сходных исторических событий, переноса фактов из одной эпохи в другую.</w:t>
      </w:r>
    </w:p>
    <w:p w:rsidR="002A189E" w:rsidRPr="002A189E" w:rsidRDefault="002A189E" w:rsidP="002A189E">
      <w:pPr>
        <w:widowControl/>
        <w:autoSpaceDE/>
        <w:autoSpaceDN/>
        <w:adjustRightInd/>
        <w:ind w:firstLine="708"/>
        <w:jc w:val="both"/>
        <w:rPr>
          <w:rFonts w:eastAsia="Times New Roman"/>
          <w:sz w:val="28"/>
          <w:szCs w:val="28"/>
        </w:rPr>
      </w:pPr>
      <w:r w:rsidRPr="002A189E">
        <w:rPr>
          <w:rFonts w:eastAsia="Times New Roman"/>
          <w:sz w:val="28"/>
          <w:szCs w:val="28"/>
        </w:rPr>
        <w:t>При изучении истории важно вести специальную работу по использованию хронологии. Этому помогают лента времени, игры, викторины с использованием исторических дат.</w:t>
      </w:r>
    </w:p>
    <w:p w:rsidR="002A189E" w:rsidRPr="002A189E" w:rsidRDefault="002A189E" w:rsidP="002A189E">
      <w:pPr>
        <w:widowControl/>
        <w:autoSpaceDE/>
        <w:autoSpaceDN/>
        <w:adjustRightInd/>
        <w:ind w:firstLine="708"/>
        <w:jc w:val="both"/>
        <w:rPr>
          <w:rFonts w:eastAsia="Times New Roman"/>
          <w:sz w:val="28"/>
          <w:szCs w:val="28"/>
        </w:rPr>
      </w:pPr>
      <w:r w:rsidRPr="002A189E">
        <w:rPr>
          <w:rFonts w:eastAsia="Times New Roman"/>
          <w:sz w:val="28"/>
          <w:szCs w:val="28"/>
        </w:rPr>
        <w:t>Созданию ярких, отчётливых образов содействуют хорошо подготовленные и проведённые экскурсии. Внимание учащихся на экскурсиях и при обработке материала надо привлекать к наиболее существенным, значимым объектам.</w:t>
      </w:r>
    </w:p>
    <w:p w:rsidR="002A189E" w:rsidRPr="002A189E" w:rsidRDefault="002A189E" w:rsidP="002A189E">
      <w:pPr>
        <w:widowControl/>
        <w:autoSpaceDE/>
        <w:autoSpaceDN/>
        <w:adjustRightInd/>
        <w:ind w:firstLine="708"/>
        <w:jc w:val="both"/>
        <w:rPr>
          <w:rFonts w:eastAsia="Times New Roman"/>
          <w:sz w:val="28"/>
          <w:szCs w:val="28"/>
        </w:rPr>
      </w:pPr>
      <w:r w:rsidRPr="002A189E">
        <w:rPr>
          <w:rFonts w:eastAsia="Times New Roman"/>
          <w:sz w:val="28"/>
          <w:szCs w:val="28"/>
        </w:rPr>
        <w:t>При характеристике определённой исторической формации учитель должен раскрыть вопросы культуры, взаимоотношений людей в обществе. В отличие от программ массовых общеобразовательных школ, в которых весь исторический материал  периодизируется, во вспомогательных школах такая периодизация не имеет смысла.</w:t>
      </w:r>
    </w:p>
    <w:p w:rsidR="002A189E" w:rsidRPr="002A189E" w:rsidRDefault="002A189E" w:rsidP="002A189E">
      <w:pPr>
        <w:widowControl/>
        <w:autoSpaceDE/>
        <w:autoSpaceDN/>
        <w:adjustRightInd/>
        <w:ind w:firstLine="708"/>
        <w:jc w:val="both"/>
        <w:rPr>
          <w:rFonts w:eastAsia="Times New Roman"/>
          <w:sz w:val="28"/>
          <w:szCs w:val="28"/>
        </w:rPr>
      </w:pPr>
      <w:r w:rsidRPr="002A189E">
        <w:rPr>
          <w:rFonts w:eastAsia="Times New Roman"/>
          <w:sz w:val="28"/>
          <w:szCs w:val="28"/>
        </w:rPr>
        <w:t>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ученика. Формирует интерес и положительную мотивацию к прошлому своего родного края, путём ознакомления с историческими событиями Ставропольского края – воспитание чувства патриотизм и национальной гордости за прошлое своего края.</w:t>
      </w:r>
      <w:r w:rsidRPr="002A189E">
        <w:rPr>
          <w:rFonts w:eastAsia="Times New Roman"/>
          <w:sz w:val="28"/>
          <w:szCs w:val="28"/>
        </w:rPr>
        <w:tab/>
        <w:t xml:space="preserve">Особенностями  курса «Мир Истории» являются: углубление теоретического материала, воспитание любви к малой родине, разнообразие форм и методов работы, самостоятельная деятельность обучающихся </w:t>
      </w:r>
      <w:r w:rsidRPr="002A189E">
        <w:rPr>
          <w:rFonts w:eastAsia="Times New Roman"/>
          <w:sz w:val="28"/>
          <w:szCs w:val="28"/>
        </w:rPr>
        <w:lastRenderedPageBreak/>
        <w:t>атмосфера научного поиска, исследований, соблюдение принципов добровольности и интереса обучающихся.</w:t>
      </w:r>
      <w:r w:rsidRPr="002A189E">
        <w:rPr>
          <w:rFonts w:eastAsia="Times New Roman"/>
          <w:sz w:val="28"/>
          <w:szCs w:val="28"/>
        </w:rPr>
        <w:tab/>
      </w:r>
      <w:r w:rsidRPr="002A189E">
        <w:rPr>
          <w:rFonts w:eastAsia="Times New Roman"/>
          <w:sz w:val="28"/>
          <w:szCs w:val="28"/>
        </w:rPr>
        <w:tab/>
      </w:r>
    </w:p>
    <w:p w:rsidR="002A189E" w:rsidRPr="002A189E" w:rsidRDefault="002A189E" w:rsidP="002A189E">
      <w:pPr>
        <w:widowControl/>
        <w:autoSpaceDE/>
        <w:autoSpaceDN/>
        <w:adjustRightInd/>
        <w:ind w:firstLine="708"/>
        <w:jc w:val="both"/>
        <w:rPr>
          <w:rFonts w:eastAsia="Times New Roman"/>
          <w:sz w:val="28"/>
          <w:szCs w:val="28"/>
        </w:rPr>
      </w:pPr>
      <w:r w:rsidRPr="002A189E">
        <w:rPr>
          <w:rFonts w:eastAsia="Times New Roman"/>
          <w:color w:val="000000"/>
          <w:sz w:val="28"/>
          <w:szCs w:val="28"/>
        </w:rPr>
        <w:t>Рабочая программа по истории составлена в соответствии с</w:t>
      </w:r>
      <w:r w:rsidRPr="002A189E">
        <w:rPr>
          <w:rFonts w:eastAsia="Times New Roman"/>
          <w:sz w:val="22"/>
          <w:szCs w:val="22"/>
        </w:rPr>
        <w:t xml:space="preserve">  </w:t>
      </w:r>
      <w:r w:rsidRPr="002A189E">
        <w:rPr>
          <w:rFonts w:eastAsia="Times New Roman"/>
          <w:sz w:val="28"/>
          <w:szCs w:val="28"/>
        </w:rPr>
        <w:t xml:space="preserve">ФГОС общего образования для обучающихся с умственной отсталостью и с учетом примерной адаптированной основной образовательной программы, на основе содержания учебника Б.П. Пузанов «История России» для 7- 9 классов Специальных (коррекционных) образовательных учреждений </w:t>
      </w:r>
      <w:r w:rsidRPr="002A189E">
        <w:rPr>
          <w:rFonts w:eastAsia="Times New Roman"/>
          <w:sz w:val="28"/>
          <w:szCs w:val="28"/>
          <w:lang w:val="en-US"/>
        </w:rPr>
        <w:t>VIII</w:t>
      </w:r>
      <w:r w:rsidRPr="002A189E">
        <w:rPr>
          <w:rFonts w:eastAsia="Times New Roman"/>
          <w:sz w:val="28"/>
          <w:szCs w:val="28"/>
        </w:rPr>
        <w:t xml:space="preserve"> вида. – М.: Гуманит.изд.центр ВЛАДОС, 2012 г.</w:t>
      </w:r>
    </w:p>
    <w:p w:rsidR="002A189E" w:rsidRPr="002A189E" w:rsidRDefault="002A189E" w:rsidP="002A189E">
      <w:pPr>
        <w:widowControl/>
        <w:autoSpaceDE/>
        <w:autoSpaceDN/>
        <w:adjustRightInd/>
        <w:ind w:firstLine="568"/>
        <w:jc w:val="both"/>
        <w:rPr>
          <w:rFonts w:eastAsia="Times New Roman"/>
          <w:color w:val="000000"/>
          <w:sz w:val="28"/>
          <w:szCs w:val="28"/>
        </w:rPr>
      </w:pPr>
      <w:r w:rsidRPr="002A189E">
        <w:rPr>
          <w:rFonts w:eastAsia="Times New Roman"/>
          <w:color w:val="000000"/>
          <w:sz w:val="28"/>
          <w:szCs w:val="28"/>
        </w:rPr>
        <w:t>Рабочая программа конкретизирует содержание предметных тем, дает распределение учебных часов по разделам и темам курсов истории в  6 - 9 классах для обучающихся с интеллектуальными нарушениями.</w:t>
      </w:r>
    </w:p>
    <w:p w:rsidR="002A189E" w:rsidRPr="002A189E" w:rsidRDefault="002A189E" w:rsidP="002A189E">
      <w:pPr>
        <w:widowControl/>
        <w:autoSpaceDE/>
        <w:autoSpaceDN/>
        <w:adjustRightInd/>
        <w:ind w:firstLine="540"/>
        <w:jc w:val="both"/>
        <w:rPr>
          <w:rFonts w:eastAsia="Times New Roman"/>
          <w:color w:val="000000"/>
          <w:sz w:val="28"/>
          <w:szCs w:val="28"/>
        </w:rPr>
      </w:pPr>
      <w:r w:rsidRPr="002A189E">
        <w:rPr>
          <w:rFonts w:eastAsia="Times New Roman"/>
          <w:color w:val="000000"/>
          <w:sz w:val="28"/>
          <w:szCs w:val="28"/>
        </w:rPr>
        <w:t>Программа направлена на всестороннее развитие личности обучающихся, способствует их умственному развитию, особое внимание обращено на коррекцию имеющихся  специфических нарушений.</w:t>
      </w:r>
    </w:p>
    <w:p w:rsidR="002A189E" w:rsidRPr="002A189E" w:rsidRDefault="002A189E" w:rsidP="002A189E">
      <w:pPr>
        <w:widowControl/>
        <w:autoSpaceDE/>
        <w:autoSpaceDN/>
        <w:adjustRightInd/>
        <w:ind w:firstLine="568"/>
        <w:jc w:val="both"/>
        <w:rPr>
          <w:rFonts w:eastAsia="Times New Roman"/>
          <w:color w:val="000000"/>
          <w:sz w:val="28"/>
          <w:szCs w:val="28"/>
        </w:rPr>
      </w:pPr>
      <w:r w:rsidRPr="002A189E">
        <w:rPr>
          <w:rFonts w:eastAsia="Times New Roman"/>
          <w:b/>
          <w:bCs/>
          <w:i/>
          <w:iCs/>
          <w:color w:val="000000"/>
          <w:sz w:val="28"/>
          <w:szCs w:val="28"/>
        </w:rPr>
        <w:t>Цель:</w:t>
      </w:r>
      <w:r w:rsidRPr="002A189E">
        <w:rPr>
          <w:rFonts w:eastAsia="Times New Roman"/>
          <w:b/>
          <w:bCs/>
          <w:color w:val="000000"/>
          <w:sz w:val="28"/>
          <w:szCs w:val="28"/>
        </w:rPr>
        <w:t>  </w:t>
      </w:r>
      <w:r w:rsidRPr="002A189E">
        <w:rPr>
          <w:rFonts w:eastAsia="Times New Roman"/>
          <w:color w:val="000000"/>
          <w:sz w:val="28"/>
          <w:szCs w:val="28"/>
        </w:rPr>
        <w:t>сформировать у обучающихся способность изучать разнообразный исторический материал и использовать его в своей деятельности.</w:t>
      </w:r>
    </w:p>
    <w:p w:rsidR="002A189E" w:rsidRPr="002A189E" w:rsidRDefault="002A189E" w:rsidP="002A189E">
      <w:pPr>
        <w:widowControl/>
        <w:autoSpaceDE/>
        <w:autoSpaceDN/>
        <w:adjustRightInd/>
        <w:jc w:val="both"/>
        <w:rPr>
          <w:rFonts w:eastAsia="Times New Roman"/>
          <w:color w:val="000000"/>
          <w:sz w:val="28"/>
          <w:szCs w:val="28"/>
        </w:rPr>
      </w:pPr>
      <w:r w:rsidRPr="002A189E">
        <w:rPr>
          <w:rFonts w:eastAsia="Times New Roman"/>
          <w:b/>
          <w:bCs/>
          <w:color w:val="000000"/>
          <w:sz w:val="28"/>
          <w:szCs w:val="28"/>
        </w:rPr>
        <w:t>Задачи:</w:t>
      </w:r>
    </w:p>
    <w:p w:rsidR="002A189E" w:rsidRPr="002A189E" w:rsidRDefault="002A189E" w:rsidP="002A189E">
      <w:pPr>
        <w:widowControl/>
        <w:autoSpaceDE/>
        <w:autoSpaceDN/>
        <w:adjustRightInd/>
        <w:ind w:firstLine="568"/>
        <w:jc w:val="both"/>
        <w:rPr>
          <w:rFonts w:eastAsia="Times New Roman"/>
          <w:color w:val="000000"/>
          <w:sz w:val="28"/>
          <w:szCs w:val="28"/>
        </w:rPr>
      </w:pPr>
      <w:r w:rsidRPr="002A189E">
        <w:rPr>
          <w:rFonts w:eastAsia="Times New Roman"/>
          <w:b/>
          <w:bCs/>
          <w:i/>
          <w:iCs/>
          <w:color w:val="000000"/>
          <w:sz w:val="28"/>
          <w:szCs w:val="28"/>
          <w:u w:val="single"/>
        </w:rPr>
        <w:t>образовательные:</w:t>
      </w:r>
    </w:p>
    <w:p w:rsidR="002A189E" w:rsidRPr="002A189E" w:rsidRDefault="002A189E" w:rsidP="002A189E">
      <w:pPr>
        <w:widowControl/>
        <w:numPr>
          <w:ilvl w:val="0"/>
          <w:numId w:val="1"/>
        </w:numPr>
        <w:autoSpaceDE/>
        <w:autoSpaceDN/>
        <w:adjustRightInd/>
        <w:ind w:left="1288"/>
        <w:jc w:val="both"/>
        <w:rPr>
          <w:rFonts w:eastAsia="Times New Roman"/>
          <w:color w:val="000000"/>
          <w:sz w:val="28"/>
          <w:szCs w:val="28"/>
        </w:rPr>
      </w:pPr>
      <w:r w:rsidRPr="002A189E">
        <w:rPr>
          <w:rFonts w:eastAsia="Times New Roman"/>
          <w:color w:val="000000"/>
          <w:sz w:val="28"/>
          <w:szCs w:val="28"/>
        </w:rPr>
        <w:t>усвоить важнейшие факты истории;</w:t>
      </w:r>
    </w:p>
    <w:p w:rsidR="002A189E" w:rsidRPr="002A189E" w:rsidRDefault="002A189E" w:rsidP="002A189E">
      <w:pPr>
        <w:widowControl/>
        <w:numPr>
          <w:ilvl w:val="0"/>
          <w:numId w:val="1"/>
        </w:numPr>
        <w:autoSpaceDE/>
        <w:autoSpaceDN/>
        <w:adjustRightInd/>
        <w:ind w:left="1288"/>
        <w:jc w:val="both"/>
        <w:rPr>
          <w:rFonts w:eastAsia="Times New Roman"/>
          <w:color w:val="000000"/>
          <w:sz w:val="28"/>
          <w:szCs w:val="28"/>
        </w:rPr>
      </w:pPr>
      <w:r w:rsidRPr="002A189E">
        <w:rPr>
          <w:rFonts w:eastAsia="Times New Roman"/>
          <w:color w:val="000000"/>
          <w:sz w:val="28"/>
          <w:szCs w:val="28"/>
        </w:rPr>
        <w:t>создать исторические представления, отражающие основные явления прошлого;</w:t>
      </w:r>
    </w:p>
    <w:p w:rsidR="002A189E" w:rsidRPr="002A189E" w:rsidRDefault="002A189E" w:rsidP="002A189E">
      <w:pPr>
        <w:widowControl/>
        <w:numPr>
          <w:ilvl w:val="0"/>
          <w:numId w:val="1"/>
        </w:numPr>
        <w:autoSpaceDE/>
        <w:autoSpaceDN/>
        <w:adjustRightInd/>
        <w:ind w:left="1288"/>
        <w:jc w:val="both"/>
        <w:rPr>
          <w:rFonts w:eastAsia="Times New Roman"/>
          <w:color w:val="000000"/>
          <w:sz w:val="28"/>
          <w:szCs w:val="28"/>
        </w:rPr>
      </w:pPr>
      <w:r w:rsidRPr="002A189E">
        <w:rPr>
          <w:rFonts w:eastAsia="Times New Roman"/>
          <w:color w:val="000000"/>
          <w:sz w:val="28"/>
          <w:szCs w:val="28"/>
        </w:rPr>
        <w:t>усвоить доступные для обучающихся исторические понятия, понимание некоторых закономерностей общественного развития;</w:t>
      </w:r>
    </w:p>
    <w:p w:rsidR="002A189E" w:rsidRPr="002A189E" w:rsidRDefault="002A189E" w:rsidP="002A189E">
      <w:pPr>
        <w:widowControl/>
        <w:numPr>
          <w:ilvl w:val="0"/>
          <w:numId w:val="1"/>
        </w:numPr>
        <w:autoSpaceDE/>
        <w:autoSpaceDN/>
        <w:adjustRightInd/>
        <w:ind w:left="1288"/>
        <w:jc w:val="both"/>
        <w:rPr>
          <w:rFonts w:eastAsia="Times New Roman"/>
          <w:color w:val="000000"/>
          <w:sz w:val="28"/>
          <w:szCs w:val="28"/>
        </w:rPr>
      </w:pPr>
      <w:r w:rsidRPr="002A189E">
        <w:rPr>
          <w:rFonts w:eastAsia="Times New Roman"/>
          <w:color w:val="000000"/>
          <w:sz w:val="28"/>
          <w:szCs w:val="28"/>
        </w:rPr>
        <w:t>овладеть умением применять знания по истории в жизни;</w:t>
      </w:r>
    </w:p>
    <w:p w:rsidR="002A189E" w:rsidRPr="002A189E" w:rsidRDefault="002A189E" w:rsidP="002A189E">
      <w:pPr>
        <w:widowControl/>
        <w:numPr>
          <w:ilvl w:val="0"/>
          <w:numId w:val="1"/>
        </w:numPr>
        <w:autoSpaceDE/>
        <w:autoSpaceDN/>
        <w:adjustRightInd/>
        <w:ind w:left="1288"/>
        <w:jc w:val="both"/>
        <w:rPr>
          <w:rFonts w:eastAsia="Times New Roman"/>
          <w:color w:val="000000"/>
          <w:sz w:val="28"/>
          <w:szCs w:val="28"/>
        </w:rPr>
      </w:pPr>
      <w:r w:rsidRPr="002A189E">
        <w:rPr>
          <w:rFonts w:eastAsia="Times New Roman"/>
          <w:color w:val="000000"/>
          <w:sz w:val="28"/>
          <w:szCs w:val="28"/>
        </w:rPr>
        <w:t>выработать умения и навыки самостоятельной работы с историческим материалом.</w:t>
      </w:r>
    </w:p>
    <w:p w:rsidR="002A189E" w:rsidRPr="002A189E" w:rsidRDefault="002A189E" w:rsidP="002A189E">
      <w:pPr>
        <w:widowControl/>
        <w:autoSpaceDE/>
        <w:autoSpaceDN/>
        <w:adjustRightInd/>
        <w:ind w:firstLine="568"/>
        <w:jc w:val="both"/>
        <w:rPr>
          <w:rFonts w:eastAsia="Times New Roman"/>
          <w:color w:val="000000"/>
          <w:sz w:val="28"/>
          <w:szCs w:val="28"/>
        </w:rPr>
      </w:pPr>
      <w:r w:rsidRPr="002A189E">
        <w:rPr>
          <w:rFonts w:eastAsia="Times New Roman"/>
          <w:b/>
          <w:bCs/>
          <w:i/>
          <w:iCs/>
          <w:color w:val="000000"/>
          <w:sz w:val="28"/>
          <w:szCs w:val="28"/>
          <w:u w:val="single"/>
        </w:rPr>
        <w:t>воспитательные;</w:t>
      </w:r>
    </w:p>
    <w:p w:rsidR="002A189E" w:rsidRPr="002A189E" w:rsidRDefault="002A189E" w:rsidP="002A189E">
      <w:pPr>
        <w:widowControl/>
        <w:numPr>
          <w:ilvl w:val="0"/>
          <w:numId w:val="2"/>
        </w:numPr>
        <w:autoSpaceDE/>
        <w:autoSpaceDN/>
        <w:adjustRightInd/>
        <w:ind w:left="1288"/>
        <w:jc w:val="both"/>
        <w:rPr>
          <w:rFonts w:eastAsia="Times New Roman"/>
          <w:color w:val="000000"/>
          <w:sz w:val="28"/>
          <w:szCs w:val="28"/>
        </w:rPr>
      </w:pPr>
      <w:r w:rsidRPr="002A189E">
        <w:rPr>
          <w:rFonts w:eastAsia="Times New Roman"/>
          <w:color w:val="000000"/>
          <w:sz w:val="28"/>
          <w:szCs w:val="28"/>
        </w:rPr>
        <w:t>гражданское воспитание обучающихся,</w:t>
      </w:r>
    </w:p>
    <w:p w:rsidR="002A189E" w:rsidRPr="002A189E" w:rsidRDefault="002A189E" w:rsidP="002A189E">
      <w:pPr>
        <w:widowControl/>
        <w:numPr>
          <w:ilvl w:val="0"/>
          <w:numId w:val="2"/>
        </w:numPr>
        <w:autoSpaceDE/>
        <w:autoSpaceDN/>
        <w:adjustRightInd/>
        <w:ind w:left="1288"/>
        <w:jc w:val="both"/>
        <w:rPr>
          <w:rFonts w:eastAsia="Times New Roman"/>
          <w:color w:val="000000"/>
          <w:sz w:val="28"/>
          <w:szCs w:val="28"/>
        </w:rPr>
      </w:pPr>
      <w:r w:rsidRPr="002A189E">
        <w:rPr>
          <w:rFonts w:eastAsia="Times New Roman"/>
          <w:color w:val="000000"/>
          <w:sz w:val="28"/>
          <w:szCs w:val="28"/>
        </w:rPr>
        <w:t>патриотическое воспитание,</w:t>
      </w:r>
    </w:p>
    <w:p w:rsidR="002A189E" w:rsidRPr="002A189E" w:rsidRDefault="002A189E" w:rsidP="002A189E">
      <w:pPr>
        <w:widowControl/>
        <w:numPr>
          <w:ilvl w:val="0"/>
          <w:numId w:val="2"/>
        </w:numPr>
        <w:autoSpaceDE/>
        <w:autoSpaceDN/>
        <w:adjustRightInd/>
        <w:ind w:left="1288"/>
        <w:jc w:val="both"/>
        <w:rPr>
          <w:rFonts w:eastAsia="Times New Roman"/>
          <w:color w:val="000000"/>
          <w:sz w:val="28"/>
          <w:szCs w:val="28"/>
        </w:rPr>
      </w:pPr>
      <w:r w:rsidRPr="002A189E">
        <w:rPr>
          <w:rFonts w:eastAsia="Times New Roman"/>
          <w:color w:val="000000"/>
          <w:sz w:val="28"/>
          <w:szCs w:val="28"/>
        </w:rPr>
        <w:t>воспитание уважительного отношения к народам разных национальностей,</w:t>
      </w:r>
    </w:p>
    <w:p w:rsidR="002A189E" w:rsidRPr="002A189E" w:rsidRDefault="002A189E" w:rsidP="002A189E">
      <w:pPr>
        <w:widowControl/>
        <w:numPr>
          <w:ilvl w:val="0"/>
          <w:numId w:val="2"/>
        </w:numPr>
        <w:autoSpaceDE/>
        <w:autoSpaceDN/>
        <w:adjustRightInd/>
        <w:ind w:left="1288"/>
        <w:jc w:val="both"/>
        <w:rPr>
          <w:rFonts w:eastAsia="Times New Roman"/>
          <w:color w:val="000000"/>
          <w:sz w:val="28"/>
          <w:szCs w:val="28"/>
        </w:rPr>
      </w:pPr>
      <w:r w:rsidRPr="002A189E">
        <w:rPr>
          <w:rFonts w:eastAsia="Times New Roman"/>
          <w:color w:val="000000"/>
          <w:sz w:val="28"/>
          <w:szCs w:val="28"/>
        </w:rPr>
        <w:t>нравственное воспитание,</w:t>
      </w:r>
    </w:p>
    <w:p w:rsidR="002A189E" w:rsidRPr="002A189E" w:rsidRDefault="002A189E" w:rsidP="002A189E">
      <w:pPr>
        <w:widowControl/>
        <w:numPr>
          <w:ilvl w:val="0"/>
          <w:numId w:val="2"/>
        </w:numPr>
        <w:autoSpaceDE/>
        <w:autoSpaceDN/>
        <w:adjustRightInd/>
        <w:ind w:left="1288"/>
        <w:jc w:val="both"/>
        <w:rPr>
          <w:rFonts w:eastAsia="Times New Roman"/>
          <w:color w:val="000000"/>
          <w:sz w:val="28"/>
          <w:szCs w:val="28"/>
        </w:rPr>
      </w:pPr>
      <w:r w:rsidRPr="002A189E">
        <w:rPr>
          <w:rFonts w:eastAsia="Times New Roman"/>
          <w:color w:val="000000"/>
          <w:sz w:val="28"/>
          <w:szCs w:val="28"/>
        </w:rPr>
        <w:t>эстетическое воспитание,</w:t>
      </w:r>
    </w:p>
    <w:p w:rsidR="002A189E" w:rsidRPr="002A189E" w:rsidRDefault="002A189E" w:rsidP="002A189E">
      <w:pPr>
        <w:widowControl/>
        <w:numPr>
          <w:ilvl w:val="0"/>
          <w:numId w:val="2"/>
        </w:numPr>
        <w:autoSpaceDE/>
        <w:autoSpaceDN/>
        <w:adjustRightInd/>
        <w:ind w:left="1288"/>
        <w:jc w:val="both"/>
        <w:rPr>
          <w:rFonts w:eastAsia="Times New Roman"/>
          <w:color w:val="000000"/>
          <w:sz w:val="28"/>
          <w:szCs w:val="28"/>
        </w:rPr>
      </w:pPr>
      <w:r w:rsidRPr="002A189E">
        <w:rPr>
          <w:rFonts w:eastAsia="Times New Roman"/>
          <w:color w:val="000000"/>
          <w:sz w:val="28"/>
          <w:szCs w:val="28"/>
        </w:rPr>
        <w:t>трудовое воспитание,</w:t>
      </w:r>
    </w:p>
    <w:p w:rsidR="002A189E" w:rsidRPr="002A189E" w:rsidRDefault="002A189E" w:rsidP="002A189E">
      <w:pPr>
        <w:widowControl/>
        <w:numPr>
          <w:ilvl w:val="0"/>
          <w:numId w:val="2"/>
        </w:numPr>
        <w:autoSpaceDE/>
        <w:autoSpaceDN/>
        <w:adjustRightInd/>
        <w:ind w:left="1288"/>
        <w:jc w:val="both"/>
        <w:rPr>
          <w:rFonts w:eastAsia="Times New Roman"/>
          <w:color w:val="000000"/>
          <w:sz w:val="28"/>
          <w:szCs w:val="28"/>
        </w:rPr>
      </w:pPr>
      <w:r w:rsidRPr="002A189E">
        <w:rPr>
          <w:rFonts w:eastAsia="Times New Roman"/>
          <w:color w:val="000000"/>
          <w:sz w:val="28"/>
          <w:szCs w:val="28"/>
        </w:rPr>
        <w:t>правовое воспитание,</w:t>
      </w:r>
    </w:p>
    <w:p w:rsidR="002A189E" w:rsidRPr="002A189E" w:rsidRDefault="002A189E" w:rsidP="002A189E">
      <w:pPr>
        <w:widowControl/>
        <w:numPr>
          <w:ilvl w:val="0"/>
          <w:numId w:val="2"/>
        </w:numPr>
        <w:autoSpaceDE/>
        <w:autoSpaceDN/>
        <w:adjustRightInd/>
        <w:ind w:left="1288"/>
        <w:jc w:val="both"/>
        <w:rPr>
          <w:rFonts w:eastAsia="Times New Roman"/>
          <w:color w:val="000000"/>
          <w:sz w:val="28"/>
          <w:szCs w:val="28"/>
        </w:rPr>
      </w:pPr>
      <w:r w:rsidRPr="002A189E">
        <w:rPr>
          <w:rFonts w:eastAsia="Times New Roman"/>
          <w:color w:val="000000"/>
          <w:sz w:val="28"/>
          <w:szCs w:val="28"/>
        </w:rPr>
        <w:t>формирование мировоззрения обучающихся.</w:t>
      </w:r>
    </w:p>
    <w:p w:rsidR="002A189E" w:rsidRPr="002A189E" w:rsidRDefault="002A189E" w:rsidP="002A189E">
      <w:pPr>
        <w:widowControl/>
        <w:autoSpaceDE/>
        <w:autoSpaceDN/>
        <w:adjustRightInd/>
        <w:ind w:firstLine="568"/>
        <w:jc w:val="both"/>
        <w:rPr>
          <w:rFonts w:eastAsia="Times New Roman"/>
          <w:color w:val="000000"/>
          <w:sz w:val="28"/>
          <w:szCs w:val="28"/>
        </w:rPr>
      </w:pPr>
      <w:r w:rsidRPr="002A189E">
        <w:rPr>
          <w:rFonts w:eastAsia="Times New Roman"/>
          <w:b/>
          <w:bCs/>
          <w:i/>
          <w:iCs/>
          <w:color w:val="000000"/>
          <w:sz w:val="28"/>
          <w:szCs w:val="28"/>
          <w:u w:val="single"/>
        </w:rPr>
        <w:t>Коррекционно – развивающие:</w:t>
      </w:r>
    </w:p>
    <w:p w:rsidR="002A189E" w:rsidRPr="002A189E" w:rsidRDefault="002A189E" w:rsidP="002A189E">
      <w:pPr>
        <w:widowControl/>
        <w:numPr>
          <w:ilvl w:val="0"/>
          <w:numId w:val="3"/>
        </w:numPr>
        <w:autoSpaceDE/>
        <w:autoSpaceDN/>
        <w:adjustRightInd/>
        <w:jc w:val="both"/>
        <w:rPr>
          <w:rFonts w:eastAsia="Times New Roman"/>
          <w:color w:val="000000"/>
          <w:sz w:val="28"/>
          <w:szCs w:val="28"/>
        </w:rPr>
      </w:pPr>
      <w:r w:rsidRPr="002A189E">
        <w:rPr>
          <w:rFonts w:eastAsia="Times New Roman"/>
          <w:color w:val="000000"/>
          <w:sz w:val="28"/>
          <w:szCs w:val="28"/>
        </w:rPr>
        <w:t>развитие и коррекция внимания, восприятия, воображения, памяти, мышления, речи, эмоционально – волевой сферы.</w:t>
      </w:r>
    </w:p>
    <w:p w:rsidR="002A189E" w:rsidRPr="002A189E" w:rsidRDefault="002A189E" w:rsidP="002A189E">
      <w:pPr>
        <w:widowControl/>
        <w:numPr>
          <w:ilvl w:val="0"/>
          <w:numId w:val="4"/>
        </w:numPr>
        <w:autoSpaceDE/>
        <w:autoSpaceDN/>
        <w:adjustRightInd/>
        <w:jc w:val="both"/>
        <w:rPr>
          <w:rFonts w:eastAsia="Times New Roman"/>
          <w:color w:val="000000"/>
          <w:sz w:val="28"/>
          <w:szCs w:val="28"/>
        </w:rPr>
      </w:pPr>
      <w:r w:rsidRPr="002A189E">
        <w:rPr>
          <w:rFonts w:eastAsia="Times New Roman"/>
          <w:color w:val="000000"/>
          <w:sz w:val="28"/>
          <w:szCs w:val="28"/>
        </w:rPr>
        <w:t>Учить анализировать, понимать причинно-следственные зависимости.</w:t>
      </w:r>
    </w:p>
    <w:p w:rsidR="002A189E" w:rsidRPr="002A189E" w:rsidRDefault="002A189E" w:rsidP="002A189E">
      <w:pPr>
        <w:widowControl/>
        <w:numPr>
          <w:ilvl w:val="0"/>
          <w:numId w:val="4"/>
        </w:numPr>
        <w:autoSpaceDE/>
        <w:autoSpaceDN/>
        <w:adjustRightInd/>
        <w:jc w:val="both"/>
        <w:rPr>
          <w:rFonts w:eastAsia="Times New Roman"/>
          <w:color w:val="000000"/>
          <w:sz w:val="28"/>
          <w:szCs w:val="28"/>
        </w:rPr>
      </w:pPr>
      <w:r w:rsidRPr="002A189E">
        <w:rPr>
          <w:rFonts w:eastAsia="Times New Roman"/>
          <w:color w:val="000000"/>
          <w:sz w:val="28"/>
          <w:szCs w:val="28"/>
        </w:rPr>
        <w:t>Содействовать развитию абстрактного мышления, развивать воображение.</w:t>
      </w:r>
    </w:p>
    <w:p w:rsidR="002A189E" w:rsidRPr="002A189E" w:rsidRDefault="002A189E" w:rsidP="002A189E">
      <w:pPr>
        <w:widowControl/>
        <w:numPr>
          <w:ilvl w:val="0"/>
          <w:numId w:val="4"/>
        </w:numPr>
        <w:autoSpaceDE/>
        <w:autoSpaceDN/>
        <w:adjustRightInd/>
        <w:jc w:val="both"/>
        <w:rPr>
          <w:rFonts w:eastAsia="Times New Roman"/>
          <w:color w:val="000000"/>
          <w:sz w:val="28"/>
          <w:szCs w:val="28"/>
        </w:rPr>
      </w:pPr>
      <w:r w:rsidRPr="002A189E">
        <w:rPr>
          <w:rFonts w:eastAsia="Times New Roman"/>
          <w:color w:val="000000"/>
          <w:sz w:val="28"/>
          <w:szCs w:val="28"/>
        </w:rPr>
        <w:t>Расширять лексический запас. Развивать связную речь.</w:t>
      </w:r>
    </w:p>
    <w:p w:rsidR="002A189E" w:rsidRPr="002A189E" w:rsidRDefault="002A189E" w:rsidP="002A189E">
      <w:pPr>
        <w:widowControl/>
        <w:autoSpaceDE/>
        <w:autoSpaceDN/>
        <w:adjustRightInd/>
        <w:jc w:val="both"/>
        <w:rPr>
          <w:rFonts w:eastAsia="Times New Roman"/>
          <w:color w:val="000000"/>
          <w:sz w:val="28"/>
          <w:szCs w:val="28"/>
        </w:rPr>
      </w:pPr>
      <w:r w:rsidRPr="002A189E">
        <w:rPr>
          <w:rFonts w:eastAsia="Times New Roman"/>
          <w:b/>
          <w:bCs/>
          <w:color w:val="000000"/>
          <w:sz w:val="28"/>
          <w:szCs w:val="28"/>
        </w:rPr>
        <w:t>Принципы:</w:t>
      </w:r>
    </w:p>
    <w:p w:rsidR="002A189E" w:rsidRPr="002A189E" w:rsidRDefault="002A189E" w:rsidP="002A189E">
      <w:pPr>
        <w:widowControl/>
        <w:numPr>
          <w:ilvl w:val="0"/>
          <w:numId w:val="5"/>
        </w:numPr>
        <w:autoSpaceDE/>
        <w:autoSpaceDN/>
        <w:adjustRightInd/>
        <w:ind w:left="1260"/>
        <w:jc w:val="both"/>
        <w:rPr>
          <w:rFonts w:eastAsia="Times New Roman"/>
          <w:color w:val="000000"/>
          <w:sz w:val="28"/>
          <w:szCs w:val="28"/>
        </w:rPr>
      </w:pPr>
      <w:r w:rsidRPr="002A189E">
        <w:rPr>
          <w:rFonts w:eastAsia="Times New Roman"/>
          <w:color w:val="000000"/>
          <w:sz w:val="28"/>
          <w:szCs w:val="28"/>
        </w:rPr>
        <w:t>принцип коррекционной направленности в обучении;</w:t>
      </w:r>
    </w:p>
    <w:p w:rsidR="002A189E" w:rsidRPr="002A189E" w:rsidRDefault="002A189E" w:rsidP="002A189E">
      <w:pPr>
        <w:widowControl/>
        <w:numPr>
          <w:ilvl w:val="0"/>
          <w:numId w:val="5"/>
        </w:numPr>
        <w:autoSpaceDE/>
        <w:autoSpaceDN/>
        <w:adjustRightInd/>
        <w:ind w:left="1260"/>
        <w:jc w:val="both"/>
        <w:rPr>
          <w:rFonts w:eastAsia="Times New Roman"/>
          <w:color w:val="000000"/>
          <w:sz w:val="28"/>
          <w:szCs w:val="28"/>
        </w:rPr>
      </w:pPr>
      <w:r w:rsidRPr="002A189E">
        <w:rPr>
          <w:rFonts w:eastAsia="Times New Roman"/>
          <w:color w:val="000000"/>
          <w:sz w:val="28"/>
          <w:szCs w:val="28"/>
        </w:rPr>
        <w:lastRenderedPageBreak/>
        <w:t>принцип воспитывающей и развивающей направленности обучения;</w:t>
      </w:r>
    </w:p>
    <w:p w:rsidR="002A189E" w:rsidRPr="002A189E" w:rsidRDefault="002A189E" w:rsidP="002A189E">
      <w:pPr>
        <w:widowControl/>
        <w:numPr>
          <w:ilvl w:val="0"/>
          <w:numId w:val="5"/>
        </w:numPr>
        <w:autoSpaceDE/>
        <w:autoSpaceDN/>
        <w:adjustRightInd/>
        <w:ind w:left="1260"/>
        <w:jc w:val="both"/>
        <w:rPr>
          <w:rFonts w:eastAsia="Times New Roman"/>
          <w:color w:val="000000"/>
          <w:sz w:val="28"/>
          <w:szCs w:val="28"/>
        </w:rPr>
      </w:pPr>
      <w:r w:rsidRPr="002A189E">
        <w:rPr>
          <w:rFonts w:eastAsia="Times New Roman"/>
          <w:color w:val="000000"/>
          <w:sz w:val="28"/>
          <w:szCs w:val="28"/>
        </w:rPr>
        <w:t>принцип научности и доступности обучения;</w:t>
      </w:r>
    </w:p>
    <w:p w:rsidR="002A189E" w:rsidRPr="002A189E" w:rsidRDefault="002A189E" w:rsidP="002A189E">
      <w:pPr>
        <w:widowControl/>
        <w:numPr>
          <w:ilvl w:val="0"/>
          <w:numId w:val="5"/>
        </w:numPr>
        <w:autoSpaceDE/>
        <w:autoSpaceDN/>
        <w:adjustRightInd/>
        <w:ind w:left="1260"/>
        <w:jc w:val="both"/>
        <w:rPr>
          <w:rFonts w:eastAsia="Times New Roman"/>
          <w:color w:val="000000"/>
          <w:sz w:val="28"/>
          <w:szCs w:val="28"/>
        </w:rPr>
      </w:pPr>
      <w:r w:rsidRPr="002A189E">
        <w:rPr>
          <w:rFonts w:eastAsia="Times New Roman"/>
          <w:color w:val="000000"/>
          <w:sz w:val="28"/>
          <w:szCs w:val="28"/>
        </w:rPr>
        <w:t>принцип систематичности и последовательности в обучении;</w:t>
      </w:r>
    </w:p>
    <w:p w:rsidR="002A189E" w:rsidRPr="002A189E" w:rsidRDefault="002A189E" w:rsidP="002A189E">
      <w:pPr>
        <w:widowControl/>
        <w:numPr>
          <w:ilvl w:val="0"/>
          <w:numId w:val="5"/>
        </w:numPr>
        <w:autoSpaceDE/>
        <w:autoSpaceDN/>
        <w:adjustRightInd/>
        <w:ind w:left="1260"/>
        <w:jc w:val="both"/>
        <w:rPr>
          <w:rFonts w:eastAsia="Times New Roman"/>
          <w:color w:val="000000"/>
          <w:sz w:val="28"/>
          <w:szCs w:val="28"/>
        </w:rPr>
      </w:pPr>
      <w:r w:rsidRPr="002A189E">
        <w:rPr>
          <w:rFonts w:eastAsia="Times New Roman"/>
          <w:color w:val="000000"/>
          <w:sz w:val="28"/>
          <w:szCs w:val="28"/>
        </w:rPr>
        <w:t>принцип наглядности в обучении;</w:t>
      </w:r>
    </w:p>
    <w:p w:rsidR="002A189E" w:rsidRPr="002A189E" w:rsidRDefault="002A189E" w:rsidP="002A189E">
      <w:pPr>
        <w:widowControl/>
        <w:numPr>
          <w:ilvl w:val="0"/>
          <w:numId w:val="5"/>
        </w:numPr>
        <w:autoSpaceDE/>
        <w:autoSpaceDN/>
        <w:adjustRightInd/>
        <w:ind w:left="1260"/>
        <w:jc w:val="both"/>
        <w:rPr>
          <w:rFonts w:eastAsia="Times New Roman"/>
          <w:color w:val="000000"/>
          <w:sz w:val="28"/>
          <w:szCs w:val="28"/>
        </w:rPr>
      </w:pPr>
      <w:r w:rsidRPr="002A189E">
        <w:rPr>
          <w:rFonts w:eastAsia="Times New Roman"/>
          <w:color w:val="000000"/>
          <w:sz w:val="28"/>
          <w:szCs w:val="28"/>
        </w:rPr>
        <w:t>принцип индивидуального и дифференцированного подхода в обучении и т.д.</w:t>
      </w:r>
    </w:p>
    <w:p w:rsidR="002A189E" w:rsidRPr="002A189E" w:rsidRDefault="002A189E" w:rsidP="002A189E">
      <w:pPr>
        <w:widowControl/>
        <w:autoSpaceDE/>
        <w:autoSpaceDN/>
        <w:adjustRightInd/>
        <w:jc w:val="both"/>
        <w:rPr>
          <w:rFonts w:eastAsia="Times New Roman"/>
          <w:color w:val="000000"/>
          <w:sz w:val="28"/>
          <w:szCs w:val="28"/>
        </w:rPr>
      </w:pPr>
      <w:r w:rsidRPr="002A189E">
        <w:rPr>
          <w:rFonts w:eastAsia="Times New Roman"/>
          <w:b/>
          <w:bCs/>
          <w:color w:val="000000"/>
          <w:sz w:val="28"/>
          <w:szCs w:val="28"/>
        </w:rPr>
        <w:t>Методы:</w:t>
      </w:r>
    </w:p>
    <w:p w:rsidR="002A189E" w:rsidRPr="002A189E" w:rsidRDefault="002A189E" w:rsidP="002A189E">
      <w:pPr>
        <w:widowControl/>
        <w:numPr>
          <w:ilvl w:val="0"/>
          <w:numId w:val="6"/>
        </w:numPr>
        <w:autoSpaceDE/>
        <w:autoSpaceDN/>
        <w:adjustRightInd/>
        <w:ind w:left="1260"/>
        <w:jc w:val="both"/>
        <w:rPr>
          <w:rFonts w:eastAsia="Times New Roman"/>
          <w:color w:val="000000"/>
          <w:sz w:val="28"/>
          <w:szCs w:val="28"/>
        </w:rPr>
      </w:pPr>
      <w:r w:rsidRPr="002A189E">
        <w:rPr>
          <w:rFonts w:eastAsia="Times New Roman"/>
          <w:color w:val="000000"/>
          <w:sz w:val="28"/>
          <w:szCs w:val="28"/>
        </w:rPr>
        <w:t>словесные – рассказ, объяснение, беседа, работа с учебником и книгой</w:t>
      </w:r>
    </w:p>
    <w:p w:rsidR="002A189E" w:rsidRPr="002A189E" w:rsidRDefault="002A189E" w:rsidP="002A189E">
      <w:pPr>
        <w:widowControl/>
        <w:numPr>
          <w:ilvl w:val="0"/>
          <w:numId w:val="6"/>
        </w:numPr>
        <w:autoSpaceDE/>
        <w:autoSpaceDN/>
        <w:adjustRightInd/>
        <w:ind w:left="1260"/>
        <w:jc w:val="both"/>
        <w:rPr>
          <w:rFonts w:eastAsia="Times New Roman"/>
          <w:color w:val="000000"/>
          <w:sz w:val="28"/>
          <w:szCs w:val="28"/>
        </w:rPr>
      </w:pPr>
      <w:r w:rsidRPr="002A189E">
        <w:rPr>
          <w:rFonts w:eastAsia="Times New Roman"/>
          <w:color w:val="000000"/>
          <w:sz w:val="28"/>
          <w:szCs w:val="28"/>
        </w:rPr>
        <w:t>наглядные – наблюдение, демонстрация</w:t>
      </w:r>
    </w:p>
    <w:p w:rsidR="002A189E" w:rsidRPr="002A189E" w:rsidRDefault="002A189E" w:rsidP="002A189E">
      <w:pPr>
        <w:widowControl/>
        <w:numPr>
          <w:ilvl w:val="0"/>
          <w:numId w:val="6"/>
        </w:numPr>
        <w:autoSpaceDE/>
        <w:autoSpaceDN/>
        <w:adjustRightInd/>
        <w:ind w:left="1260"/>
        <w:jc w:val="both"/>
        <w:rPr>
          <w:rFonts w:eastAsia="Times New Roman"/>
          <w:color w:val="000000"/>
          <w:sz w:val="28"/>
          <w:szCs w:val="28"/>
        </w:rPr>
      </w:pPr>
      <w:r w:rsidRPr="002A189E">
        <w:rPr>
          <w:rFonts w:eastAsia="Times New Roman"/>
          <w:color w:val="000000"/>
          <w:sz w:val="28"/>
          <w:szCs w:val="28"/>
        </w:rPr>
        <w:t>практические – упражнения, работа с исторической картой.</w:t>
      </w:r>
    </w:p>
    <w:p w:rsidR="002A189E" w:rsidRPr="002A189E" w:rsidRDefault="002A189E" w:rsidP="002A189E">
      <w:pPr>
        <w:widowControl/>
        <w:autoSpaceDE/>
        <w:autoSpaceDN/>
        <w:adjustRightInd/>
        <w:jc w:val="both"/>
        <w:rPr>
          <w:rFonts w:eastAsia="Times New Roman"/>
          <w:color w:val="000000"/>
          <w:sz w:val="28"/>
          <w:szCs w:val="28"/>
        </w:rPr>
      </w:pPr>
      <w:r w:rsidRPr="002A189E">
        <w:rPr>
          <w:rFonts w:eastAsia="Times New Roman"/>
          <w:color w:val="000000"/>
          <w:sz w:val="28"/>
          <w:szCs w:val="28"/>
        </w:rPr>
        <w:t>Занятия провожу в классно урочной форме.</w:t>
      </w:r>
    </w:p>
    <w:p w:rsidR="002A189E" w:rsidRPr="002A189E" w:rsidRDefault="002A189E" w:rsidP="002A189E">
      <w:pPr>
        <w:widowControl/>
        <w:autoSpaceDE/>
        <w:autoSpaceDN/>
        <w:adjustRightInd/>
        <w:jc w:val="both"/>
        <w:rPr>
          <w:rFonts w:eastAsia="Times New Roman"/>
          <w:color w:val="000000"/>
          <w:sz w:val="28"/>
          <w:szCs w:val="28"/>
        </w:rPr>
      </w:pPr>
      <w:r w:rsidRPr="002A189E">
        <w:rPr>
          <w:rFonts w:eastAsia="Times New Roman"/>
          <w:b/>
          <w:bCs/>
          <w:color w:val="000000"/>
          <w:sz w:val="28"/>
          <w:szCs w:val="28"/>
        </w:rPr>
        <w:t>Типы уроков:</w:t>
      </w:r>
    </w:p>
    <w:p w:rsidR="002A189E" w:rsidRPr="002A189E" w:rsidRDefault="002A189E" w:rsidP="002A189E">
      <w:pPr>
        <w:widowControl/>
        <w:numPr>
          <w:ilvl w:val="0"/>
          <w:numId w:val="7"/>
        </w:numPr>
        <w:autoSpaceDE/>
        <w:autoSpaceDN/>
        <w:adjustRightInd/>
        <w:ind w:left="1260"/>
        <w:jc w:val="both"/>
        <w:rPr>
          <w:rFonts w:eastAsia="Times New Roman"/>
          <w:color w:val="000000"/>
          <w:sz w:val="28"/>
          <w:szCs w:val="28"/>
        </w:rPr>
      </w:pPr>
      <w:r w:rsidRPr="002A189E">
        <w:rPr>
          <w:rFonts w:eastAsia="Times New Roman"/>
          <w:color w:val="000000"/>
          <w:sz w:val="28"/>
          <w:szCs w:val="28"/>
        </w:rPr>
        <w:t>Урок сообщения новых знаний (урок первоначального изучения материала)</w:t>
      </w:r>
    </w:p>
    <w:p w:rsidR="002A189E" w:rsidRPr="002A189E" w:rsidRDefault="002A189E" w:rsidP="002A189E">
      <w:pPr>
        <w:widowControl/>
        <w:numPr>
          <w:ilvl w:val="0"/>
          <w:numId w:val="7"/>
        </w:numPr>
        <w:autoSpaceDE/>
        <w:autoSpaceDN/>
        <w:adjustRightInd/>
        <w:ind w:left="1260"/>
        <w:jc w:val="both"/>
        <w:rPr>
          <w:rFonts w:eastAsia="Times New Roman"/>
          <w:color w:val="000000"/>
          <w:sz w:val="28"/>
          <w:szCs w:val="28"/>
        </w:rPr>
      </w:pPr>
      <w:r w:rsidRPr="002A189E">
        <w:rPr>
          <w:rFonts w:eastAsia="Times New Roman"/>
          <w:color w:val="000000"/>
          <w:sz w:val="28"/>
          <w:szCs w:val="28"/>
        </w:rPr>
        <w:t>Урок формирования и закрепления знаний и умений (практический урок)</w:t>
      </w:r>
    </w:p>
    <w:p w:rsidR="002A189E" w:rsidRPr="002A189E" w:rsidRDefault="002A189E" w:rsidP="002A189E">
      <w:pPr>
        <w:widowControl/>
        <w:numPr>
          <w:ilvl w:val="0"/>
          <w:numId w:val="7"/>
        </w:numPr>
        <w:autoSpaceDE/>
        <w:autoSpaceDN/>
        <w:adjustRightInd/>
        <w:ind w:left="1260"/>
        <w:jc w:val="both"/>
        <w:rPr>
          <w:rFonts w:eastAsia="Times New Roman"/>
          <w:color w:val="000000"/>
          <w:sz w:val="28"/>
          <w:szCs w:val="28"/>
        </w:rPr>
      </w:pPr>
      <w:r w:rsidRPr="002A189E">
        <w:rPr>
          <w:rFonts w:eastAsia="Times New Roman"/>
          <w:color w:val="000000"/>
          <w:sz w:val="28"/>
          <w:szCs w:val="28"/>
        </w:rPr>
        <w:t>Урок обобщения и систематизации знаний (повторительно-обобщающий урок)</w:t>
      </w:r>
    </w:p>
    <w:p w:rsidR="002A189E" w:rsidRPr="002A189E" w:rsidRDefault="002A189E" w:rsidP="002A189E">
      <w:pPr>
        <w:widowControl/>
        <w:numPr>
          <w:ilvl w:val="0"/>
          <w:numId w:val="7"/>
        </w:numPr>
        <w:autoSpaceDE/>
        <w:autoSpaceDN/>
        <w:adjustRightInd/>
        <w:ind w:left="1260"/>
        <w:jc w:val="both"/>
        <w:rPr>
          <w:rFonts w:eastAsia="Times New Roman"/>
          <w:color w:val="000000"/>
          <w:sz w:val="28"/>
          <w:szCs w:val="28"/>
        </w:rPr>
      </w:pPr>
      <w:r w:rsidRPr="002A189E">
        <w:rPr>
          <w:rFonts w:eastAsia="Times New Roman"/>
          <w:color w:val="000000"/>
          <w:sz w:val="28"/>
          <w:szCs w:val="28"/>
        </w:rPr>
        <w:t>Комбинированный урок</w:t>
      </w:r>
    </w:p>
    <w:p w:rsidR="002A189E" w:rsidRPr="002A189E" w:rsidRDefault="002A189E" w:rsidP="002A189E">
      <w:pPr>
        <w:widowControl/>
        <w:autoSpaceDE/>
        <w:autoSpaceDN/>
        <w:adjustRightInd/>
        <w:ind w:firstLine="568"/>
        <w:jc w:val="both"/>
        <w:rPr>
          <w:rFonts w:eastAsia="Times New Roman"/>
          <w:color w:val="000000"/>
          <w:sz w:val="28"/>
          <w:szCs w:val="28"/>
        </w:rPr>
      </w:pPr>
      <w:r w:rsidRPr="002A189E">
        <w:rPr>
          <w:rFonts w:eastAsia="Times New Roman"/>
          <w:color w:val="000000"/>
          <w:sz w:val="28"/>
          <w:szCs w:val="28"/>
        </w:rPr>
        <w:t>Применяются  ТСО: фрагменты кино (видео,DVD),  мультфильмов, мультимедиа, музыкальные фрагменты.</w:t>
      </w:r>
    </w:p>
    <w:p w:rsidR="002A189E" w:rsidRPr="002A189E" w:rsidRDefault="002A189E" w:rsidP="002A189E">
      <w:pPr>
        <w:widowControl/>
        <w:autoSpaceDE/>
        <w:autoSpaceDN/>
        <w:adjustRightInd/>
        <w:ind w:firstLine="568"/>
        <w:jc w:val="both"/>
        <w:rPr>
          <w:rFonts w:eastAsia="Times New Roman"/>
          <w:color w:val="000000"/>
          <w:sz w:val="28"/>
          <w:szCs w:val="28"/>
        </w:rPr>
      </w:pPr>
      <w:r w:rsidRPr="002A189E">
        <w:rPr>
          <w:rFonts w:eastAsia="Times New Roman"/>
          <w:color w:val="000000"/>
          <w:sz w:val="28"/>
          <w:szCs w:val="28"/>
        </w:rPr>
        <w:t>Для контроля ЗУНов учеников  применяются тестовые, контрольные, срезовые, самостоятельные работы, на которые отводится  15 минут на уроке.  </w:t>
      </w:r>
      <w:r w:rsidRPr="002A189E">
        <w:rPr>
          <w:rFonts w:eastAsia="Times New Roman"/>
          <w:color w:val="000000"/>
          <w:sz w:val="28"/>
          <w:szCs w:val="28"/>
        </w:rPr>
        <w:tab/>
        <w:t>История в школе для детей с нарушением интеллекта учебный предмет, в который заложено изучение исторического материала, овладение определёнными  знаниями, умениями, навыками.  Отводится большая роль коррекционного воздействия  изучаемого материала на личность ребенка, формирование личностных качеств гражданина, подготовка подростка с нарушением интеллекта к жизни.</w:t>
      </w:r>
    </w:p>
    <w:p w:rsidR="002A189E" w:rsidRPr="002A189E" w:rsidRDefault="002A189E" w:rsidP="002A189E">
      <w:pPr>
        <w:widowControl/>
        <w:autoSpaceDE/>
        <w:autoSpaceDN/>
        <w:adjustRightInd/>
        <w:ind w:firstLine="568"/>
        <w:jc w:val="both"/>
        <w:rPr>
          <w:rFonts w:eastAsia="Times New Roman"/>
          <w:color w:val="000000"/>
          <w:sz w:val="28"/>
          <w:szCs w:val="28"/>
        </w:rPr>
      </w:pPr>
      <w:r w:rsidRPr="002A189E">
        <w:rPr>
          <w:rFonts w:eastAsia="Times New Roman"/>
          <w:color w:val="000000"/>
          <w:sz w:val="28"/>
          <w:szCs w:val="28"/>
        </w:rPr>
        <w:t>В курсе «Истории России» акцент делается на крупных исторических событиях отечественной истории, жизни, быте людей данной эпохи. Дается  отчетливый образ наиболее яркого событиями выдающегося деятеля, олицетворяющего данный период истории. Такой подход к периодизации событий способствует  лучшему запоминанию их последовательности.</w:t>
      </w:r>
    </w:p>
    <w:p w:rsidR="002A189E" w:rsidRPr="002A189E" w:rsidRDefault="002A189E" w:rsidP="002A189E">
      <w:pPr>
        <w:widowControl/>
        <w:autoSpaceDE/>
        <w:autoSpaceDN/>
        <w:adjustRightInd/>
        <w:ind w:firstLine="568"/>
        <w:jc w:val="both"/>
        <w:rPr>
          <w:rFonts w:eastAsia="Times New Roman"/>
          <w:color w:val="000000"/>
          <w:sz w:val="28"/>
          <w:szCs w:val="28"/>
        </w:rPr>
      </w:pPr>
      <w:r w:rsidRPr="002A189E">
        <w:rPr>
          <w:rFonts w:eastAsia="Times New Roman"/>
          <w:color w:val="000000"/>
          <w:sz w:val="28"/>
          <w:szCs w:val="28"/>
        </w:rPr>
        <w:t>Последовательное изучение исторических событий обеспечит более глубокое понимание материала, облегчит и ускорит формирование знаний. При этом использую уровневый подход к формированию знаний с учетом психофизического развития, типологических и индивидуальных особенностей учеников.</w:t>
      </w:r>
    </w:p>
    <w:p w:rsidR="002A189E" w:rsidRPr="002A189E" w:rsidRDefault="002A189E" w:rsidP="002A189E">
      <w:pPr>
        <w:widowControl/>
        <w:autoSpaceDE/>
        <w:autoSpaceDN/>
        <w:adjustRightInd/>
        <w:ind w:firstLine="568"/>
        <w:jc w:val="both"/>
        <w:rPr>
          <w:rFonts w:eastAsia="Times New Roman"/>
          <w:b/>
          <w:bCs/>
          <w:color w:val="000000"/>
          <w:sz w:val="28"/>
          <w:szCs w:val="28"/>
        </w:rPr>
      </w:pPr>
      <w:r w:rsidRPr="002A189E">
        <w:rPr>
          <w:rFonts w:eastAsia="Times New Roman"/>
          <w:color w:val="000000"/>
          <w:sz w:val="28"/>
          <w:szCs w:val="28"/>
        </w:rPr>
        <w:t xml:space="preserve">Весь исторический материал представлен отечественной историей. На уроках использую информативный, фактический и иллюстративно-текстуальный материал, способствующий успешному овладению с </w:t>
      </w:r>
      <w:r w:rsidRPr="002A189E">
        <w:rPr>
          <w:rFonts w:eastAsia="Times New Roman"/>
          <w:color w:val="000000"/>
          <w:sz w:val="28"/>
          <w:szCs w:val="28"/>
        </w:rPr>
        <w:lastRenderedPageBreak/>
        <w:t>содержанием статьи, рассказа.</w:t>
      </w:r>
      <w:r w:rsidRPr="002A189E">
        <w:rPr>
          <w:rFonts w:eastAsia="Times New Roman"/>
          <w:color w:val="000000"/>
          <w:sz w:val="28"/>
          <w:szCs w:val="28"/>
        </w:rPr>
        <w:tab/>
      </w:r>
      <w:r w:rsidRPr="002A189E">
        <w:rPr>
          <w:rFonts w:eastAsia="Times New Roman"/>
          <w:color w:val="000000"/>
          <w:sz w:val="28"/>
          <w:szCs w:val="28"/>
        </w:rPr>
        <w:tab/>
      </w:r>
      <w:r w:rsidRPr="002A189E">
        <w:rPr>
          <w:rFonts w:eastAsia="Times New Roman"/>
          <w:color w:val="000000"/>
          <w:sz w:val="28"/>
          <w:szCs w:val="28"/>
        </w:rPr>
        <w:tab/>
      </w:r>
      <w:r w:rsidRPr="002A189E">
        <w:rPr>
          <w:rFonts w:eastAsia="Times New Roman"/>
          <w:color w:val="000000"/>
          <w:sz w:val="28"/>
          <w:szCs w:val="28"/>
        </w:rPr>
        <w:tab/>
      </w:r>
      <w:r w:rsidRPr="002A189E">
        <w:rPr>
          <w:rFonts w:eastAsia="Times New Roman"/>
          <w:color w:val="000000"/>
          <w:sz w:val="28"/>
          <w:szCs w:val="28"/>
        </w:rPr>
        <w:tab/>
      </w:r>
      <w:r w:rsidRPr="002A189E">
        <w:rPr>
          <w:rFonts w:eastAsia="Times New Roman"/>
          <w:color w:val="000000"/>
          <w:sz w:val="28"/>
          <w:szCs w:val="28"/>
        </w:rPr>
        <w:tab/>
      </w:r>
      <w:r w:rsidRPr="002A189E">
        <w:rPr>
          <w:rFonts w:eastAsia="Times New Roman"/>
          <w:b/>
          <w:sz w:val="28"/>
          <w:szCs w:val="28"/>
        </w:rPr>
        <w:t>Программное обеспечение.</w:t>
      </w:r>
      <w:r w:rsidRPr="002A189E">
        <w:rPr>
          <w:rFonts w:eastAsia="Times New Roman"/>
          <w:b/>
          <w:bCs/>
          <w:color w:val="000000"/>
          <w:sz w:val="28"/>
          <w:szCs w:val="28"/>
        </w:rPr>
        <w:t xml:space="preserve"> </w:t>
      </w:r>
    </w:p>
    <w:p w:rsidR="002A189E" w:rsidRPr="002A189E" w:rsidRDefault="002A189E" w:rsidP="002A189E">
      <w:pPr>
        <w:widowControl/>
        <w:autoSpaceDE/>
        <w:autoSpaceDN/>
        <w:adjustRightInd/>
        <w:ind w:firstLine="568"/>
        <w:jc w:val="both"/>
        <w:rPr>
          <w:rFonts w:eastAsia="Times New Roman"/>
          <w:b/>
          <w:bCs/>
          <w:color w:val="000000"/>
          <w:sz w:val="28"/>
          <w:szCs w:val="28"/>
        </w:rPr>
      </w:pPr>
      <w:r w:rsidRPr="002A189E">
        <w:rPr>
          <w:rFonts w:eastAsia="Times New Roman"/>
          <w:b/>
          <w:bCs/>
          <w:color w:val="000000"/>
          <w:sz w:val="28"/>
          <w:szCs w:val="28"/>
        </w:rPr>
        <w:t>6 класс (2 ч. в неделю) 68 часов. «Мир Истории».</w:t>
      </w:r>
      <w:r w:rsidRPr="002A189E">
        <w:rPr>
          <w:rFonts w:eastAsia="Times New Roman"/>
          <w:b/>
          <w:bCs/>
          <w:color w:val="000000"/>
          <w:sz w:val="28"/>
          <w:szCs w:val="28"/>
        </w:rPr>
        <w:tab/>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b/>
          <w:bCs/>
          <w:color w:val="000000"/>
          <w:sz w:val="28"/>
          <w:szCs w:val="28"/>
        </w:rPr>
        <w:tab/>
        <w:t>Введение</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b/>
          <w:bCs/>
          <w:color w:val="000000"/>
          <w:sz w:val="28"/>
          <w:szCs w:val="28"/>
        </w:rPr>
        <w:tab/>
        <w:t>Представление о себе, об окружающих людях, о пространстве вокруг нас</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История имени. Как возникли имена. Значение имен. Полное и неполное имя. Знаменитые имена в России.</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История фамилии. Происхождение фамилий. Отчество в имени человека. Понятие о семье. Родственники близкие и дальние. Понятие о родословной. Понятия: поколения, предки, потомки.</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Даты жизни. Понятие о биографии. Твоя биография.</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Дом, в котором ты живешь. Где находится твой дом (регион, город, поселок, село). Кто и когда построил этот дом. Толкование пословиц и поговорок о доме, семье, соседях.</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История улицы. Название улиц, их происхождение. Улицы, на которых расположены мой дом, моя школа.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Местность, где мы живем (город, село). Название местности, происхождение названия.</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Край (область, республика), в котором мы живем, главный город края. Национальный состав. Основные занятия жителей края, города.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Страна, в которой мы живем. Название страны. Столица.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Население, национальный состав страны. Республика в составе РФ. Главный город страны. Понятие о государственных символах: Государственный герб, Государственный флаг, Государственный гимн. Руководство страны, республики, понятия о большой и малой родине.</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Другие страны мира (обзорно, с примерами).</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Планета, на которой мы живем. Земля, другие планеты</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Солнечной системы. Солнце. Луна.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Понятия: человечество, Отечество, страна, парламент, президент.</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b/>
          <w:bCs/>
          <w:color w:val="000000"/>
          <w:sz w:val="28"/>
          <w:szCs w:val="28"/>
        </w:rPr>
        <w:tab/>
        <w:t>Представления о времени в истории</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Повторение. Понятие о времени как о прошлом, настоящем и будущем. Понятия: вчера, сегодня, завтра.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Приборы для отсчета времени. Понятия об астрономическом времени: солнечное время, лунное время. Времена года, месяцы, недели, сутки, части суток. История календаря. Меры времени.</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Новые сведения. Понятие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Понятие (ориентировка): давно, недавно, вчера- прошлое; сегодня, сейчас- настоящее; завтра, через день, через месяц, через год- будущее. Части века: начало века, середина века, конец века, граница двух веков (конец одного века и начало другого); текущий век,</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тысячелетие, основные события ХХ в. (обзорно, с примерами). Новое тысячелетие (XXI в.).</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b/>
          <w:bCs/>
          <w:color w:val="000000"/>
          <w:sz w:val="28"/>
          <w:szCs w:val="28"/>
        </w:rPr>
        <w:lastRenderedPageBreak/>
        <w:tab/>
        <w:t>Начальные представления об истории</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История - наука об изучении развития человеческого общества. Значение исторических знаний для людей, необходимость их изучения. Историческая память России (3-4 примера). Способы получения знаний о прошлом. Науки, помогающие добывать исторические сведения: археология, этнография,</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геральдика, нумизматика и др. (элементарные представления на конкретных примерах).</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Исторический музей, краеведческий музей. Понятие об историческом пространстве, исторической карте.</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Составляющие части исторической науки: история местности, история страны, история культуры, науки, религии.</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b/>
          <w:bCs/>
          <w:color w:val="000000"/>
          <w:sz w:val="28"/>
          <w:szCs w:val="28"/>
        </w:rPr>
        <w:tab/>
        <w:t>История Древнего мира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b/>
          <w:bCs/>
          <w:color w:val="000000"/>
          <w:sz w:val="28"/>
          <w:szCs w:val="28"/>
        </w:rPr>
        <w:tab/>
        <w:t>История появления и развития древнего человека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Повторение. Человек - житель планеты Земля. Версии о появлении человека на Земле (научные, религиозные). Отличие человека от животного. Время появления человека прямоходящего. Внешний вид</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первобытных людей. Среда обитания. 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Древнейшие люди. Время появления. Изменения во внешнем облике. Появление орудий труда, совершенствование занятий.</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Защита от опасностей. Образ жизни. Охота, собирательство. Причины зарождения религиозных верований.</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Древний человек приходит на смену древнейшему. Время появления. Внешний вид. Зарождение речи. Места обитания. Кочевники. Первые сообщества. 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b/>
          <w:bCs/>
          <w:color w:val="000000"/>
          <w:sz w:val="28"/>
          <w:szCs w:val="28"/>
        </w:rPr>
        <w:tab/>
        <w:t>Человек разумный</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Время и место появления. Внешний вид. Образ жизни и основные занятия. Развитие орудий труда. Защита от опасностей.</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b/>
          <w:bCs/>
          <w:color w:val="000000"/>
          <w:sz w:val="28"/>
          <w:szCs w:val="28"/>
        </w:rPr>
        <w:tab/>
        <w:t>История вещей и дел человека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b/>
          <w:bCs/>
          <w:color w:val="000000"/>
          <w:sz w:val="28"/>
          <w:szCs w:val="28"/>
        </w:rPr>
        <w:tab/>
        <w:t>История освоения человеком огня, энергии (от древности до наших дней)</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lastRenderedPageBreak/>
        <w:t>Повторение.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Использование огня в производстве: изготовление посуды, орудий труда, выплавка металлов, приготовление пищи и др.</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Огонь в военном деле. Изобретение пороха. Последствия этого изобретения в истории войн. 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b/>
          <w:bCs/>
          <w:color w:val="000000"/>
          <w:sz w:val="28"/>
          <w:szCs w:val="28"/>
        </w:rPr>
        <w:tab/>
        <w:t>История использования человеком воды</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Повторение. Вода в природе. Значение воды в жизни человека. Охрана водных угодий. Причины поселения древнего человека на берегах рек, озер, морей. Рыболовство. Передвижение человека по воде.</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Судоходство, история мореплавания, открытие новых земель (общие представления).</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Вода и земледелие. Поливное земледелие, причины его возникновения. Роль поливного земледелия, его значение в истории человечества. Использование человеком воды для получения энергии: водяное колесо, гидроэлектростанция. Использование воды при добыче полезных ископаемых.</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Профессии людей, связанные с освоением энергии и водных ресурсов.</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b/>
          <w:bCs/>
          <w:color w:val="000000"/>
          <w:sz w:val="28"/>
          <w:szCs w:val="28"/>
        </w:rPr>
        <w:tab/>
        <w:t>История жилища человека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Повторение. 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История совершенствования жилища. Материалы мя строительства,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используемые с глубокой древности до наших дней.</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Влияние климата и национальных традиций на строительство жилья и других зданий. Понятие об архитектурных памятниках в строительстве, их значение мя изучения истории.</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b/>
          <w:bCs/>
          <w:color w:val="000000"/>
          <w:sz w:val="28"/>
          <w:szCs w:val="28"/>
        </w:rPr>
        <w:tab/>
        <w:t>История появления мебели</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Повторение. Уточнение представлений обучающихся о мебели, о назначении, видах, материалах для ее изготовления. История появления первой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 Профессии людей, связанные с изготовлением мебели.</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b/>
          <w:bCs/>
          <w:color w:val="000000"/>
          <w:sz w:val="28"/>
          <w:szCs w:val="28"/>
        </w:rPr>
        <w:tab/>
        <w:t>История питания человека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Повторение. Питание как главное условие жизни любого живого организма. Уточнение представлений о пище человека в разные периоды развития общества.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lastRenderedPageBreak/>
        <w:t>Добывание пищи древним человеком как борьба за его выживание. Способы добывания: собирательство, бортничество, рыболовство, охота, земледелие (выращивание зерновых культур, огородничество, садоводство), скотоводство. Приручение человеком животных. Значение домашних животных в жизни человека.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История хлеба и хлебопечения. Способы хранения, накопления продуктов питания в связи с климатом, средой обитания, национально-культурными традициями.</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Влияние природных условий на традиции приготовления пищи у разных народов. Употребление традиционной пищи как необходимое условие сохранения здоровья и жизни человека.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b/>
          <w:bCs/>
          <w:color w:val="000000"/>
          <w:sz w:val="28"/>
          <w:szCs w:val="28"/>
        </w:rPr>
        <w:tab/>
        <w:t>История появления посуды</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Повторение. Понятие о посуде и ее назначении. Материалы для изготовления посуды. История появления посуды. Глиняная посуда. Гончарное ремесло, изобретение гончарного круга, его значение для</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развития производства глиняной посуды. Народные традиции в изготовлении глиняной посуды. 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ее изготовления. Посуда из других материалов. Изготовление посуды как искусство.</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Профессии людей, связанные с изготовлением посуды.</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b/>
          <w:bCs/>
          <w:color w:val="000000"/>
          <w:sz w:val="28"/>
          <w:szCs w:val="28"/>
        </w:rPr>
        <w:tab/>
        <w:t>История появления одежды и обуви</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Повторение. 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(2-3 примера). Изготовление одежды как искусство. Изменения в одежде и обуви в разные времена у разных народов. Образцы народной одежды (на примере региона).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Профессии людей, связанные с изготовлением одежды и обуви. Посещение музея по теме раздела.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b/>
          <w:bCs/>
          <w:color w:val="000000"/>
          <w:sz w:val="28"/>
          <w:szCs w:val="28"/>
        </w:rPr>
        <w:tab/>
        <w:t>История человеческого общества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b/>
          <w:bCs/>
          <w:color w:val="000000"/>
          <w:sz w:val="28"/>
          <w:szCs w:val="28"/>
        </w:rPr>
        <w:tab/>
        <w:t>Первобытные люди.</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Содружество людей как способ выживания в трудных природных условиях. Зарождение традиций и религиозных верований у первобытных людей. Появление семьи.</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lastRenderedPageBreak/>
        <w:t>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 Причины зарождения религиозных верований. Язычество. Истоки возникновения мировых религий: буддизм, христианство, ислам. Взаимодействие науки и религии. Значение религии для духовной жизни человечества.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b/>
          <w:bCs/>
          <w:color w:val="000000"/>
          <w:sz w:val="28"/>
          <w:szCs w:val="28"/>
        </w:rPr>
        <w:tab/>
        <w:t>Понятие о науке.</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История возникновения письма. Виды письма: предметное письмо, клинопись, иероглифическое письмо (образные примеры). История латинского и славянского алфавита. История книги и книгопечатания (общие представления).</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Понятие о культуре и человеке как носителе культуры.</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Искусство как особая сфера человеческой деятельности.</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Виды и направления искусства (общие представления).</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b/>
          <w:bCs/>
          <w:color w:val="000000"/>
          <w:sz w:val="28"/>
          <w:szCs w:val="28"/>
        </w:rPr>
        <w:tab/>
        <w:t>Сообщества первых людей.</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Выделение семьи. Родовая община. Племя. Условия для возникновения государства. Аппарат власти. Право, суд, армия. Гражданин. Виды государств: монархия, диктатура, демократическая республика. Понятия о гражданских свободах, государственных законах, демократии (доступно, на примерах).</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Экономика как показатель развития общества и государства.</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История денег, торговли. Понятие о богатом и бедном государстве.</w:t>
      </w:r>
    </w:p>
    <w:p w:rsidR="002A189E" w:rsidRPr="002A189E" w:rsidRDefault="002A189E" w:rsidP="002A189E">
      <w:pPr>
        <w:widowControl/>
        <w:shd w:val="clear" w:color="auto" w:fill="FFFFFF"/>
        <w:autoSpaceDE/>
        <w:autoSpaceDN/>
        <w:adjustRightInd/>
        <w:jc w:val="both"/>
        <w:rPr>
          <w:rFonts w:eastAsia="Times New Roman"/>
          <w:color w:val="000000"/>
          <w:sz w:val="28"/>
          <w:szCs w:val="28"/>
        </w:rPr>
      </w:pPr>
      <w:r w:rsidRPr="002A189E">
        <w:rPr>
          <w:rFonts w:eastAsia="Times New Roman"/>
          <w:color w:val="000000"/>
          <w:sz w:val="28"/>
          <w:szCs w:val="28"/>
        </w:rPr>
        <w:t>Войны. Причины возникновения войн. Исторические уроки войн.</w:t>
      </w:r>
    </w:p>
    <w:p w:rsidR="002A189E" w:rsidRDefault="002A189E" w:rsidP="00561F45">
      <w:pPr>
        <w:pStyle w:val="Style9"/>
        <w:widowControl/>
        <w:spacing w:before="67"/>
        <w:jc w:val="center"/>
        <w:rPr>
          <w:rStyle w:val="FontStyle18"/>
          <w:sz w:val="28"/>
          <w:szCs w:val="28"/>
        </w:rPr>
      </w:pPr>
    </w:p>
    <w:p w:rsidR="002A189E" w:rsidRDefault="002A189E" w:rsidP="00561F45">
      <w:pPr>
        <w:pStyle w:val="Style9"/>
        <w:widowControl/>
        <w:spacing w:before="67"/>
        <w:jc w:val="center"/>
        <w:rPr>
          <w:rStyle w:val="FontStyle18"/>
          <w:sz w:val="28"/>
          <w:szCs w:val="28"/>
        </w:rPr>
      </w:pPr>
    </w:p>
    <w:p w:rsidR="002A189E" w:rsidRDefault="002A189E" w:rsidP="00561F45">
      <w:pPr>
        <w:pStyle w:val="Style9"/>
        <w:widowControl/>
        <w:spacing w:before="67"/>
        <w:jc w:val="center"/>
        <w:rPr>
          <w:rStyle w:val="FontStyle18"/>
          <w:sz w:val="28"/>
          <w:szCs w:val="28"/>
        </w:rPr>
      </w:pPr>
    </w:p>
    <w:p w:rsidR="002A189E" w:rsidRDefault="002A189E" w:rsidP="00561F45">
      <w:pPr>
        <w:pStyle w:val="Style9"/>
        <w:widowControl/>
        <w:spacing w:before="67"/>
        <w:jc w:val="center"/>
        <w:rPr>
          <w:rStyle w:val="FontStyle18"/>
          <w:sz w:val="28"/>
          <w:szCs w:val="28"/>
        </w:rPr>
      </w:pPr>
    </w:p>
    <w:p w:rsidR="002A189E" w:rsidRDefault="002A189E" w:rsidP="00561F45">
      <w:pPr>
        <w:pStyle w:val="Style9"/>
        <w:widowControl/>
        <w:spacing w:before="67"/>
        <w:jc w:val="center"/>
        <w:rPr>
          <w:rStyle w:val="FontStyle18"/>
          <w:sz w:val="28"/>
          <w:szCs w:val="28"/>
        </w:rPr>
      </w:pPr>
    </w:p>
    <w:p w:rsidR="002A189E" w:rsidRDefault="002A189E" w:rsidP="00561F45">
      <w:pPr>
        <w:pStyle w:val="Style9"/>
        <w:widowControl/>
        <w:spacing w:before="67"/>
        <w:jc w:val="center"/>
        <w:rPr>
          <w:rStyle w:val="FontStyle18"/>
          <w:sz w:val="28"/>
          <w:szCs w:val="28"/>
        </w:rPr>
      </w:pPr>
    </w:p>
    <w:p w:rsidR="002A189E" w:rsidRDefault="002A189E" w:rsidP="00561F45">
      <w:pPr>
        <w:pStyle w:val="Style9"/>
        <w:widowControl/>
        <w:spacing w:before="67"/>
        <w:jc w:val="center"/>
        <w:rPr>
          <w:rStyle w:val="FontStyle18"/>
          <w:sz w:val="28"/>
          <w:szCs w:val="28"/>
        </w:rPr>
      </w:pPr>
    </w:p>
    <w:p w:rsidR="002A189E" w:rsidRDefault="002A189E" w:rsidP="00561F45">
      <w:pPr>
        <w:pStyle w:val="Style9"/>
        <w:widowControl/>
        <w:spacing w:before="67"/>
        <w:jc w:val="center"/>
        <w:rPr>
          <w:rStyle w:val="FontStyle18"/>
          <w:sz w:val="28"/>
          <w:szCs w:val="28"/>
        </w:rPr>
      </w:pPr>
    </w:p>
    <w:p w:rsidR="002A189E" w:rsidRDefault="002A189E" w:rsidP="00561F45">
      <w:pPr>
        <w:pStyle w:val="Style9"/>
        <w:widowControl/>
        <w:spacing w:before="67"/>
        <w:jc w:val="center"/>
        <w:rPr>
          <w:rStyle w:val="FontStyle18"/>
          <w:sz w:val="28"/>
          <w:szCs w:val="28"/>
        </w:rPr>
      </w:pPr>
    </w:p>
    <w:p w:rsidR="002A189E" w:rsidRDefault="002A189E" w:rsidP="00561F45">
      <w:pPr>
        <w:pStyle w:val="Style9"/>
        <w:widowControl/>
        <w:spacing w:before="67"/>
        <w:jc w:val="center"/>
        <w:rPr>
          <w:rStyle w:val="FontStyle18"/>
          <w:sz w:val="28"/>
          <w:szCs w:val="28"/>
        </w:rPr>
      </w:pPr>
    </w:p>
    <w:p w:rsidR="002A189E" w:rsidRDefault="002A189E" w:rsidP="00561F45">
      <w:pPr>
        <w:pStyle w:val="Style9"/>
        <w:widowControl/>
        <w:spacing w:before="67"/>
        <w:jc w:val="center"/>
        <w:rPr>
          <w:rStyle w:val="FontStyle18"/>
          <w:sz w:val="28"/>
          <w:szCs w:val="28"/>
        </w:rPr>
      </w:pPr>
    </w:p>
    <w:p w:rsidR="002A189E" w:rsidRDefault="002A189E" w:rsidP="00561F45">
      <w:pPr>
        <w:pStyle w:val="Style9"/>
        <w:widowControl/>
        <w:spacing w:before="67"/>
        <w:jc w:val="center"/>
        <w:rPr>
          <w:rStyle w:val="FontStyle18"/>
          <w:sz w:val="28"/>
          <w:szCs w:val="28"/>
        </w:rPr>
      </w:pPr>
    </w:p>
    <w:p w:rsidR="002A189E" w:rsidRDefault="002A189E" w:rsidP="00561F45">
      <w:pPr>
        <w:pStyle w:val="Style9"/>
        <w:widowControl/>
        <w:spacing w:before="67"/>
        <w:jc w:val="center"/>
        <w:rPr>
          <w:rStyle w:val="FontStyle18"/>
          <w:sz w:val="28"/>
          <w:szCs w:val="28"/>
        </w:rPr>
      </w:pPr>
    </w:p>
    <w:p w:rsidR="002A189E" w:rsidRDefault="002A189E" w:rsidP="00561F45">
      <w:pPr>
        <w:pStyle w:val="Style9"/>
        <w:widowControl/>
        <w:spacing w:before="67"/>
        <w:jc w:val="center"/>
        <w:rPr>
          <w:rStyle w:val="FontStyle18"/>
          <w:sz w:val="28"/>
          <w:szCs w:val="28"/>
        </w:rPr>
      </w:pPr>
    </w:p>
    <w:p w:rsidR="00561F45" w:rsidRPr="007B3D9F" w:rsidRDefault="00561F45" w:rsidP="00561F45">
      <w:pPr>
        <w:pStyle w:val="Style9"/>
        <w:widowControl/>
        <w:spacing w:before="67"/>
        <w:jc w:val="center"/>
        <w:rPr>
          <w:rStyle w:val="FontStyle18"/>
          <w:sz w:val="28"/>
          <w:szCs w:val="28"/>
        </w:rPr>
      </w:pPr>
      <w:bookmarkStart w:id="1" w:name="_GoBack"/>
      <w:bookmarkEnd w:id="1"/>
      <w:r w:rsidRPr="007B3D9F">
        <w:rPr>
          <w:rStyle w:val="FontStyle18"/>
          <w:sz w:val="28"/>
          <w:szCs w:val="28"/>
        </w:rPr>
        <w:lastRenderedPageBreak/>
        <w:t>Рабочая программа по обществознанию в 8</w:t>
      </w:r>
      <w:r>
        <w:rPr>
          <w:rStyle w:val="FontStyle18"/>
          <w:sz w:val="28"/>
          <w:szCs w:val="28"/>
        </w:rPr>
        <w:t xml:space="preserve"> «б»</w:t>
      </w:r>
      <w:r w:rsidRPr="00516434">
        <w:rPr>
          <w:rStyle w:val="FontStyle18"/>
          <w:sz w:val="28"/>
          <w:szCs w:val="28"/>
        </w:rPr>
        <w:t xml:space="preserve"> </w:t>
      </w:r>
      <w:r w:rsidRPr="007B3D9F">
        <w:rPr>
          <w:rStyle w:val="FontStyle18"/>
          <w:sz w:val="28"/>
          <w:szCs w:val="28"/>
        </w:rPr>
        <w:t xml:space="preserve"> классе</w:t>
      </w:r>
    </w:p>
    <w:p w:rsidR="00561F45" w:rsidRPr="00C21896" w:rsidRDefault="00561F45" w:rsidP="00561F45">
      <w:pPr>
        <w:pStyle w:val="Style1"/>
        <w:widowControl/>
        <w:spacing w:before="24"/>
        <w:ind w:left="562"/>
        <w:jc w:val="center"/>
        <w:rPr>
          <w:rStyle w:val="FontStyle15"/>
          <w:sz w:val="24"/>
          <w:szCs w:val="24"/>
        </w:rPr>
      </w:pPr>
      <w:r w:rsidRPr="00C21896">
        <w:rPr>
          <w:rStyle w:val="FontStyle15"/>
          <w:sz w:val="24"/>
          <w:szCs w:val="24"/>
        </w:rPr>
        <w:t>( 1 час в неделю, 34 часа)</w:t>
      </w:r>
    </w:p>
    <w:p w:rsidR="00561F45" w:rsidRPr="00C21896" w:rsidRDefault="00561F45" w:rsidP="00561F45">
      <w:pPr>
        <w:widowControl/>
        <w:spacing w:after="302" w:line="1" w:lineRule="exact"/>
      </w:pPr>
    </w:p>
    <w:tbl>
      <w:tblPr>
        <w:tblStyle w:val="a3"/>
        <w:tblW w:w="9889" w:type="dxa"/>
        <w:tblLayout w:type="fixed"/>
        <w:tblLook w:val="0000" w:firstRow="0" w:lastRow="0" w:firstColumn="0" w:lastColumn="0" w:noHBand="0" w:noVBand="0"/>
      </w:tblPr>
      <w:tblGrid>
        <w:gridCol w:w="534"/>
        <w:gridCol w:w="533"/>
        <w:gridCol w:w="34"/>
        <w:gridCol w:w="4944"/>
        <w:gridCol w:w="17"/>
        <w:gridCol w:w="2238"/>
        <w:gridCol w:w="30"/>
        <w:gridCol w:w="743"/>
        <w:gridCol w:w="751"/>
        <w:gridCol w:w="65"/>
      </w:tblGrid>
      <w:tr w:rsidR="00561F45" w:rsidRPr="00C21896" w:rsidTr="007F2756">
        <w:trPr>
          <w:gridAfter w:val="1"/>
          <w:wAfter w:w="65" w:type="dxa"/>
          <w:trHeight w:val="539"/>
        </w:trPr>
        <w:tc>
          <w:tcPr>
            <w:tcW w:w="534" w:type="dxa"/>
          </w:tcPr>
          <w:p w:rsidR="00561F45" w:rsidRPr="00C21896" w:rsidRDefault="00561F45" w:rsidP="007F2756">
            <w:pPr>
              <w:pStyle w:val="Style11"/>
              <w:widowControl/>
              <w:rPr>
                <w:rStyle w:val="FontStyle22"/>
                <w:b w:val="0"/>
                <w:sz w:val="24"/>
                <w:szCs w:val="24"/>
              </w:rPr>
            </w:pPr>
            <w:r w:rsidRPr="00C21896">
              <w:rPr>
                <w:rStyle w:val="FontStyle17"/>
                <w:b/>
                <w:i w:val="0"/>
                <w:sz w:val="24"/>
                <w:szCs w:val="24"/>
              </w:rPr>
              <w:t>Ур</w:t>
            </w:r>
            <w:r w:rsidRPr="00C21896">
              <w:rPr>
                <w:rStyle w:val="FontStyle22"/>
                <w:b w:val="0"/>
                <w:sz w:val="24"/>
                <w:szCs w:val="24"/>
              </w:rPr>
              <w:t>ок №</w:t>
            </w:r>
          </w:p>
        </w:tc>
        <w:tc>
          <w:tcPr>
            <w:tcW w:w="533" w:type="dxa"/>
          </w:tcPr>
          <w:p w:rsidR="00561F45" w:rsidRPr="00C21896" w:rsidRDefault="00561F45" w:rsidP="007F2756">
            <w:pPr>
              <w:pStyle w:val="Style4"/>
              <w:widowControl/>
              <w:rPr>
                <w:rStyle w:val="FontStyle17"/>
                <w:i w:val="0"/>
                <w:sz w:val="24"/>
                <w:szCs w:val="24"/>
              </w:rPr>
            </w:pPr>
            <w:r w:rsidRPr="00C21896">
              <w:rPr>
                <w:rStyle w:val="FontStyle17"/>
                <w:i w:val="0"/>
                <w:sz w:val="24"/>
                <w:szCs w:val="24"/>
              </w:rPr>
              <w:t>Дата</w:t>
            </w:r>
          </w:p>
        </w:tc>
        <w:tc>
          <w:tcPr>
            <w:tcW w:w="4978" w:type="dxa"/>
            <w:gridSpan w:val="2"/>
          </w:tcPr>
          <w:p w:rsidR="00561F45" w:rsidRPr="00C21896" w:rsidRDefault="00561F45" w:rsidP="007F2756">
            <w:pPr>
              <w:pStyle w:val="Style4"/>
              <w:widowControl/>
              <w:ind w:left="2122"/>
              <w:rPr>
                <w:rStyle w:val="FontStyle17"/>
                <w:i w:val="0"/>
                <w:sz w:val="24"/>
                <w:szCs w:val="24"/>
              </w:rPr>
            </w:pPr>
            <w:r w:rsidRPr="00C21896">
              <w:rPr>
                <w:rStyle w:val="FontStyle17"/>
                <w:i w:val="0"/>
                <w:sz w:val="24"/>
                <w:szCs w:val="24"/>
              </w:rPr>
              <w:t>Тема урока</w:t>
            </w:r>
          </w:p>
        </w:tc>
        <w:tc>
          <w:tcPr>
            <w:tcW w:w="2255" w:type="dxa"/>
            <w:gridSpan w:val="2"/>
          </w:tcPr>
          <w:p w:rsidR="00561F45" w:rsidRPr="00C21896" w:rsidRDefault="00561F45" w:rsidP="007F2756">
            <w:pPr>
              <w:pStyle w:val="Style3"/>
              <w:widowControl/>
            </w:pPr>
            <w:r w:rsidRPr="00C21896">
              <w:rPr>
                <w:rStyle w:val="FontStyle17"/>
                <w:i w:val="0"/>
                <w:sz w:val="24"/>
                <w:szCs w:val="24"/>
              </w:rPr>
              <w:t>Основные термины и понятия</w:t>
            </w:r>
          </w:p>
        </w:tc>
        <w:tc>
          <w:tcPr>
            <w:tcW w:w="773" w:type="dxa"/>
            <w:gridSpan w:val="2"/>
          </w:tcPr>
          <w:p w:rsidR="00561F45" w:rsidRPr="00C21896" w:rsidRDefault="00561F45" w:rsidP="007F2756">
            <w:pPr>
              <w:pStyle w:val="Style11"/>
              <w:widowControl/>
              <w:rPr>
                <w:rStyle w:val="FontStyle15"/>
                <w:sz w:val="24"/>
                <w:szCs w:val="24"/>
              </w:rPr>
            </w:pPr>
            <w:r w:rsidRPr="00C21896">
              <w:rPr>
                <w:rStyle w:val="FontStyle15"/>
                <w:sz w:val="24"/>
                <w:szCs w:val="24"/>
              </w:rPr>
              <w:t>Стр. уч-ка</w:t>
            </w:r>
          </w:p>
        </w:tc>
        <w:tc>
          <w:tcPr>
            <w:tcW w:w="751" w:type="dxa"/>
          </w:tcPr>
          <w:p w:rsidR="00561F45" w:rsidRPr="00C21896" w:rsidRDefault="00561F45" w:rsidP="007F2756">
            <w:pPr>
              <w:pStyle w:val="Style6"/>
              <w:widowControl/>
              <w:spacing w:line="240" w:lineRule="auto"/>
              <w:jc w:val="center"/>
              <w:rPr>
                <w:rStyle w:val="FontStyle15"/>
                <w:sz w:val="24"/>
                <w:szCs w:val="24"/>
              </w:rPr>
            </w:pPr>
            <w:r w:rsidRPr="00C21896">
              <w:rPr>
                <w:rStyle w:val="FontStyle15"/>
                <w:sz w:val="24"/>
                <w:szCs w:val="24"/>
              </w:rPr>
              <w:t>Стр.</w:t>
            </w:r>
          </w:p>
          <w:p w:rsidR="00561F45" w:rsidRPr="00C21896" w:rsidRDefault="00561F45" w:rsidP="007F2756">
            <w:pPr>
              <w:pStyle w:val="Style5"/>
              <w:widowControl/>
              <w:jc w:val="center"/>
              <w:rPr>
                <w:rStyle w:val="FontStyle18"/>
                <w:spacing w:val="10"/>
              </w:rPr>
            </w:pPr>
            <w:r w:rsidRPr="00C21896">
              <w:rPr>
                <w:rStyle w:val="FontStyle18"/>
                <w:spacing w:val="10"/>
              </w:rPr>
              <w:t>УМП</w:t>
            </w:r>
          </w:p>
        </w:tc>
      </w:tr>
      <w:tr w:rsidR="00561F45" w:rsidRPr="00C21896" w:rsidTr="007F2756">
        <w:trPr>
          <w:gridAfter w:val="1"/>
          <w:wAfter w:w="65" w:type="dxa"/>
          <w:trHeight w:val="300"/>
        </w:trPr>
        <w:tc>
          <w:tcPr>
            <w:tcW w:w="9073" w:type="dxa"/>
            <w:gridSpan w:val="8"/>
          </w:tcPr>
          <w:p w:rsidR="00561F45" w:rsidRPr="007B3D9F" w:rsidRDefault="00561F45" w:rsidP="007F2756">
            <w:pPr>
              <w:pStyle w:val="Style8"/>
              <w:widowControl/>
              <w:ind w:left="1459"/>
              <w:rPr>
                <w:rStyle w:val="FontStyle17"/>
                <w:b/>
                <w:i w:val="0"/>
                <w:sz w:val="24"/>
                <w:szCs w:val="24"/>
              </w:rPr>
            </w:pPr>
            <w:r w:rsidRPr="007B3D9F">
              <w:rPr>
                <w:rStyle w:val="FontStyle19"/>
                <w:b/>
                <w:i w:val="0"/>
                <w:sz w:val="24"/>
                <w:szCs w:val="24"/>
              </w:rPr>
              <w:t xml:space="preserve">                        Введение</w:t>
            </w: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268"/>
        </w:trPr>
        <w:tc>
          <w:tcPr>
            <w:tcW w:w="534" w:type="dxa"/>
          </w:tcPr>
          <w:p w:rsidR="00561F45" w:rsidRPr="00C21896" w:rsidRDefault="00561F45" w:rsidP="007F2756">
            <w:pPr>
              <w:pStyle w:val="Style11"/>
              <w:widowControl/>
              <w:spacing w:line="240" w:lineRule="auto"/>
              <w:rPr>
                <w:rStyle w:val="FontStyle22"/>
                <w:sz w:val="24"/>
                <w:szCs w:val="24"/>
              </w:rPr>
            </w:pPr>
            <w:r w:rsidRPr="00C21896">
              <w:rPr>
                <w:rStyle w:val="FontStyle22"/>
                <w:sz w:val="24"/>
                <w:szCs w:val="24"/>
              </w:rPr>
              <w:t>1</w:t>
            </w:r>
          </w:p>
        </w:tc>
        <w:tc>
          <w:tcPr>
            <w:tcW w:w="533" w:type="dxa"/>
          </w:tcPr>
          <w:p w:rsidR="00561F45" w:rsidRPr="00C21896" w:rsidRDefault="00561F45" w:rsidP="007F2756">
            <w:pPr>
              <w:pStyle w:val="Style10"/>
              <w:widowControl/>
              <w:rPr>
                <w:rStyle w:val="FontStyle23"/>
                <w:sz w:val="24"/>
                <w:szCs w:val="24"/>
                <w:lang w:val="en-US" w:eastAsia="en-US"/>
              </w:rPr>
            </w:pPr>
          </w:p>
        </w:tc>
        <w:tc>
          <w:tcPr>
            <w:tcW w:w="4978" w:type="dxa"/>
            <w:gridSpan w:val="2"/>
          </w:tcPr>
          <w:p w:rsidR="00561F45" w:rsidRPr="00C21896" w:rsidRDefault="00561F45" w:rsidP="007F2756">
            <w:pPr>
              <w:pStyle w:val="Style4"/>
              <w:widowControl/>
              <w:rPr>
                <w:rStyle w:val="FontStyle17"/>
                <w:b/>
                <w:i w:val="0"/>
                <w:sz w:val="24"/>
                <w:szCs w:val="24"/>
              </w:rPr>
            </w:pPr>
            <w:r w:rsidRPr="00F01042">
              <w:rPr>
                <w:rStyle w:val="FontStyle17"/>
                <w:b/>
                <w:i w:val="0"/>
                <w:sz w:val="24"/>
                <w:szCs w:val="24"/>
              </w:rPr>
              <w:t>Кто такой гражданин? Страна, в которой мы живем, зависит от нашей гражданской позиции.</w:t>
            </w:r>
          </w:p>
        </w:tc>
        <w:tc>
          <w:tcPr>
            <w:tcW w:w="2255" w:type="dxa"/>
            <w:gridSpan w:val="2"/>
          </w:tcPr>
          <w:p w:rsidR="00561F45" w:rsidRPr="00C21896" w:rsidRDefault="00561F45" w:rsidP="007F2756">
            <w:pPr>
              <w:pStyle w:val="Style3"/>
              <w:widowControl/>
            </w:pP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345"/>
        </w:trPr>
        <w:tc>
          <w:tcPr>
            <w:tcW w:w="534" w:type="dxa"/>
          </w:tcPr>
          <w:p w:rsidR="00561F45" w:rsidRPr="00C21896" w:rsidRDefault="00561F45" w:rsidP="007F2756">
            <w:pPr>
              <w:pStyle w:val="Style11"/>
              <w:widowControl/>
              <w:spacing w:line="240" w:lineRule="auto"/>
              <w:rPr>
                <w:rStyle w:val="FontStyle22"/>
                <w:sz w:val="24"/>
                <w:szCs w:val="24"/>
              </w:rPr>
            </w:pPr>
            <w:r w:rsidRPr="00C21896">
              <w:rPr>
                <w:rStyle w:val="FontStyle22"/>
                <w:sz w:val="24"/>
                <w:szCs w:val="24"/>
              </w:rPr>
              <w:t>2</w:t>
            </w:r>
          </w:p>
        </w:tc>
        <w:tc>
          <w:tcPr>
            <w:tcW w:w="533" w:type="dxa"/>
          </w:tcPr>
          <w:p w:rsidR="00561F45" w:rsidRPr="00C21896" w:rsidRDefault="00561F45" w:rsidP="007F2756">
            <w:pPr>
              <w:pStyle w:val="Style10"/>
              <w:widowControl/>
              <w:rPr>
                <w:rStyle w:val="FontStyle21"/>
                <w:sz w:val="24"/>
                <w:szCs w:val="24"/>
                <w:lang w:val="en-US"/>
              </w:rPr>
            </w:pPr>
          </w:p>
        </w:tc>
        <w:tc>
          <w:tcPr>
            <w:tcW w:w="4978" w:type="dxa"/>
            <w:gridSpan w:val="2"/>
          </w:tcPr>
          <w:p w:rsidR="00561F45" w:rsidRPr="00C21896" w:rsidRDefault="00561F45" w:rsidP="007F2756">
            <w:pPr>
              <w:pStyle w:val="Style4"/>
              <w:widowControl/>
              <w:spacing w:line="269" w:lineRule="exact"/>
              <w:ind w:firstLine="10"/>
              <w:rPr>
                <w:rStyle w:val="FontStyle17"/>
                <w:b/>
                <w:i w:val="0"/>
                <w:sz w:val="24"/>
                <w:szCs w:val="24"/>
              </w:rPr>
            </w:pPr>
            <w:r>
              <w:rPr>
                <w:rStyle w:val="FontStyle17"/>
                <w:b/>
                <w:i w:val="0"/>
                <w:sz w:val="24"/>
                <w:szCs w:val="24"/>
              </w:rPr>
              <w:t xml:space="preserve">Наша Родина – Россия. </w:t>
            </w:r>
            <w:r w:rsidRPr="00AD6828">
              <w:rPr>
                <w:rStyle w:val="FontStyle17"/>
                <w:i w:val="0"/>
                <w:sz w:val="24"/>
                <w:szCs w:val="24"/>
              </w:rPr>
              <w:t>Государственные символы Российской Федерации. История создания и изменения государственных символов</w:t>
            </w:r>
          </w:p>
        </w:tc>
        <w:tc>
          <w:tcPr>
            <w:tcW w:w="2255" w:type="dxa"/>
            <w:gridSpan w:val="2"/>
          </w:tcPr>
          <w:p w:rsidR="00561F45" w:rsidRPr="00C21896" w:rsidRDefault="00561F45" w:rsidP="007F2756">
            <w:pPr>
              <w:pStyle w:val="Style3"/>
              <w:widowControl/>
            </w:pPr>
            <w:r w:rsidRPr="00C21896">
              <w:rPr>
                <w:rStyle w:val="FontStyle17"/>
                <w:i w:val="0"/>
                <w:sz w:val="24"/>
                <w:szCs w:val="24"/>
              </w:rPr>
              <w:t>Россия</w:t>
            </w: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270"/>
        </w:trPr>
        <w:tc>
          <w:tcPr>
            <w:tcW w:w="9824" w:type="dxa"/>
            <w:gridSpan w:val="9"/>
          </w:tcPr>
          <w:p w:rsidR="00561F45" w:rsidRPr="00C21896" w:rsidRDefault="00561F45" w:rsidP="007F2756">
            <w:pPr>
              <w:pStyle w:val="Style4"/>
              <w:widowControl/>
              <w:rPr>
                <w:rStyle w:val="FontStyle17"/>
                <w:b/>
                <w:i w:val="0"/>
                <w:sz w:val="24"/>
                <w:szCs w:val="24"/>
              </w:rPr>
            </w:pPr>
            <w:r>
              <w:rPr>
                <w:rStyle w:val="FontStyle17"/>
                <w:b/>
                <w:i w:val="0"/>
                <w:sz w:val="24"/>
                <w:szCs w:val="24"/>
              </w:rPr>
              <w:t xml:space="preserve">                                           М</w:t>
            </w:r>
            <w:r w:rsidRPr="00C21896">
              <w:rPr>
                <w:rStyle w:val="FontStyle17"/>
                <w:b/>
                <w:i w:val="0"/>
                <w:sz w:val="24"/>
                <w:szCs w:val="24"/>
              </w:rPr>
              <w:t>ораль</w:t>
            </w:r>
            <w:r>
              <w:rPr>
                <w:rStyle w:val="FontStyle17"/>
                <w:b/>
                <w:i w:val="0"/>
                <w:sz w:val="24"/>
                <w:szCs w:val="24"/>
              </w:rPr>
              <w:t xml:space="preserve">, </w:t>
            </w:r>
            <w:r w:rsidRPr="00C21896">
              <w:rPr>
                <w:rStyle w:val="FontStyle17"/>
                <w:b/>
                <w:i w:val="0"/>
                <w:sz w:val="24"/>
                <w:szCs w:val="24"/>
              </w:rPr>
              <w:t>право</w:t>
            </w:r>
            <w:r>
              <w:rPr>
                <w:rStyle w:val="FontStyle17"/>
                <w:b/>
                <w:i w:val="0"/>
                <w:sz w:val="24"/>
                <w:szCs w:val="24"/>
              </w:rPr>
              <w:t>,</w:t>
            </w:r>
            <w:r w:rsidRPr="00C21896">
              <w:rPr>
                <w:rStyle w:val="FontStyle17"/>
                <w:b/>
                <w:i w:val="0"/>
                <w:sz w:val="24"/>
                <w:szCs w:val="24"/>
              </w:rPr>
              <w:t xml:space="preserve"> </w:t>
            </w:r>
            <w:r>
              <w:rPr>
                <w:rStyle w:val="FontStyle17"/>
                <w:b/>
                <w:i w:val="0"/>
                <w:sz w:val="24"/>
                <w:szCs w:val="24"/>
              </w:rPr>
              <w:t>г</w:t>
            </w:r>
            <w:r w:rsidRPr="00C21896">
              <w:rPr>
                <w:rStyle w:val="FontStyle17"/>
                <w:b/>
                <w:i w:val="0"/>
                <w:sz w:val="24"/>
                <w:szCs w:val="24"/>
              </w:rPr>
              <w:t>осударство</w:t>
            </w:r>
            <w:r>
              <w:rPr>
                <w:rStyle w:val="FontStyle17"/>
                <w:b/>
                <w:i w:val="0"/>
                <w:sz w:val="24"/>
                <w:szCs w:val="24"/>
              </w:rPr>
              <w:t>.</w:t>
            </w:r>
          </w:p>
        </w:tc>
      </w:tr>
      <w:tr w:rsidR="00561F45" w:rsidRPr="00C21896" w:rsidTr="007F2756">
        <w:trPr>
          <w:gridAfter w:val="1"/>
          <w:wAfter w:w="65" w:type="dxa"/>
          <w:trHeight w:val="567"/>
        </w:trPr>
        <w:tc>
          <w:tcPr>
            <w:tcW w:w="534" w:type="dxa"/>
          </w:tcPr>
          <w:p w:rsidR="00561F45" w:rsidRPr="00C21896" w:rsidRDefault="00561F45" w:rsidP="007F2756">
            <w:pPr>
              <w:pStyle w:val="Style4"/>
              <w:widowControl/>
              <w:rPr>
                <w:rStyle w:val="FontStyle17"/>
                <w:i w:val="0"/>
                <w:sz w:val="24"/>
                <w:szCs w:val="24"/>
              </w:rPr>
            </w:pPr>
            <w:r w:rsidRPr="00C21896">
              <w:rPr>
                <w:rStyle w:val="FontStyle17"/>
                <w:b/>
                <w:i w:val="0"/>
                <w:sz w:val="24"/>
                <w:szCs w:val="24"/>
              </w:rPr>
              <w:t>3</w:t>
            </w:r>
          </w:p>
        </w:tc>
        <w:tc>
          <w:tcPr>
            <w:tcW w:w="533" w:type="dxa"/>
          </w:tcPr>
          <w:p w:rsidR="00561F45" w:rsidRPr="00C21896" w:rsidRDefault="00561F45" w:rsidP="007F2756">
            <w:pPr>
              <w:pStyle w:val="Style3"/>
              <w:widowControl/>
            </w:pPr>
          </w:p>
        </w:tc>
        <w:tc>
          <w:tcPr>
            <w:tcW w:w="4978" w:type="dxa"/>
            <w:gridSpan w:val="2"/>
          </w:tcPr>
          <w:p w:rsidR="00561F45" w:rsidRPr="007B3D9F" w:rsidRDefault="00561F45" w:rsidP="007F2756">
            <w:pPr>
              <w:rPr>
                <w:rFonts w:ascii="Calibri" w:hAnsi="Calibri" w:cs="Calibri"/>
                <w:b/>
                <w:color w:val="000000"/>
              </w:rPr>
            </w:pPr>
            <w:r w:rsidRPr="007B3D9F">
              <w:rPr>
                <w:b/>
                <w:color w:val="000000"/>
              </w:rPr>
              <w:t>Почему общество нуждается в специальных правилах</w:t>
            </w:r>
          </w:p>
        </w:tc>
        <w:tc>
          <w:tcPr>
            <w:tcW w:w="2255" w:type="dxa"/>
            <w:gridSpan w:val="2"/>
          </w:tcPr>
          <w:p w:rsidR="00561F45" w:rsidRPr="00C21896" w:rsidRDefault="00561F45" w:rsidP="007F2756">
            <w:pPr>
              <w:pStyle w:val="Style3"/>
              <w:widowControl/>
            </w:pP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270"/>
        </w:trPr>
        <w:tc>
          <w:tcPr>
            <w:tcW w:w="534" w:type="dxa"/>
          </w:tcPr>
          <w:p w:rsidR="00561F45" w:rsidRPr="00C21896" w:rsidRDefault="00561F45" w:rsidP="007F2756">
            <w:pPr>
              <w:pStyle w:val="Style11"/>
              <w:widowControl/>
              <w:spacing w:line="240" w:lineRule="auto"/>
              <w:rPr>
                <w:rStyle w:val="FontStyle22"/>
                <w:sz w:val="24"/>
                <w:szCs w:val="24"/>
              </w:rPr>
            </w:pPr>
            <w:r w:rsidRPr="00C21896">
              <w:rPr>
                <w:rStyle w:val="FontStyle22"/>
                <w:sz w:val="24"/>
                <w:szCs w:val="24"/>
              </w:rPr>
              <w:t>4</w:t>
            </w:r>
          </w:p>
        </w:tc>
        <w:tc>
          <w:tcPr>
            <w:tcW w:w="533" w:type="dxa"/>
          </w:tcPr>
          <w:p w:rsidR="00561F45" w:rsidRPr="00C21896" w:rsidRDefault="00561F45" w:rsidP="007F2756">
            <w:pPr>
              <w:pStyle w:val="Style3"/>
              <w:widowControl/>
            </w:pPr>
          </w:p>
        </w:tc>
        <w:tc>
          <w:tcPr>
            <w:tcW w:w="4978" w:type="dxa"/>
            <w:gridSpan w:val="2"/>
          </w:tcPr>
          <w:p w:rsidR="00561F45" w:rsidRPr="00C21896" w:rsidRDefault="00561F45" w:rsidP="007F2756">
            <w:pPr>
              <w:pStyle w:val="Style4"/>
              <w:widowControl/>
              <w:rPr>
                <w:rStyle w:val="FontStyle17"/>
                <w:b/>
                <w:i w:val="0"/>
                <w:sz w:val="24"/>
                <w:szCs w:val="24"/>
              </w:rPr>
            </w:pPr>
            <w:r w:rsidRPr="00AD6828">
              <w:rPr>
                <w:rStyle w:val="FontStyle17"/>
                <w:b/>
                <w:i w:val="0"/>
                <w:sz w:val="24"/>
                <w:szCs w:val="24"/>
              </w:rPr>
              <w:t>Роль правил в жизни общества. Социальные нормы - правила поведения людей в обществе.</w:t>
            </w:r>
          </w:p>
        </w:tc>
        <w:tc>
          <w:tcPr>
            <w:tcW w:w="2255" w:type="dxa"/>
            <w:gridSpan w:val="2"/>
          </w:tcPr>
          <w:p w:rsidR="00561F45" w:rsidRPr="00C21896" w:rsidRDefault="00561F45" w:rsidP="007F2756">
            <w:pPr>
              <w:pStyle w:val="Style3"/>
              <w:widowControl/>
            </w:pP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285"/>
        </w:trPr>
        <w:tc>
          <w:tcPr>
            <w:tcW w:w="534" w:type="dxa"/>
          </w:tcPr>
          <w:p w:rsidR="00561F45" w:rsidRPr="00C21896" w:rsidRDefault="00561F45" w:rsidP="007F2756">
            <w:pPr>
              <w:pStyle w:val="Style11"/>
              <w:widowControl/>
              <w:spacing w:line="240" w:lineRule="auto"/>
              <w:rPr>
                <w:rStyle w:val="FontStyle22"/>
                <w:sz w:val="24"/>
                <w:szCs w:val="24"/>
              </w:rPr>
            </w:pPr>
            <w:r w:rsidRPr="00C21896">
              <w:rPr>
                <w:rStyle w:val="FontStyle22"/>
                <w:sz w:val="24"/>
                <w:szCs w:val="24"/>
              </w:rPr>
              <w:t>5</w:t>
            </w:r>
          </w:p>
        </w:tc>
        <w:tc>
          <w:tcPr>
            <w:tcW w:w="533" w:type="dxa"/>
          </w:tcPr>
          <w:p w:rsidR="00561F45" w:rsidRPr="00C21896" w:rsidRDefault="00561F45" w:rsidP="007F2756">
            <w:pPr>
              <w:pStyle w:val="Style3"/>
              <w:widowControl/>
            </w:pPr>
          </w:p>
        </w:tc>
        <w:tc>
          <w:tcPr>
            <w:tcW w:w="4978" w:type="dxa"/>
            <w:gridSpan w:val="2"/>
          </w:tcPr>
          <w:p w:rsidR="00561F45" w:rsidRPr="00C21896" w:rsidRDefault="00561F45" w:rsidP="007F2756">
            <w:pPr>
              <w:pStyle w:val="Style4"/>
              <w:widowControl/>
              <w:rPr>
                <w:rStyle w:val="FontStyle17"/>
                <w:b/>
                <w:i w:val="0"/>
                <w:sz w:val="24"/>
                <w:szCs w:val="24"/>
              </w:rPr>
            </w:pPr>
            <w:r w:rsidRPr="00AD6828">
              <w:rPr>
                <w:rStyle w:val="FontStyle17"/>
                <w:b/>
                <w:i w:val="0"/>
                <w:sz w:val="24"/>
                <w:szCs w:val="24"/>
              </w:rPr>
              <w:t>Что такое мораль, нравственность?</w:t>
            </w:r>
          </w:p>
        </w:tc>
        <w:tc>
          <w:tcPr>
            <w:tcW w:w="2255" w:type="dxa"/>
            <w:gridSpan w:val="2"/>
          </w:tcPr>
          <w:p w:rsidR="00561F45" w:rsidRPr="00C21896" w:rsidRDefault="00561F45" w:rsidP="007F2756">
            <w:pPr>
              <w:pStyle w:val="Style3"/>
              <w:widowControl/>
            </w:pP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330"/>
        </w:trPr>
        <w:tc>
          <w:tcPr>
            <w:tcW w:w="534" w:type="dxa"/>
          </w:tcPr>
          <w:p w:rsidR="00561F45" w:rsidRPr="00C21896" w:rsidRDefault="00561F45" w:rsidP="007F2756">
            <w:pPr>
              <w:pStyle w:val="Style11"/>
              <w:widowControl/>
              <w:spacing w:line="240" w:lineRule="auto"/>
              <w:rPr>
                <w:rStyle w:val="FontStyle22"/>
                <w:sz w:val="24"/>
                <w:szCs w:val="24"/>
              </w:rPr>
            </w:pPr>
            <w:r w:rsidRPr="00C21896">
              <w:rPr>
                <w:rStyle w:val="FontStyle22"/>
                <w:sz w:val="24"/>
                <w:szCs w:val="24"/>
              </w:rPr>
              <w:t>6</w:t>
            </w:r>
          </w:p>
        </w:tc>
        <w:tc>
          <w:tcPr>
            <w:tcW w:w="533" w:type="dxa"/>
          </w:tcPr>
          <w:p w:rsidR="00561F45" w:rsidRPr="00C21896" w:rsidRDefault="00561F45" w:rsidP="007F2756">
            <w:pPr>
              <w:pStyle w:val="Style2"/>
              <w:widowControl/>
              <w:ind w:left="278"/>
              <w:rPr>
                <w:rStyle w:val="FontStyle16"/>
                <w:spacing w:val="-30"/>
                <w:sz w:val="24"/>
                <w:szCs w:val="24"/>
              </w:rPr>
            </w:pPr>
          </w:p>
        </w:tc>
        <w:tc>
          <w:tcPr>
            <w:tcW w:w="4978" w:type="dxa"/>
            <w:gridSpan w:val="2"/>
          </w:tcPr>
          <w:p w:rsidR="00561F45" w:rsidRPr="00C21896" w:rsidRDefault="00561F45" w:rsidP="007F2756">
            <w:pPr>
              <w:pStyle w:val="Style4"/>
              <w:widowControl/>
              <w:rPr>
                <w:rStyle w:val="FontStyle17"/>
                <w:b/>
                <w:i w:val="0"/>
                <w:sz w:val="24"/>
                <w:szCs w:val="24"/>
              </w:rPr>
            </w:pPr>
            <w:r w:rsidRPr="00AD6828">
              <w:rPr>
                <w:rStyle w:val="FontStyle17"/>
                <w:b/>
                <w:i w:val="0"/>
                <w:sz w:val="24"/>
                <w:szCs w:val="24"/>
              </w:rPr>
              <w:t>Функции морали в жизни человека и общества</w:t>
            </w:r>
            <w:r w:rsidRPr="00AD6828">
              <w:rPr>
                <w:rStyle w:val="FontStyle17"/>
                <w:i w:val="0"/>
                <w:sz w:val="24"/>
                <w:szCs w:val="24"/>
              </w:rPr>
              <w:t>. Моральная ответственность. Общечеловеческие ценности. Понятия добра и зла. Жизнь – самая большая ценность. Моральные требования</w:t>
            </w:r>
            <w:r>
              <w:rPr>
                <w:rStyle w:val="FontStyle17"/>
                <w:i w:val="0"/>
                <w:sz w:val="24"/>
                <w:szCs w:val="24"/>
              </w:rPr>
              <w:t xml:space="preserve"> и поведение людей. Правила вежливости.</w:t>
            </w:r>
          </w:p>
        </w:tc>
        <w:tc>
          <w:tcPr>
            <w:tcW w:w="2255" w:type="dxa"/>
            <w:gridSpan w:val="2"/>
          </w:tcPr>
          <w:p w:rsidR="00561F45" w:rsidRPr="00C21896" w:rsidRDefault="00561F45" w:rsidP="007F2756">
            <w:pPr>
              <w:pStyle w:val="Style3"/>
              <w:widowControl/>
            </w:pP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839"/>
        </w:trPr>
        <w:tc>
          <w:tcPr>
            <w:tcW w:w="534" w:type="dxa"/>
          </w:tcPr>
          <w:p w:rsidR="00561F45" w:rsidRPr="00C21896" w:rsidRDefault="00561F45" w:rsidP="007F2756">
            <w:pPr>
              <w:pStyle w:val="Style11"/>
              <w:widowControl/>
              <w:rPr>
                <w:rStyle w:val="FontStyle22"/>
                <w:sz w:val="24"/>
                <w:szCs w:val="24"/>
              </w:rPr>
            </w:pPr>
            <w:r w:rsidRPr="00C21896">
              <w:rPr>
                <w:rStyle w:val="FontStyle22"/>
                <w:sz w:val="24"/>
                <w:szCs w:val="24"/>
              </w:rPr>
              <w:t>7-8</w:t>
            </w:r>
          </w:p>
        </w:tc>
        <w:tc>
          <w:tcPr>
            <w:tcW w:w="533" w:type="dxa"/>
          </w:tcPr>
          <w:p w:rsidR="00561F45" w:rsidRPr="00C21896" w:rsidRDefault="00561F45" w:rsidP="007F2756">
            <w:pPr>
              <w:pStyle w:val="Style7"/>
              <w:widowControl/>
              <w:rPr>
                <w:rStyle w:val="FontStyle21"/>
                <w:sz w:val="24"/>
                <w:szCs w:val="24"/>
              </w:rPr>
            </w:pPr>
          </w:p>
        </w:tc>
        <w:tc>
          <w:tcPr>
            <w:tcW w:w="4978" w:type="dxa"/>
            <w:gridSpan w:val="2"/>
          </w:tcPr>
          <w:p w:rsidR="00561F45" w:rsidRPr="00C21896" w:rsidRDefault="00561F45" w:rsidP="007F2756">
            <w:pPr>
              <w:pStyle w:val="Style4"/>
              <w:widowControl/>
              <w:rPr>
                <w:rStyle w:val="FontStyle17"/>
                <w:i w:val="0"/>
                <w:sz w:val="24"/>
                <w:szCs w:val="24"/>
              </w:rPr>
            </w:pPr>
            <w:r w:rsidRPr="00257D14">
              <w:rPr>
                <w:rStyle w:val="FontStyle17"/>
                <w:b/>
                <w:i w:val="0"/>
                <w:sz w:val="24"/>
                <w:szCs w:val="24"/>
              </w:rPr>
              <w:t>Что такое право?</w:t>
            </w:r>
            <w:r w:rsidRPr="00257D14">
              <w:rPr>
                <w:rStyle w:val="FontStyle17"/>
                <w:i w:val="0"/>
                <w:sz w:val="24"/>
                <w:szCs w:val="24"/>
              </w:rPr>
              <w:t xml:space="preserve"> Нормы права (юридические нормы). Роль права в жизни общества и государства.</w:t>
            </w:r>
          </w:p>
        </w:tc>
        <w:tc>
          <w:tcPr>
            <w:tcW w:w="2255" w:type="dxa"/>
            <w:gridSpan w:val="2"/>
          </w:tcPr>
          <w:p w:rsidR="00561F45" w:rsidRPr="00C21896" w:rsidRDefault="00561F45" w:rsidP="007F2756">
            <w:pPr>
              <w:pStyle w:val="Style3"/>
              <w:widowControl/>
            </w:pPr>
            <w:r>
              <w:t>право</w:t>
            </w: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554"/>
        </w:trPr>
        <w:tc>
          <w:tcPr>
            <w:tcW w:w="534" w:type="dxa"/>
          </w:tcPr>
          <w:p w:rsidR="00561F45" w:rsidRPr="00C21896" w:rsidRDefault="00561F45" w:rsidP="007F2756">
            <w:pPr>
              <w:pStyle w:val="Style11"/>
              <w:widowControl/>
              <w:spacing w:line="240" w:lineRule="auto"/>
              <w:rPr>
                <w:rStyle w:val="FontStyle22"/>
                <w:sz w:val="24"/>
                <w:szCs w:val="24"/>
              </w:rPr>
            </w:pPr>
            <w:r w:rsidRPr="00C21896">
              <w:rPr>
                <w:rStyle w:val="FontStyle22"/>
                <w:sz w:val="24"/>
                <w:szCs w:val="24"/>
              </w:rPr>
              <w:t>9</w:t>
            </w:r>
          </w:p>
        </w:tc>
        <w:tc>
          <w:tcPr>
            <w:tcW w:w="533" w:type="dxa"/>
          </w:tcPr>
          <w:p w:rsidR="00561F45" w:rsidRPr="00C21896" w:rsidRDefault="00561F45" w:rsidP="007F2756">
            <w:pPr>
              <w:pStyle w:val="Style3"/>
              <w:widowControl/>
            </w:pPr>
          </w:p>
        </w:tc>
        <w:tc>
          <w:tcPr>
            <w:tcW w:w="4978" w:type="dxa"/>
            <w:gridSpan w:val="2"/>
          </w:tcPr>
          <w:p w:rsidR="00561F45" w:rsidRPr="00C21896" w:rsidRDefault="00561F45" w:rsidP="007F2756">
            <w:pPr>
              <w:pStyle w:val="Style4"/>
              <w:widowControl/>
              <w:rPr>
                <w:rStyle w:val="FontStyle17"/>
                <w:i w:val="0"/>
                <w:sz w:val="24"/>
                <w:szCs w:val="24"/>
              </w:rPr>
            </w:pPr>
            <w:r w:rsidRPr="00257D14">
              <w:rPr>
                <w:rStyle w:val="FontStyle17"/>
                <w:b/>
                <w:i w:val="0"/>
                <w:sz w:val="24"/>
                <w:szCs w:val="24"/>
              </w:rPr>
              <w:t>Конституция Российской Федерации</w:t>
            </w:r>
            <w:r w:rsidRPr="00257D14">
              <w:rPr>
                <w:rStyle w:val="FontStyle17"/>
                <w:i w:val="0"/>
                <w:sz w:val="24"/>
                <w:szCs w:val="24"/>
              </w:rPr>
              <w:t xml:space="preserve"> -главный правовой документ в нашем государстве.</w:t>
            </w:r>
          </w:p>
        </w:tc>
        <w:tc>
          <w:tcPr>
            <w:tcW w:w="2255" w:type="dxa"/>
            <w:gridSpan w:val="2"/>
          </w:tcPr>
          <w:p w:rsidR="00561F45" w:rsidRPr="00C21896" w:rsidRDefault="00561F45" w:rsidP="007F2756">
            <w:pPr>
              <w:pStyle w:val="Style3"/>
              <w:widowControl/>
            </w:pP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420"/>
        </w:trPr>
        <w:tc>
          <w:tcPr>
            <w:tcW w:w="534" w:type="dxa"/>
          </w:tcPr>
          <w:p w:rsidR="00561F45" w:rsidRPr="00C21896" w:rsidRDefault="00561F45" w:rsidP="007F2756">
            <w:pPr>
              <w:pStyle w:val="Style13"/>
              <w:widowControl/>
              <w:rPr>
                <w:rStyle w:val="FontStyle22"/>
                <w:sz w:val="24"/>
                <w:szCs w:val="24"/>
              </w:rPr>
            </w:pPr>
            <w:r w:rsidRPr="00C21896">
              <w:rPr>
                <w:rStyle w:val="FontStyle22"/>
                <w:sz w:val="24"/>
                <w:szCs w:val="24"/>
              </w:rPr>
              <w:t>10</w:t>
            </w:r>
          </w:p>
          <w:p w:rsidR="00561F45" w:rsidRPr="00C21896" w:rsidRDefault="00561F45" w:rsidP="007F2756">
            <w:pPr>
              <w:pStyle w:val="Style13"/>
              <w:widowControl/>
              <w:rPr>
                <w:rStyle w:val="FontStyle22"/>
                <w:sz w:val="24"/>
                <w:szCs w:val="24"/>
              </w:rPr>
            </w:pPr>
          </w:p>
        </w:tc>
        <w:tc>
          <w:tcPr>
            <w:tcW w:w="533" w:type="dxa"/>
          </w:tcPr>
          <w:p w:rsidR="00561F45" w:rsidRPr="00AD6828" w:rsidRDefault="00561F45" w:rsidP="007F2756">
            <w:pPr>
              <w:pStyle w:val="Style10"/>
              <w:widowControl/>
              <w:rPr>
                <w:rStyle w:val="FontStyle16"/>
                <w:sz w:val="24"/>
                <w:szCs w:val="24"/>
                <w:lang w:eastAsia="en-US"/>
              </w:rPr>
            </w:pPr>
          </w:p>
        </w:tc>
        <w:tc>
          <w:tcPr>
            <w:tcW w:w="4978" w:type="dxa"/>
            <w:gridSpan w:val="2"/>
          </w:tcPr>
          <w:p w:rsidR="00561F45" w:rsidRPr="00C21896" w:rsidRDefault="00561F45" w:rsidP="007F2756">
            <w:pPr>
              <w:pStyle w:val="Style4"/>
              <w:widowControl/>
              <w:rPr>
                <w:rStyle w:val="FontStyle17"/>
                <w:i w:val="0"/>
                <w:sz w:val="24"/>
                <w:szCs w:val="24"/>
              </w:rPr>
            </w:pPr>
            <w:r w:rsidRPr="00257D14">
              <w:rPr>
                <w:rStyle w:val="FontStyle17"/>
                <w:b/>
                <w:i w:val="0"/>
                <w:sz w:val="24"/>
                <w:szCs w:val="24"/>
              </w:rPr>
              <w:t>Правоохранительные органы, обеспечивающие соблюдение правопорядка</w:t>
            </w:r>
            <w:r>
              <w:rPr>
                <w:rStyle w:val="FontStyle17"/>
                <w:i w:val="0"/>
                <w:sz w:val="24"/>
                <w:szCs w:val="24"/>
              </w:rPr>
              <w:t xml:space="preserve"> (прокуратура, суд, Федеральное служба безопасности, полиция др.)</w:t>
            </w:r>
          </w:p>
        </w:tc>
        <w:tc>
          <w:tcPr>
            <w:tcW w:w="2255" w:type="dxa"/>
            <w:gridSpan w:val="2"/>
          </w:tcPr>
          <w:p w:rsidR="00561F45" w:rsidRPr="00C21896" w:rsidRDefault="00561F45" w:rsidP="007F2756">
            <w:pPr>
              <w:pStyle w:val="Style3"/>
              <w:widowControl/>
            </w:pPr>
            <w:r>
              <w:t>полиция</w:t>
            </w: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360"/>
        </w:trPr>
        <w:tc>
          <w:tcPr>
            <w:tcW w:w="534" w:type="dxa"/>
          </w:tcPr>
          <w:p w:rsidR="00561F45" w:rsidRPr="00C21896" w:rsidRDefault="00561F45" w:rsidP="007F2756">
            <w:pPr>
              <w:pStyle w:val="Style13"/>
              <w:rPr>
                <w:rStyle w:val="FontStyle22"/>
                <w:sz w:val="24"/>
                <w:szCs w:val="24"/>
              </w:rPr>
            </w:pPr>
            <w:r w:rsidRPr="00C21896">
              <w:rPr>
                <w:rStyle w:val="FontStyle22"/>
                <w:sz w:val="24"/>
                <w:szCs w:val="24"/>
              </w:rPr>
              <w:t>11</w:t>
            </w:r>
          </w:p>
        </w:tc>
        <w:tc>
          <w:tcPr>
            <w:tcW w:w="533" w:type="dxa"/>
          </w:tcPr>
          <w:p w:rsidR="00561F45" w:rsidRPr="00AD6828" w:rsidRDefault="00561F45" w:rsidP="007F2756">
            <w:pPr>
              <w:pStyle w:val="Style10"/>
              <w:widowControl/>
              <w:rPr>
                <w:rStyle w:val="FontStyle16"/>
                <w:sz w:val="24"/>
                <w:szCs w:val="24"/>
                <w:lang w:eastAsia="en-US"/>
              </w:rPr>
            </w:pPr>
          </w:p>
        </w:tc>
        <w:tc>
          <w:tcPr>
            <w:tcW w:w="4978" w:type="dxa"/>
            <w:gridSpan w:val="2"/>
          </w:tcPr>
          <w:p w:rsidR="00561F45" w:rsidRPr="00C21896" w:rsidRDefault="00561F45" w:rsidP="007F2756">
            <w:pPr>
              <w:pStyle w:val="Style4"/>
              <w:widowControl/>
              <w:rPr>
                <w:rStyle w:val="FontStyle17"/>
                <w:i w:val="0"/>
                <w:sz w:val="24"/>
                <w:szCs w:val="24"/>
              </w:rPr>
            </w:pPr>
            <w:r w:rsidRPr="00257D14">
              <w:rPr>
                <w:rStyle w:val="FontStyle17"/>
                <w:b/>
                <w:i w:val="0"/>
                <w:sz w:val="24"/>
                <w:szCs w:val="24"/>
              </w:rPr>
              <w:t>Сходства и различия норм права и норм морали.</w:t>
            </w:r>
            <w:r>
              <w:rPr>
                <w:rStyle w:val="FontStyle17"/>
                <w:i w:val="0"/>
                <w:sz w:val="24"/>
                <w:szCs w:val="24"/>
              </w:rPr>
              <w:t xml:space="preserve">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tc>
        <w:tc>
          <w:tcPr>
            <w:tcW w:w="2255" w:type="dxa"/>
            <w:gridSpan w:val="2"/>
          </w:tcPr>
          <w:p w:rsidR="00561F45" w:rsidRPr="00C21896" w:rsidRDefault="00561F45" w:rsidP="007F2756">
            <w:pPr>
              <w:pStyle w:val="Style3"/>
              <w:widowControl/>
            </w:pPr>
            <w:r>
              <w:t>Мораль, нравственность</w:t>
            </w: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554"/>
        </w:trPr>
        <w:tc>
          <w:tcPr>
            <w:tcW w:w="534" w:type="dxa"/>
          </w:tcPr>
          <w:p w:rsidR="00561F45" w:rsidRPr="00C21896" w:rsidRDefault="00561F45" w:rsidP="007F2756">
            <w:pPr>
              <w:pStyle w:val="Style11"/>
              <w:widowControl/>
              <w:spacing w:line="240" w:lineRule="auto"/>
              <w:rPr>
                <w:rStyle w:val="FontStyle22"/>
                <w:sz w:val="24"/>
                <w:szCs w:val="24"/>
              </w:rPr>
            </w:pPr>
            <w:r w:rsidRPr="00C21896">
              <w:rPr>
                <w:rStyle w:val="FontStyle22"/>
                <w:sz w:val="24"/>
                <w:szCs w:val="24"/>
              </w:rPr>
              <w:t>12</w:t>
            </w:r>
          </w:p>
        </w:tc>
        <w:tc>
          <w:tcPr>
            <w:tcW w:w="533" w:type="dxa"/>
          </w:tcPr>
          <w:p w:rsidR="00561F45" w:rsidRPr="00C21896" w:rsidRDefault="00561F45" w:rsidP="007F2756">
            <w:pPr>
              <w:pStyle w:val="Style3"/>
              <w:widowControl/>
            </w:pPr>
          </w:p>
        </w:tc>
        <w:tc>
          <w:tcPr>
            <w:tcW w:w="4978" w:type="dxa"/>
            <w:gridSpan w:val="2"/>
          </w:tcPr>
          <w:p w:rsidR="00561F45" w:rsidRPr="00C21896" w:rsidRDefault="00561F45" w:rsidP="007F2756">
            <w:pPr>
              <w:pStyle w:val="Style4"/>
              <w:widowControl/>
              <w:spacing w:line="274" w:lineRule="exact"/>
              <w:rPr>
                <w:rStyle w:val="FontStyle17"/>
                <w:i w:val="0"/>
                <w:sz w:val="24"/>
                <w:szCs w:val="24"/>
              </w:rPr>
            </w:pPr>
            <w:r w:rsidRPr="00FE06D0">
              <w:rPr>
                <w:rStyle w:val="FontStyle17"/>
                <w:b/>
                <w:i w:val="0"/>
                <w:sz w:val="24"/>
                <w:szCs w:val="24"/>
              </w:rPr>
              <w:t>Что такое государство</w:t>
            </w:r>
            <w:r w:rsidRPr="00FE06D0">
              <w:rPr>
                <w:rStyle w:val="FontStyle17"/>
                <w:i w:val="0"/>
                <w:sz w:val="24"/>
                <w:szCs w:val="24"/>
              </w:rPr>
              <w:t>? Взаимосвязь государства и права</w:t>
            </w:r>
            <w:r>
              <w:rPr>
                <w:rStyle w:val="FontStyle17"/>
                <w:i w:val="0"/>
                <w:sz w:val="24"/>
                <w:szCs w:val="24"/>
              </w:rPr>
              <w:t>, признаки, отличающие государство от других общественных образований.</w:t>
            </w:r>
          </w:p>
        </w:tc>
        <w:tc>
          <w:tcPr>
            <w:tcW w:w="2255" w:type="dxa"/>
            <w:gridSpan w:val="2"/>
          </w:tcPr>
          <w:p w:rsidR="00561F45" w:rsidRPr="00C21896" w:rsidRDefault="00561F45" w:rsidP="007F2756">
            <w:pPr>
              <w:pStyle w:val="Style3"/>
              <w:widowControl/>
            </w:pPr>
            <w:r>
              <w:t>Государство</w:t>
            </w: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242"/>
        </w:trPr>
        <w:tc>
          <w:tcPr>
            <w:tcW w:w="534" w:type="dxa"/>
          </w:tcPr>
          <w:p w:rsidR="00561F45" w:rsidRPr="00C21896" w:rsidRDefault="00561F45" w:rsidP="007F2756">
            <w:pPr>
              <w:pStyle w:val="Style13"/>
              <w:rPr>
                <w:rStyle w:val="FontStyle22"/>
                <w:sz w:val="24"/>
                <w:szCs w:val="24"/>
              </w:rPr>
            </w:pPr>
            <w:r w:rsidRPr="00C21896">
              <w:rPr>
                <w:rStyle w:val="FontStyle22"/>
                <w:sz w:val="24"/>
                <w:szCs w:val="24"/>
              </w:rPr>
              <w:t xml:space="preserve">13 </w:t>
            </w:r>
          </w:p>
        </w:tc>
        <w:tc>
          <w:tcPr>
            <w:tcW w:w="533" w:type="dxa"/>
          </w:tcPr>
          <w:p w:rsidR="00561F45" w:rsidRPr="00AD6828" w:rsidRDefault="00561F45" w:rsidP="007F2756">
            <w:pPr>
              <w:pStyle w:val="Style10"/>
              <w:widowControl/>
              <w:rPr>
                <w:rStyle w:val="FontStyle23"/>
                <w:sz w:val="24"/>
                <w:szCs w:val="24"/>
                <w:lang w:eastAsia="en-US"/>
              </w:rPr>
            </w:pPr>
          </w:p>
        </w:tc>
        <w:tc>
          <w:tcPr>
            <w:tcW w:w="4978" w:type="dxa"/>
            <w:gridSpan w:val="2"/>
          </w:tcPr>
          <w:p w:rsidR="00561F45" w:rsidRPr="00C21896" w:rsidRDefault="00561F45" w:rsidP="007F2756">
            <w:pPr>
              <w:pStyle w:val="Style4"/>
              <w:widowControl/>
              <w:rPr>
                <w:rStyle w:val="FontStyle17"/>
                <w:i w:val="0"/>
                <w:sz w:val="24"/>
                <w:szCs w:val="24"/>
              </w:rPr>
            </w:pPr>
            <w:r w:rsidRPr="00FE06D0">
              <w:rPr>
                <w:rStyle w:val="FontStyle17"/>
                <w:b/>
                <w:i w:val="0"/>
                <w:sz w:val="24"/>
                <w:szCs w:val="24"/>
              </w:rPr>
              <w:t>Право и закон.</w:t>
            </w:r>
            <w:r w:rsidRPr="00FE06D0">
              <w:rPr>
                <w:rStyle w:val="FontStyle17"/>
                <w:i w:val="0"/>
                <w:sz w:val="24"/>
                <w:szCs w:val="24"/>
              </w:rPr>
              <w:t xml:space="preserve"> Источники права. Законодательная власть.</w:t>
            </w:r>
          </w:p>
        </w:tc>
        <w:tc>
          <w:tcPr>
            <w:tcW w:w="2255" w:type="dxa"/>
            <w:gridSpan w:val="2"/>
          </w:tcPr>
          <w:p w:rsidR="00561F45" w:rsidRPr="00C21896" w:rsidRDefault="00561F45" w:rsidP="007F2756">
            <w:pPr>
              <w:pStyle w:val="Style3"/>
              <w:widowControl/>
              <w:jc w:val="left"/>
            </w:pPr>
            <w:r>
              <w:t xml:space="preserve">             закон</w:t>
            </w: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345"/>
        </w:trPr>
        <w:tc>
          <w:tcPr>
            <w:tcW w:w="534" w:type="dxa"/>
          </w:tcPr>
          <w:p w:rsidR="00561F45" w:rsidRPr="00C21896" w:rsidRDefault="00561F45" w:rsidP="007F2756">
            <w:pPr>
              <w:pStyle w:val="Style13"/>
              <w:rPr>
                <w:rStyle w:val="FontStyle22"/>
                <w:sz w:val="24"/>
                <w:szCs w:val="24"/>
              </w:rPr>
            </w:pPr>
            <w:r w:rsidRPr="00C21896">
              <w:rPr>
                <w:rStyle w:val="FontStyle22"/>
                <w:sz w:val="24"/>
                <w:szCs w:val="24"/>
              </w:rPr>
              <w:lastRenderedPageBreak/>
              <w:t>14</w:t>
            </w:r>
          </w:p>
        </w:tc>
        <w:tc>
          <w:tcPr>
            <w:tcW w:w="533" w:type="dxa"/>
          </w:tcPr>
          <w:p w:rsidR="00561F45" w:rsidRPr="00AD6828" w:rsidRDefault="00561F45" w:rsidP="007F2756">
            <w:pPr>
              <w:pStyle w:val="Style10"/>
              <w:widowControl/>
              <w:rPr>
                <w:rStyle w:val="FontStyle23"/>
                <w:sz w:val="24"/>
                <w:szCs w:val="24"/>
                <w:lang w:eastAsia="en-US"/>
              </w:rPr>
            </w:pPr>
          </w:p>
        </w:tc>
        <w:tc>
          <w:tcPr>
            <w:tcW w:w="4978" w:type="dxa"/>
            <w:gridSpan w:val="2"/>
          </w:tcPr>
          <w:p w:rsidR="00561F45" w:rsidRPr="00C21896" w:rsidRDefault="00561F45" w:rsidP="007F2756">
            <w:pPr>
              <w:pStyle w:val="Style4"/>
              <w:widowControl/>
              <w:rPr>
                <w:rStyle w:val="FontStyle17"/>
                <w:i w:val="0"/>
                <w:sz w:val="24"/>
                <w:szCs w:val="24"/>
              </w:rPr>
            </w:pPr>
            <w:r w:rsidRPr="00FE06D0">
              <w:rPr>
                <w:rStyle w:val="FontStyle17"/>
                <w:i w:val="0"/>
                <w:sz w:val="24"/>
                <w:szCs w:val="24"/>
              </w:rPr>
              <w:t>Как принимаются законы в Российской Федерации. Система</w:t>
            </w:r>
            <w:r>
              <w:rPr>
                <w:rStyle w:val="FontStyle17"/>
                <w:i w:val="0"/>
                <w:sz w:val="24"/>
                <w:szCs w:val="24"/>
              </w:rPr>
              <w:t xml:space="preserve"> российского права. Правоотношения.</w:t>
            </w:r>
          </w:p>
        </w:tc>
        <w:tc>
          <w:tcPr>
            <w:tcW w:w="2255" w:type="dxa"/>
            <w:gridSpan w:val="2"/>
          </w:tcPr>
          <w:p w:rsidR="00561F45" w:rsidRPr="00C21896" w:rsidRDefault="00561F45" w:rsidP="007F2756">
            <w:pPr>
              <w:pStyle w:val="Style3"/>
              <w:widowControl/>
            </w:pP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285"/>
        </w:trPr>
        <w:tc>
          <w:tcPr>
            <w:tcW w:w="534" w:type="dxa"/>
          </w:tcPr>
          <w:p w:rsidR="00561F45" w:rsidRPr="00C21896" w:rsidRDefault="00561F45" w:rsidP="007F2756">
            <w:pPr>
              <w:pStyle w:val="Style11"/>
              <w:widowControl/>
              <w:spacing w:line="240" w:lineRule="auto"/>
              <w:rPr>
                <w:rStyle w:val="FontStyle22"/>
                <w:sz w:val="24"/>
                <w:szCs w:val="24"/>
              </w:rPr>
            </w:pPr>
            <w:r w:rsidRPr="00C21896">
              <w:rPr>
                <w:rStyle w:val="FontStyle22"/>
                <w:sz w:val="24"/>
                <w:szCs w:val="24"/>
              </w:rPr>
              <w:t>15</w:t>
            </w:r>
          </w:p>
        </w:tc>
        <w:tc>
          <w:tcPr>
            <w:tcW w:w="533" w:type="dxa"/>
          </w:tcPr>
          <w:p w:rsidR="00561F45" w:rsidRPr="00C21896" w:rsidRDefault="00561F45" w:rsidP="007F2756">
            <w:pPr>
              <w:pStyle w:val="Style3"/>
              <w:widowControl/>
            </w:pPr>
          </w:p>
        </w:tc>
        <w:tc>
          <w:tcPr>
            <w:tcW w:w="4978" w:type="dxa"/>
            <w:gridSpan w:val="2"/>
          </w:tcPr>
          <w:p w:rsidR="00561F45" w:rsidRPr="00C21896" w:rsidRDefault="00561F45" w:rsidP="007F2756">
            <w:pPr>
              <w:pStyle w:val="Style4"/>
              <w:widowControl/>
              <w:rPr>
                <w:rStyle w:val="FontStyle17"/>
                <w:b/>
                <w:i w:val="0"/>
                <w:sz w:val="24"/>
                <w:szCs w:val="24"/>
              </w:rPr>
            </w:pPr>
            <w:r w:rsidRPr="00FE06D0">
              <w:rPr>
                <w:rStyle w:val="FontStyle17"/>
                <w:b/>
                <w:i w:val="0"/>
                <w:sz w:val="24"/>
                <w:szCs w:val="24"/>
              </w:rPr>
              <w:t xml:space="preserve">Отрасли права: </w:t>
            </w:r>
            <w:r w:rsidRPr="00FE06D0">
              <w:rPr>
                <w:rStyle w:val="FontStyle17"/>
                <w:i w:val="0"/>
                <w:sz w:val="24"/>
                <w:szCs w:val="24"/>
              </w:rPr>
              <w:t>государственное право, административное право, гражданское право, семейное право, трудовое право, уголовное право, уголовно-процессуальное право.</w:t>
            </w:r>
          </w:p>
        </w:tc>
        <w:tc>
          <w:tcPr>
            <w:tcW w:w="2255" w:type="dxa"/>
            <w:gridSpan w:val="2"/>
          </w:tcPr>
          <w:p w:rsidR="00561F45" w:rsidRPr="00C21896" w:rsidRDefault="00561F45" w:rsidP="007F2756">
            <w:pPr>
              <w:pStyle w:val="Style3"/>
              <w:widowControl/>
            </w:pP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474"/>
        </w:trPr>
        <w:tc>
          <w:tcPr>
            <w:tcW w:w="534" w:type="dxa"/>
          </w:tcPr>
          <w:p w:rsidR="00561F45" w:rsidRPr="00C21896" w:rsidRDefault="00561F45" w:rsidP="007F2756">
            <w:pPr>
              <w:pStyle w:val="Style11"/>
              <w:widowControl/>
              <w:spacing w:line="240" w:lineRule="auto"/>
              <w:rPr>
                <w:rStyle w:val="FontStyle22"/>
                <w:sz w:val="24"/>
                <w:szCs w:val="24"/>
              </w:rPr>
            </w:pPr>
            <w:r w:rsidRPr="00C21896">
              <w:rPr>
                <w:rStyle w:val="FontStyle22"/>
                <w:sz w:val="24"/>
                <w:szCs w:val="24"/>
              </w:rPr>
              <w:t>16</w:t>
            </w:r>
          </w:p>
        </w:tc>
        <w:tc>
          <w:tcPr>
            <w:tcW w:w="533" w:type="dxa"/>
          </w:tcPr>
          <w:p w:rsidR="00561F45" w:rsidRPr="00C21896" w:rsidRDefault="00561F45" w:rsidP="007F2756">
            <w:pPr>
              <w:pStyle w:val="Style3"/>
              <w:widowControl/>
            </w:pPr>
          </w:p>
        </w:tc>
        <w:tc>
          <w:tcPr>
            <w:tcW w:w="4978" w:type="dxa"/>
            <w:gridSpan w:val="2"/>
          </w:tcPr>
          <w:p w:rsidR="00561F45" w:rsidRPr="00C21896" w:rsidRDefault="00561F45" w:rsidP="007F2756">
            <w:pPr>
              <w:pStyle w:val="Style4"/>
              <w:widowControl/>
              <w:rPr>
                <w:rStyle w:val="FontStyle17"/>
                <w:b/>
                <w:i w:val="0"/>
                <w:sz w:val="24"/>
                <w:szCs w:val="24"/>
              </w:rPr>
            </w:pPr>
            <w:r w:rsidRPr="00FE06D0">
              <w:rPr>
                <w:rStyle w:val="FontStyle17"/>
                <w:b/>
                <w:i w:val="0"/>
                <w:sz w:val="24"/>
                <w:szCs w:val="24"/>
              </w:rPr>
              <w:t>Система прав</w:t>
            </w:r>
            <w:r>
              <w:rPr>
                <w:rStyle w:val="FontStyle17"/>
                <w:b/>
                <w:i w:val="0"/>
                <w:sz w:val="24"/>
                <w:szCs w:val="24"/>
              </w:rPr>
              <w:t>а</w:t>
            </w:r>
          </w:p>
        </w:tc>
        <w:tc>
          <w:tcPr>
            <w:tcW w:w="2255" w:type="dxa"/>
            <w:gridSpan w:val="2"/>
          </w:tcPr>
          <w:p w:rsidR="00561F45" w:rsidRPr="00C21896" w:rsidRDefault="00561F45" w:rsidP="007F2756">
            <w:pPr>
              <w:pStyle w:val="Style3"/>
              <w:widowControl/>
            </w:pP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285"/>
        </w:trPr>
        <w:tc>
          <w:tcPr>
            <w:tcW w:w="534" w:type="dxa"/>
          </w:tcPr>
          <w:p w:rsidR="00561F45" w:rsidRPr="00C21896" w:rsidRDefault="00561F45" w:rsidP="007F2756">
            <w:pPr>
              <w:pStyle w:val="Style11"/>
              <w:spacing w:line="240" w:lineRule="auto"/>
              <w:rPr>
                <w:rStyle w:val="FontStyle22"/>
                <w:sz w:val="24"/>
                <w:szCs w:val="24"/>
              </w:rPr>
            </w:pPr>
            <w:r>
              <w:rPr>
                <w:rStyle w:val="FontStyle22"/>
                <w:sz w:val="24"/>
                <w:szCs w:val="24"/>
              </w:rPr>
              <w:t>17</w:t>
            </w:r>
          </w:p>
        </w:tc>
        <w:tc>
          <w:tcPr>
            <w:tcW w:w="533" w:type="dxa"/>
          </w:tcPr>
          <w:p w:rsidR="00561F45" w:rsidRPr="00C21896" w:rsidRDefault="00561F45" w:rsidP="007F2756">
            <w:pPr>
              <w:pStyle w:val="Style3"/>
              <w:widowControl/>
            </w:pPr>
          </w:p>
        </w:tc>
        <w:tc>
          <w:tcPr>
            <w:tcW w:w="4978" w:type="dxa"/>
            <w:gridSpan w:val="2"/>
          </w:tcPr>
          <w:p w:rsidR="00561F45" w:rsidRPr="00FE06D0" w:rsidRDefault="00561F45" w:rsidP="007F2756">
            <w:pPr>
              <w:pStyle w:val="Style4"/>
              <w:rPr>
                <w:rStyle w:val="FontStyle17"/>
                <w:b/>
                <w:i w:val="0"/>
                <w:sz w:val="24"/>
                <w:szCs w:val="24"/>
              </w:rPr>
            </w:pPr>
            <w:r w:rsidRPr="00FE06D0">
              <w:rPr>
                <w:rStyle w:val="FontStyle17"/>
                <w:b/>
                <w:i w:val="0"/>
                <w:sz w:val="24"/>
                <w:szCs w:val="24"/>
              </w:rPr>
              <w:t>Российское законодательства и международное право.</w:t>
            </w:r>
          </w:p>
        </w:tc>
        <w:tc>
          <w:tcPr>
            <w:tcW w:w="2255" w:type="dxa"/>
            <w:gridSpan w:val="2"/>
          </w:tcPr>
          <w:p w:rsidR="00561F45" w:rsidRPr="00C21896" w:rsidRDefault="00561F45" w:rsidP="007F2756">
            <w:pPr>
              <w:pStyle w:val="Style3"/>
              <w:widowControl/>
            </w:pP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593"/>
        </w:trPr>
        <w:tc>
          <w:tcPr>
            <w:tcW w:w="534" w:type="dxa"/>
          </w:tcPr>
          <w:p w:rsidR="00561F45" w:rsidRPr="00C21896" w:rsidRDefault="00561F45" w:rsidP="007F2756">
            <w:pPr>
              <w:pStyle w:val="Style11"/>
              <w:spacing w:line="240" w:lineRule="auto"/>
              <w:rPr>
                <w:rStyle w:val="FontStyle22"/>
                <w:sz w:val="24"/>
                <w:szCs w:val="24"/>
              </w:rPr>
            </w:pPr>
            <w:r>
              <w:rPr>
                <w:rStyle w:val="FontStyle22"/>
                <w:sz w:val="24"/>
                <w:szCs w:val="24"/>
              </w:rPr>
              <w:t>18</w:t>
            </w:r>
          </w:p>
        </w:tc>
        <w:tc>
          <w:tcPr>
            <w:tcW w:w="533" w:type="dxa"/>
          </w:tcPr>
          <w:p w:rsidR="00561F45" w:rsidRPr="00C21896" w:rsidRDefault="00561F45" w:rsidP="007F2756">
            <w:pPr>
              <w:pStyle w:val="Style3"/>
              <w:widowControl/>
            </w:pPr>
          </w:p>
        </w:tc>
        <w:tc>
          <w:tcPr>
            <w:tcW w:w="4978" w:type="dxa"/>
            <w:gridSpan w:val="2"/>
          </w:tcPr>
          <w:p w:rsidR="00561F45" w:rsidRDefault="00561F45" w:rsidP="007F2756">
            <w:pPr>
              <w:pStyle w:val="Style4"/>
              <w:rPr>
                <w:rStyle w:val="FontStyle17"/>
                <w:b/>
                <w:i w:val="0"/>
                <w:sz w:val="24"/>
                <w:szCs w:val="24"/>
              </w:rPr>
            </w:pPr>
            <w:r w:rsidRPr="00FE06D0">
              <w:rPr>
                <w:rStyle w:val="FontStyle17"/>
                <w:b/>
                <w:i w:val="0"/>
                <w:sz w:val="24"/>
                <w:szCs w:val="24"/>
              </w:rPr>
              <w:t>Всеобщая декларация прав человека, цели ее принятия.</w:t>
            </w:r>
          </w:p>
        </w:tc>
        <w:tc>
          <w:tcPr>
            <w:tcW w:w="2255" w:type="dxa"/>
            <w:gridSpan w:val="2"/>
          </w:tcPr>
          <w:p w:rsidR="00561F45" w:rsidRPr="008B5CAF" w:rsidRDefault="00561F45" w:rsidP="007F2756">
            <w:pPr>
              <w:ind w:firstLine="708"/>
            </w:pPr>
            <w:r>
              <w:t>декларация</w:t>
            </w: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429"/>
        </w:trPr>
        <w:tc>
          <w:tcPr>
            <w:tcW w:w="534" w:type="dxa"/>
          </w:tcPr>
          <w:p w:rsidR="00561F45" w:rsidRPr="00C21896" w:rsidRDefault="00561F45" w:rsidP="007F2756">
            <w:pPr>
              <w:pStyle w:val="Style11"/>
              <w:spacing w:line="240" w:lineRule="auto"/>
              <w:rPr>
                <w:rStyle w:val="FontStyle22"/>
                <w:sz w:val="24"/>
                <w:szCs w:val="24"/>
              </w:rPr>
            </w:pPr>
            <w:r>
              <w:rPr>
                <w:rStyle w:val="FontStyle22"/>
                <w:sz w:val="24"/>
                <w:szCs w:val="24"/>
              </w:rPr>
              <w:t>19</w:t>
            </w:r>
          </w:p>
        </w:tc>
        <w:tc>
          <w:tcPr>
            <w:tcW w:w="533" w:type="dxa"/>
          </w:tcPr>
          <w:p w:rsidR="00561F45" w:rsidRPr="00C21896" w:rsidRDefault="00561F45" w:rsidP="007F2756">
            <w:pPr>
              <w:pStyle w:val="Style3"/>
              <w:widowControl/>
            </w:pPr>
          </w:p>
        </w:tc>
        <w:tc>
          <w:tcPr>
            <w:tcW w:w="4978" w:type="dxa"/>
            <w:gridSpan w:val="2"/>
          </w:tcPr>
          <w:p w:rsidR="00561F45" w:rsidRPr="00FE06D0" w:rsidRDefault="00561F45" w:rsidP="007F2756">
            <w:pPr>
              <w:pStyle w:val="Style4"/>
              <w:rPr>
                <w:rStyle w:val="FontStyle17"/>
                <w:b/>
                <w:i w:val="0"/>
                <w:sz w:val="24"/>
                <w:szCs w:val="24"/>
              </w:rPr>
            </w:pPr>
            <w:r w:rsidRPr="00FE06D0">
              <w:rPr>
                <w:rStyle w:val="FontStyle17"/>
                <w:b/>
                <w:i w:val="0"/>
                <w:sz w:val="24"/>
                <w:szCs w:val="24"/>
              </w:rPr>
              <w:t>Конвенция о правах ребенка</w:t>
            </w:r>
          </w:p>
        </w:tc>
        <w:tc>
          <w:tcPr>
            <w:tcW w:w="2255" w:type="dxa"/>
            <w:gridSpan w:val="2"/>
          </w:tcPr>
          <w:p w:rsidR="00561F45" w:rsidRPr="00C21896" w:rsidRDefault="00561F45" w:rsidP="007F2756">
            <w:pPr>
              <w:pStyle w:val="Style3"/>
              <w:widowControl/>
            </w:pPr>
            <w:r>
              <w:t>конвенция</w:t>
            </w: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285"/>
        </w:trPr>
        <w:tc>
          <w:tcPr>
            <w:tcW w:w="534" w:type="dxa"/>
          </w:tcPr>
          <w:p w:rsidR="00561F45" w:rsidRPr="00C21896" w:rsidRDefault="00561F45" w:rsidP="007F2756">
            <w:pPr>
              <w:pStyle w:val="Style11"/>
              <w:widowControl/>
              <w:spacing w:line="240" w:lineRule="auto"/>
              <w:rPr>
                <w:rStyle w:val="FontStyle22"/>
                <w:sz w:val="24"/>
                <w:szCs w:val="24"/>
              </w:rPr>
            </w:pPr>
            <w:r>
              <w:rPr>
                <w:rStyle w:val="FontStyle22"/>
                <w:sz w:val="24"/>
                <w:szCs w:val="24"/>
              </w:rPr>
              <w:t>20</w:t>
            </w:r>
          </w:p>
        </w:tc>
        <w:tc>
          <w:tcPr>
            <w:tcW w:w="533" w:type="dxa"/>
          </w:tcPr>
          <w:p w:rsidR="00561F45" w:rsidRPr="00C21896" w:rsidRDefault="00561F45" w:rsidP="007F2756">
            <w:pPr>
              <w:pStyle w:val="Style3"/>
              <w:widowControl/>
            </w:pPr>
          </w:p>
        </w:tc>
        <w:tc>
          <w:tcPr>
            <w:tcW w:w="4978" w:type="dxa"/>
            <w:gridSpan w:val="2"/>
          </w:tcPr>
          <w:p w:rsidR="00561F45" w:rsidRPr="00C21896" w:rsidRDefault="00561F45" w:rsidP="007F2756">
            <w:pPr>
              <w:pStyle w:val="Style4"/>
              <w:widowControl/>
              <w:rPr>
                <w:rStyle w:val="FontStyle17"/>
                <w:i w:val="0"/>
                <w:sz w:val="24"/>
                <w:szCs w:val="24"/>
              </w:rPr>
            </w:pPr>
            <w:r w:rsidRPr="00C21896">
              <w:rPr>
                <w:rStyle w:val="FontStyle17"/>
                <w:i w:val="0"/>
                <w:sz w:val="24"/>
                <w:szCs w:val="24"/>
              </w:rPr>
              <w:t>Повторительно-обобщающий урок.</w:t>
            </w:r>
          </w:p>
        </w:tc>
        <w:tc>
          <w:tcPr>
            <w:tcW w:w="2255" w:type="dxa"/>
            <w:gridSpan w:val="2"/>
          </w:tcPr>
          <w:p w:rsidR="00561F45" w:rsidRPr="00C21896" w:rsidRDefault="00561F45" w:rsidP="007F2756">
            <w:pPr>
              <w:pStyle w:val="Style3"/>
              <w:widowControl/>
            </w:pP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300"/>
        </w:trPr>
        <w:tc>
          <w:tcPr>
            <w:tcW w:w="9824" w:type="dxa"/>
            <w:gridSpan w:val="9"/>
          </w:tcPr>
          <w:p w:rsidR="00561F45" w:rsidRPr="00C21896" w:rsidRDefault="00561F45" w:rsidP="007F2756">
            <w:pPr>
              <w:pStyle w:val="Style3"/>
              <w:widowControl/>
            </w:pPr>
            <w:r w:rsidRPr="00C21896">
              <w:rPr>
                <w:rStyle w:val="FontStyle18"/>
                <w:b/>
              </w:rPr>
              <w:t>II. Конституция Российской Федерации</w:t>
            </w:r>
            <w:r w:rsidRPr="00C21896">
              <w:rPr>
                <w:rStyle w:val="FontStyle18"/>
              </w:rPr>
              <w:t xml:space="preserve"> </w:t>
            </w:r>
          </w:p>
        </w:tc>
      </w:tr>
      <w:tr w:rsidR="00561F45" w:rsidRPr="00C21896" w:rsidTr="007F2756">
        <w:trPr>
          <w:gridAfter w:val="1"/>
          <w:wAfter w:w="65" w:type="dxa"/>
          <w:trHeight w:val="554"/>
        </w:trPr>
        <w:tc>
          <w:tcPr>
            <w:tcW w:w="534" w:type="dxa"/>
          </w:tcPr>
          <w:p w:rsidR="00561F45" w:rsidRPr="00C21896" w:rsidRDefault="00561F45" w:rsidP="007F2756">
            <w:pPr>
              <w:pStyle w:val="Style11"/>
              <w:widowControl/>
              <w:spacing w:line="240" w:lineRule="auto"/>
              <w:rPr>
                <w:rStyle w:val="FontStyle22"/>
                <w:sz w:val="24"/>
                <w:szCs w:val="24"/>
              </w:rPr>
            </w:pPr>
            <w:r>
              <w:rPr>
                <w:rStyle w:val="FontStyle22"/>
                <w:sz w:val="24"/>
                <w:szCs w:val="24"/>
              </w:rPr>
              <w:t>21</w:t>
            </w:r>
          </w:p>
        </w:tc>
        <w:tc>
          <w:tcPr>
            <w:tcW w:w="533" w:type="dxa"/>
          </w:tcPr>
          <w:p w:rsidR="00561F45" w:rsidRPr="00C21896" w:rsidRDefault="00561F45" w:rsidP="007F2756">
            <w:pPr>
              <w:pStyle w:val="Style3"/>
              <w:widowControl/>
            </w:pPr>
          </w:p>
        </w:tc>
        <w:tc>
          <w:tcPr>
            <w:tcW w:w="4978" w:type="dxa"/>
            <w:gridSpan w:val="2"/>
          </w:tcPr>
          <w:p w:rsidR="00561F45" w:rsidRPr="00C21896" w:rsidRDefault="00561F45" w:rsidP="007F2756">
            <w:pPr>
              <w:pStyle w:val="Style4"/>
              <w:widowControl/>
              <w:ind w:left="5" w:hanging="5"/>
              <w:rPr>
                <w:rStyle w:val="FontStyle17"/>
                <w:b/>
                <w:i w:val="0"/>
                <w:sz w:val="24"/>
                <w:szCs w:val="24"/>
              </w:rPr>
            </w:pPr>
            <w:r w:rsidRPr="00C21896">
              <w:rPr>
                <w:rStyle w:val="FontStyle17"/>
                <w:b/>
                <w:i w:val="0"/>
                <w:sz w:val="24"/>
                <w:szCs w:val="24"/>
              </w:rPr>
              <w:t>Конституция Российской Федера</w:t>
            </w:r>
            <w:r>
              <w:rPr>
                <w:rStyle w:val="FontStyle17"/>
                <w:b/>
                <w:i w:val="0"/>
                <w:sz w:val="24"/>
                <w:szCs w:val="24"/>
              </w:rPr>
              <w:t xml:space="preserve">ции - Основной Закон России. </w:t>
            </w:r>
            <w:r w:rsidRPr="00FE06D0">
              <w:rPr>
                <w:rStyle w:val="FontStyle17"/>
                <w:i w:val="0"/>
                <w:sz w:val="24"/>
                <w:szCs w:val="24"/>
              </w:rPr>
              <w:t>Из истории принятия конституции.</w:t>
            </w:r>
          </w:p>
        </w:tc>
        <w:tc>
          <w:tcPr>
            <w:tcW w:w="2255" w:type="dxa"/>
            <w:gridSpan w:val="2"/>
          </w:tcPr>
          <w:p w:rsidR="00561F45" w:rsidRPr="00C21896" w:rsidRDefault="00561F45" w:rsidP="007F2756">
            <w:pPr>
              <w:pStyle w:val="Style3"/>
              <w:widowControl/>
            </w:pPr>
            <w:r w:rsidRPr="00C21896">
              <w:rPr>
                <w:rStyle w:val="FontStyle17"/>
                <w:i w:val="0"/>
                <w:sz w:val="24"/>
                <w:szCs w:val="24"/>
              </w:rPr>
              <w:t>Конституция Государство Закон</w:t>
            </w: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509"/>
        </w:trPr>
        <w:tc>
          <w:tcPr>
            <w:tcW w:w="534" w:type="dxa"/>
          </w:tcPr>
          <w:p w:rsidR="00561F45" w:rsidRPr="00C21896" w:rsidRDefault="00561F45" w:rsidP="007F2756">
            <w:pPr>
              <w:pStyle w:val="Style11"/>
              <w:widowControl/>
              <w:spacing w:line="240" w:lineRule="auto"/>
              <w:rPr>
                <w:rStyle w:val="FontStyle22"/>
                <w:sz w:val="24"/>
                <w:szCs w:val="24"/>
              </w:rPr>
            </w:pPr>
            <w:r>
              <w:rPr>
                <w:rStyle w:val="FontStyle22"/>
                <w:sz w:val="24"/>
                <w:szCs w:val="24"/>
              </w:rPr>
              <w:t>22</w:t>
            </w:r>
          </w:p>
        </w:tc>
        <w:tc>
          <w:tcPr>
            <w:tcW w:w="533" w:type="dxa"/>
          </w:tcPr>
          <w:p w:rsidR="00561F45" w:rsidRPr="00C21896" w:rsidRDefault="00561F45" w:rsidP="007F2756">
            <w:pPr>
              <w:pStyle w:val="Style3"/>
              <w:widowControl/>
            </w:pPr>
          </w:p>
        </w:tc>
        <w:tc>
          <w:tcPr>
            <w:tcW w:w="4978" w:type="dxa"/>
            <w:gridSpan w:val="2"/>
          </w:tcPr>
          <w:p w:rsidR="00561F45" w:rsidRPr="00C21896" w:rsidRDefault="00561F45" w:rsidP="007F2756">
            <w:pPr>
              <w:pStyle w:val="Style4"/>
              <w:widowControl/>
              <w:rPr>
                <w:rStyle w:val="FontStyle17"/>
                <w:b/>
                <w:i w:val="0"/>
                <w:sz w:val="24"/>
                <w:szCs w:val="24"/>
              </w:rPr>
            </w:pPr>
            <w:r w:rsidRPr="008B5CAF">
              <w:rPr>
                <w:rStyle w:val="FontStyle17"/>
                <w:b/>
                <w:i w:val="0"/>
                <w:sz w:val="24"/>
                <w:szCs w:val="24"/>
              </w:rPr>
              <w:t>Структура и содержание разделов Конституции Российской Федерации.</w:t>
            </w:r>
          </w:p>
        </w:tc>
        <w:tc>
          <w:tcPr>
            <w:tcW w:w="2255" w:type="dxa"/>
            <w:gridSpan w:val="2"/>
          </w:tcPr>
          <w:p w:rsidR="00561F45" w:rsidRPr="00C21896" w:rsidRDefault="00561F45" w:rsidP="007F2756">
            <w:pPr>
              <w:pStyle w:val="Style3"/>
              <w:widowControl/>
            </w:pP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270"/>
        </w:trPr>
        <w:tc>
          <w:tcPr>
            <w:tcW w:w="534" w:type="dxa"/>
          </w:tcPr>
          <w:p w:rsidR="00561F45" w:rsidRPr="00C21896" w:rsidRDefault="00561F45" w:rsidP="007F2756">
            <w:pPr>
              <w:pStyle w:val="Style11"/>
              <w:widowControl/>
              <w:spacing w:line="240" w:lineRule="auto"/>
              <w:rPr>
                <w:rStyle w:val="FontStyle22"/>
                <w:sz w:val="24"/>
                <w:szCs w:val="24"/>
              </w:rPr>
            </w:pPr>
            <w:r>
              <w:rPr>
                <w:rStyle w:val="FontStyle22"/>
                <w:sz w:val="24"/>
                <w:szCs w:val="24"/>
              </w:rPr>
              <w:t>23</w:t>
            </w:r>
          </w:p>
        </w:tc>
        <w:tc>
          <w:tcPr>
            <w:tcW w:w="533" w:type="dxa"/>
          </w:tcPr>
          <w:p w:rsidR="00561F45" w:rsidRPr="00C21896" w:rsidRDefault="00561F45" w:rsidP="007F2756">
            <w:pPr>
              <w:pStyle w:val="Style11"/>
              <w:widowControl/>
              <w:spacing w:line="240" w:lineRule="auto"/>
              <w:rPr>
                <w:rStyle w:val="FontStyle22"/>
                <w:sz w:val="24"/>
                <w:szCs w:val="24"/>
              </w:rPr>
            </w:pPr>
          </w:p>
        </w:tc>
        <w:tc>
          <w:tcPr>
            <w:tcW w:w="4978" w:type="dxa"/>
            <w:gridSpan w:val="2"/>
          </w:tcPr>
          <w:p w:rsidR="00561F45" w:rsidRPr="00C21896" w:rsidRDefault="00561F45" w:rsidP="007F2756">
            <w:pPr>
              <w:pStyle w:val="Style4"/>
              <w:widowControl/>
              <w:rPr>
                <w:rStyle w:val="FontStyle17"/>
                <w:b/>
                <w:i w:val="0"/>
                <w:sz w:val="24"/>
                <w:szCs w:val="24"/>
              </w:rPr>
            </w:pPr>
            <w:r w:rsidRPr="008B5CAF">
              <w:rPr>
                <w:rStyle w:val="FontStyle17"/>
                <w:b/>
                <w:i w:val="0"/>
                <w:sz w:val="24"/>
                <w:szCs w:val="24"/>
              </w:rPr>
              <w:t>Определение Конституцией формы Российского государства</w:t>
            </w:r>
          </w:p>
        </w:tc>
        <w:tc>
          <w:tcPr>
            <w:tcW w:w="2255" w:type="dxa"/>
            <w:gridSpan w:val="2"/>
          </w:tcPr>
          <w:p w:rsidR="00561F45" w:rsidRPr="00C21896" w:rsidRDefault="00561F45" w:rsidP="007F2756">
            <w:pPr>
              <w:pStyle w:val="Style3"/>
              <w:widowControl/>
            </w:pP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285"/>
        </w:trPr>
        <w:tc>
          <w:tcPr>
            <w:tcW w:w="534" w:type="dxa"/>
          </w:tcPr>
          <w:p w:rsidR="00561F45" w:rsidRPr="00C21896" w:rsidRDefault="00561F45" w:rsidP="007F2756">
            <w:pPr>
              <w:pStyle w:val="Style11"/>
              <w:widowControl/>
              <w:spacing w:line="240" w:lineRule="auto"/>
              <w:rPr>
                <w:rStyle w:val="FontStyle22"/>
                <w:sz w:val="24"/>
                <w:szCs w:val="24"/>
              </w:rPr>
            </w:pPr>
            <w:r>
              <w:rPr>
                <w:rStyle w:val="FontStyle22"/>
                <w:sz w:val="24"/>
                <w:szCs w:val="24"/>
              </w:rPr>
              <w:t>24</w:t>
            </w:r>
          </w:p>
        </w:tc>
        <w:tc>
          <w:tcPr>
            <w:tcW w:w="533" w:type="dxa"/>
          </w:tcPr>
          <w:p w:rsidR="00561F45" w:rsidRPr="00C21896" w:rsidRDefault="00561F45" w:rsidP="007F2756">
            <w:pPr>
              <w:pStyle w:val="Style3"/>
              <w:widowControl/>
            </w:pPr>
          </w:p>
        </w:tc>
        <w:tc>
          <w:tcPr>
            <w:tcW w:w="4978" w:type="dxa"/>
            <w:gridSpan w:val="2"/>
          </w:tcPr>
          <w:p w:rsidR="00561F45" w:rsidRPr="00C21896" w:rsidRDefault="00561F45" w:rsidP="007F2756">
            <w:pPr>
              <w:pStyle w:val="Style4"/>
              <w:widowControl/>
              <w:rPr>
                <w:rStyle w:val="FontStyle17"/>
                <w:b/>
                <w:i w:val="0"/>
                <w:sz w:val="24"/>
                <w:szCs w:val="24"/>
              </w:rPr>
            </w:pPr>
            <w:r w:rsidRPr="008B5CAF">
              <w:rPr>
                <w:rStyle w:val="FontStyle17"/>
                <w:b/>
                <w:i w:val="0"/>
                <w:sz w:val="24"/>
                <w:szCs w:val="24"/>
              </w:rPr>
              <w:t>Федеративное устройство государства.</w:t>
            </w:r>
          </w:p>
        </w:tc>
        <w:tc>
          <w:tcPr>
            <w:tcW w:w="2255" w:type="dxa"/>
            <w:gridSpan w:val="2"/>
          </w:tcPr>
          <w:p w:rsidR="00561F45" w:rsidRPr="00C21896" w:rsidRDefault="00561F45" w:rsidP="007F2756">
            <w:pPr>
              <w:pStyle w:val="Style3"/>
              <w:widowControl/>
            </w:pP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285"/>
        </w:trPr>
        <w:tc>
          <w:tcPr>
            <w:tcW w:w="534" w:type="dxa"/>
          </w:tcPr>
          <w:p w:rsidR="00561F45" w:rsidRPr="00C21896" w:rsidRDefault="00561F45" w:rsidP="007F2756">
            <w:pPr>
              <w:pStyle w:val="Style11"/>
              <w:widowControl/>
              <w:spacing w:line="240" w:lineRule="auto"/>
              <w:rPr>
                <w:rStyle w:val="FontStyle22"/>
                <w:sz w:val="24"/>
                <w:szCs w:val="24"/>
              </w:rPr>
            </w:pPr>
            <w:r>
              <w:rPr>
                <w:rStyle w:val="FontStyle22"/>
                <w:sz w:val="24"/>
                <w:szCs w:val="24"/>
              </w:rPr>
              <w:t>25</w:t>
            </w:r>
          </w:p>
        </w:tc>
        <w:tc>
          <w:tcPr>
            <w:tcW w:w="533" w:type="dxa"/>
          </w:tcPr>
          <w:p w:rsidR="00561F45" w:rsidRPr="00C21896" w:rsidRDefault="00561F45" w:rsidP="007F2756">
            <w:pPr>
              <w:pStyle w:val="Style12"/>
              <w:widowControl/>
              <w:rPr>
                <w:rStyle w:val="FontStyle24"/>
                <w:sz w:val="24"/>
                <w:szCs w:val="24"/>
              </w:rPr>
            </w:pPr>
          </w:p>
        </w:tc>
        <w:tc>
          <w:tcPr>
            <w:tcW w:w="4978" w:type="dxa"/>
            <w:gridSpan w:val="2"/>
          </w:tcPr>
          <w:p w:rsidR="00561F45" w:rsidRPr="00C21896" w:rsidRDefault="00561F45" w:rsidP="007F2756">
            <w:pPr>
              <w:pStyle w:val="Style4"/>
              <w:widowControl/>
              <w:rPr>
                <w:rStyle w:val="FontStyle17"/>
                <w:b/>
                <w:i w:val="0"/>
                <w:sz w:val="24"/>
                <w:szCs w:val="24"/>
              </w:rPr>
            </w:pPr>
            <w:r w:rsidRPr="008B5CAF">
              <w:rPr>
                <w:rStyle w:val="FontStyle17"/>
                <w:b/>
                <w:i w:val="0"/>
                <w:sz w:val="24"/>
                <w:szCs w:val="24"/>
              </w:rPr>
              <w:t>Организация власти в Российской Федерации. Разделение властей.</w:t>
            </w:r>
          </w:p>
        </w:tc>
        <w:tc>
          <w:tcPr>
            <w:tcW w:w="2255" w:type="dxa"/>
            <w:gridSpan w:val="2"/>
          </w:tcPr>
          <w:p w:rsidR="00561F45" w:rsidRPr="00C21896" w:rsidRDefault="00561F45" w:rsidP="007F2756">
            <w:pPr>
              <w:pStyle w:val="Style3"/>
              <w:widowControl/>
            </w:pP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285"/>
        </w:trPr>
        <w:tc>
          <w:tcPr>
            <w:tcW w:w="534" w:type="dxa"/>
          </w:tcPr>
          <w:p w:rsidR="00561F45" w:rsidRPr="00C21896" w:rsidRDefault="00561F45" w:rsidP="007F2756">
            <w:pPr>
              <w:pStyle w:val="Style11"/>
              <w:widowControl/>
              <w:spacing w:line="240" w:lineRule="auto"/>
              <w:rPr>
                <w:rStyle w:val="FontStyle22"/>
                <w:sz w:val="24"/>
                <w:szCs w:val="24"/>
              </w:rPr>
            </w:pPr>
            <w:r>
              <w:rPr>
                <w:rStyle w:val="FontStyle22"/>
                <w:sz w:val="24"/>
                <w:szCs w:val="24"/>
              </w:rPr>
              <w:t>26</w:t>
            </w:r>
          </w:p>
        </w:tc>
        <w:tc>
          <w:tcPr>
            <w:tcW w:w="533" w:type="dxa"/>
          </w:tcPr>
          <w:p w:rsidR="00561F45" w:rsidRPr="00C21896" w:rsidRDefault="00561F45" w:rsidP="007F2756">
            <w:pPr>
              <w:pStyle w:val="Style3"/>
              <w:widowControl/>
            </w:pPr>
          </w:p>
        </w:tc>
        <w:tc>
          <w:tcPr>
            <w:tcW w:w="4978" w:type="dxa"/>
            <w:gridSpan w:val="2"/>
          </w:tcPr>
          <w:p w:rsidR="00561F45" w:rsidRPr="00C21896" w:rsidRDefault="00561F45" w:rsidP="007F2756">
            <w:pPr>
              <w:pStyle w:val="Style4"/>
              <w:widowControl/>
              <w:rPr>
                <w:rStyle w:val="FontStyle17"/>
                <w:b/>
                <w:i w:val="0"/>
                <w:sz w:val="24"/>
                <w:szCs w:val="24"/>
              </w:rPr>
            </w:pPr>
            <w:r w:rsidRPr="008B5CAF">
              <w:rPr>
                <w:rStyle w:val="FontStyle17"/>
                <w:b/>
                <w:i w:val="0"/>
                <w:sz w:val="24"/>
                <w:szCs w:val="24"/>
              </w:rPr>
              <w:t>Законодательная власть Российской Федерации</w:t>
            </w:r>
          </w:p>
        </w:tc>
        <w:tc>
          <w:tcPr>
            <w:tcW w:w="2255" w:type="dxa"/>
            <w:gridSpan w:val="2"/>
          </w:tcPr>
          <w:p w:rsidR="00561F45" w:rsidRPr="00C21896" w:rsidRDefault="00561F45" w:rsidP="007F2756">
            <w:pPr>
              <w:pStyle w:val="Style3"/>
              <w:widowControl/>
            </w:pPr>
            <w:r w:rsidRPr="00C21896">
              <w:rPr>
                <w:rStyle w:val="FontStyle17"/>
                <w:i w:val="0"/>
                <w:sz w:val="24"/>
                <w:szCs w:val="24"/>
              </w:rPr>
              <w:t>законодательство</w:t>
            </w: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569"/>
        </w:trPr>
        <w:tc>
          <w:tcPr>
            <w:tcW w:w="534" w:type="dxa"/>
          </w:tcPr>
          <w:p w:rsidR="00561F45" w:rsidRPr="00C21896" w:rsidRDefault="00561F45" w:rsidP="007F2756">
            <w:pPr>
              <w:pStyle w:val="Style11"/>
              <w:widowControl/>
              <w:spacing w:line="240" w:lineRule="auto"/>
              <w:rPr>
                <w:rStyle w:val="FontStyle22"/>
                <w:sz w:val="24"/>
                <w:szCs w:val="24"/>
              </w:rPr>
            </w:pPr>
            <w:r>
              <w:rPr>
                <w:rStyle w:val="FontStyle22"/>
                <w:sz w:val="24"/>
                <w:szCs w:val="24"/>
              </w:rPr>
              <w:t>27</w:t>
            </w:r>
          </w:p>
        </w:tc>
        <w:tc>
          <w:tcPr>
            <w:tcW w:w="533" w:type="dxa"/>
          </w:tcPr>
          <w:p w:rsidR="00561F45" w:rsidRPr="00C21896" w:rsidRDefault="00561F45" w:rsidP="007F2756">
            <w:pPr>
              <w:pStyle w:val="Style3"/>
              <w:widowControl/>
            </w:pPr>
          </w:p>
        </w:tc>
        <w:tc>
          <w:tcPr>
            <w:tcW w:w="4978" w:type="dxa"/>
            <w:gridSpan w:val="2"/>
          </w:tcPr>
          <w:p w:rsidR="00561F45" w:rsidRPr="00C21896" w:rsidRDefault="00561F45" w:rsidP="007F2756">
            <w:pPr>
              <w:pStyle w:val="Style4"/>
              <w:widowControl/>
              <w:ind w:left="5" w:right="1123" w:hanging="5"/>
              <w:rPr>
                <w:rStyle w:val="FontStyle17"/>
                <w:b/>
                <w:i w:val="0"/>
                <w:sz w:val="24"/>
                <w:szCs w:val="24"/>
              </w:rPr>
            </w:pPr>
            <w:r w:rsidRPr="008B5CAF">
              <w:rPr>
                <w:rStyle w:val="FontStyle17"/>
                <w:b/>
                <w:i w:val="0"/>
                <w:sz w:val="24"/>
                <w:szCs w:val="24"/>
              </w:rPr>
              <w:t>Исполнительная власть Российской Федерации.</w:t>
            </w:r>
          </w:p>
        </w:tc>
        <w:tc>
          <w:tcPr>
            <w:tcW w:w="2255" w:type="dxa"/>
            <w:gridSpan w:val="2"/>
          </w:tcPr>
          <w:p w:rsidR="00561F45" w:rsidRPr="00C21896" w:rsidRDefault="00561F45" w:rsidP="007F2756">
            <w:pPr>
              <w:pStyle w:val="Style3"/>
              <w:widowControl/>
            </w:pPr>
            <w:r w:rsidRPr="00C21896">
              <w:rPr>
                <w:rStyle w:val="FontStyle17"/>
                <w:i w:val="0"/>
                <w:sz w:val="24"/>
                <w:szCs w:val="24"/>
              </w:rPr>
              <w:t>власть</w:t>
            </w: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285"/>
        </w:trPr>
        <w:tc>
          <w:tcPr>
            <w:tcW w:w="534" w:type="dxa"/>
          </w:tcPr>
          <w:p w:rsidR="00561F45" w:rsidRPr="00C21896" w:rsidRDefault="00561F45" w:rsidP="007F2756">
            <w:pPr>
              <w:pStyle w:val="Style11"/>
              <w:widowControl/>
              <w:spacing w:line="240" w:lineRule="auto"/>
              <w:rPr>
                <w:rStyle w:val="FontStyle22"/>
                <w:sz w:val="24"/>
                <w:szCs w:val="24"/>
              </w:rPr>
            </w:pPr>
            <w:r>
              <w:rPr>
                <w:rStyle w:val="FontStyle22"/>
                <w:sz w:val="24"/>
                <w:szCs w:val="24"/>
              </w:rPr>
              <w:t>28</w:t>
            </w:r>
          </w:p>
        </w:tc>
        <w:tc>
          <w:tcPr>
            <w:tcW w:w="533" w:type="dxa"/>
          </w:tcPr>
          <w:p w:rsidR="00561F45" w:rsidRPr="00C21896" w:rsidRDefault="00561F45" w:rsidP="007F2756">
            <w:pPr>
              <w:pStyle w:val="Style3"/>
              <w:widowControl/>
            </w:pPr>
          </w:p>
        </w:tc>
        <w:tc>
          <w:tcPr>
            <w:tcW w:w="4978" w:type="dxa"/>
            <w:gridSpan w:val="2"/>
          </w:tcPr>
          <w:p w:rsidR="00561F45" w:rsidRPr="00C21896" w:rsidRDefault="00561F45" w:rsidP="007F2756">
            <w:pPr>
              <w:pStyle w:val="Style4"/>
              <w:widowControl/>
              <w:rPr>
                <w:rStyle w:val="FontStyle17"/>
                <w:b/>
                <w:i w:val="0"/>
                <w:sz w:val="24"/>
                <w:szCs w:val="24"/>
              </w:rPr>
            </w:pPr>
            <w:r w:rsidRPr="008B5CAF">
              <w:rPr>
                <w:rStyle w:val="FontStyle17"/>
                <w:b/>
                <w:i w:val="0"/>
                <w:sz w:val="24"/>
                <w:szCs w:val="24"/>
              </w:rPr>
              <w:t>Судебная власть Российской Федерации.</w:t>
            </w:r>
          </w:p>
        </w:tc>
        <w:tc>
          <w:tcPr>
            <w:tcW w:w="2255" w:type="dxa"/>
            <w:gridSpan w:val="2"/>
          </w:tcPr>
          <w:p w:rsidR="00561F45" w:rsidRPr="00C21896" w:rsidRDefault="00561F45" w:rsidP="007F2756">
            <w:pPr>
              <w:pStyle w:val="Style3"/>
              <w:widowControl/>
            </w:pPr>
            <w:r w:rsidRPr="00C21896">
              <w:rPr>
                <w:rStyle w:val="FontStyle17"/>
                <w:i w:val="0"/>
                <w:sz w:val="24"/>
                <w:szCs w:val="24"/>
              </w:rPr>
              <w:t>суды</w:t>
            </w: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285"/>
        </w:trPr>
        <w:tc>
          <w:tcPr>
            <w:tcW w:w="534" w:type="dxa"/>
          </w:tcPr>
          <w:p w:rsidR="00561F45" w:rsidRPr="00C21896" w:rsidRDefault="00561F45" w:rsidP="007F2756">
            <w:pPr>
              <w:pStyle w:val="Style11"/>
              <w:widowControl/>
              <w:spacing w:line="240" w:lineRule="auto"/>
              <w:rPr>
                <w:rStyle w:val="FontStyle22"/>
                <w:sz w:val="24"/>
                <w:szCs w:val="24"/>
              </w:rPr>
            </w:pPr>
            <w:r>
              <w:rPr>
                <w:rStyle w:val="FontStyle22"/>
                <w:sz w:val="24"/>
                <w:szCs w:val="24"/>
              </w:rPr>
              <w:t>29</w:t>
            </w:r>
          </w:p>
        </w:tc>
        <w:tc>
          <w:tcPr>
            <w:tcW w:w="533" w:type="dxa"/>
          </w:tcPr>
          <w:p w:rsidR="00561F45" w:rsidRPr="00C21896" w:rsidRDefault="00561F45" w:rsidP="007F2756">
            <w:pPr>
              <w:pStyle w:val="Style3"/>
              <w:widowControl/>
            </w:pPr>
          </w:p>
        </w:tc>
        <w:tc>
          <w:tcPr>
            <w:tcW w:w="4978" w:type="dxa"/>
            <w:gridSpan w:val="2"/>
          </w:tcPr>
          <w:p w:rsidR="00561F45" w:rsidRPr="00C21896" w:rsidRDefault="00561F45" w:rsidP="007F2756">
            <w:pPr>
              <w:pStyle w:val="Style4"/>
              <w:widowControl/>
              <w:rPr>
                <w:rStyle w:val="FontStyle17"/>
                <w:b/>
                <w:i w:val="0"/>
                <w:sz w:val="24"/>
                <w:szCs w:val="24"/>
              </w:rPr>
            </w:pPr>
            <w:r w:rsidRPr="008B5CAF">
              <w:rPr>
                <w:rStyle w:val="FontStyle17"/>
                <w:b/>
                <w:i w:val="0"/>
                <w:sz w:val="24"/>
                <w:szCs w:val="24"/>
              </w:rPr>
              <w:t>Президент Российской Федерации - глава государства.</w:t>
            </w:r>
          </w:p>
        </w:tc>
        <w:tc>
          <w:tcPr>
            <w:tcW w:w="2255" w:type="dxa"/>
            <w:gridSpan w:val="2"/>
          </w:tcPr>
          <w:p w:rsidR="00561F45" w:rsidRPr="00C21896" w:rsidRDefault="00561F45" w:rsidP="007F2756">
            <w:pPr>
              <w:pStyle w:val="Style3"/>
              <w:widowControl/>
            </w:pP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gridAfter w:val="1"/>
          <w:wAfter w:w="65" w:type="dxa"/>
          <w:trHeight w:val="70"/>
        </w:trPr>
        <w:tc>
          <w:tcPr>
            <w:tcW w:w="534" w:type="dxa"/>
          </w:tcPr>
          <w:p w:rsidR="00561F45" w:rsidRPr="00C21896" w:rsidRDefault="00561F45" w:rsidP="007F2756">
            <w:pPr>
              <w:pStyle w:val="Style11"/>
              <w:widowControl/>
              <w:spacing w:line="240" w:lineRule="auto"/>
              <w:rPr>
                <w:rStyle w:val="FontStyle22"/>
                <w:sz w:val="24"/>
                <w:szCs w:val="24"/>
              </w:rPr>
            </w:pPr>
            <w:r>
              <w:rPr>
                <w:rStyle w:val="FontStyle22"/>
                <w:sz w:val="24"/>
                <w:szCs w:val="24"/>
              </w:rPr>
              <w:t>30</w:t>
            </w:r>
          </w:p>
        </w:tc>
        <w:tc>
          <w:tcPr>
            <w:tcW w:w="533" w:type="dxa"/>
          </w:tcPr>
          <w:p w:rsidR="00561F45" w:rsidRPr="00C21896" w:rsidRDefault="00561F45" w:rsidP="007F2756">
            <w:pPr>
              <w:pStyle w:val="Style3"/>
              <w:widowControl/>
            </w:pPr>
          </w:p>
        </w:tc>
        <w:tc>
          <w:tcPr>
            <w:tcW w:w="4978" w:type="dxa"/>
            <w:gridSpan w:val="2"/>
          </w:tcPr>
          <w:p w:rsidR="00561F45" w:rsidRPr="00C21896" w:rsidRDefault="00561F45" w:rsidP="007F2756">
            <w:pPr>
              <w:pStyle w:val="Style4"/>
              <w:widowControl/>
              <w:rPr>
                <w:rStyle w:val="FontStyle17"/>
                <w:b/>
                <w:i w:val="0"/>
                <w:sz w:val="24"/>
                <w:szCs w:val="24"/>
              </w:rPr>
            </w:pPr>
            <w:r w:rsidRPr="008B5CAF">
              <w:rPr>
                <w:rStyle w:val="FontStyle17"/>
                <w:b/>
                <w:i w:val="0"/>
                <w:sz w:val="24"/>
                <w:szCs w:val="24"/>
              </w:rPr>
              <w:t>Местное самоуправление.</w:t>
            </w:r>
          </w:p>
        </w:tc>
        <w:tc>
          <w:tcPr>
            <w:tcW w:w="2255" w:type="dxa"/>
            <w:gridSpan w:val="2"/>
          </w:tcPr>
          <w:p w:rsidR="00561F45" w:rsidRPr="00C21896" w:rsidRDefault="00561F45" w:rsidP="007F2756">
            <w:pPr>
              <w:pStyle w:val="Style3"/>
              <w:widowControl/>
            </w:pPr>
            <w:r w:rsidRPr="00C21896">
              <w:rPr>
                <w:rStyle w:val="FontStyle17"/>
                <w:i w:val="0"/>
                <w:sz w:val="24"/>
                <w:szCs w:val="24"/>
              </w:rPr>
              <w:t>самоуправление</w:t>
            </w:r>
          </w:p>
        </w:tc>
        <w:tc>
          <w:tcPr>
            <w:tcW w:w="773" w:type="dxa"/>
            <w:gridSpan w:val="2"/>
          </w:tcPr>
          <w:p w:rsidR="00561F45" w:rsidRPr="00C21896" w:rsidRDefault="00561F45" w:rsidP="007F2756">
            <w:pPr>
              <w:pStyle w:val="Style3"/>
              <w:widowControl/>
            </w:pPr>
          </w:p>
        </w:tc>
        <w:tc>
          <w:tcPr>
            <w:tcW w:w="751" w:type="dxa"/>
          </w:tcPr>
          <w:p w:rsidR="00561F45" w:rsidRPr="00C21896" w:rsidRDefault="00561F45" w:rsidP="007F2756">
            <w:pPr>
              <w:pStyle w:val="Style3"/>
              <w:widowControl/>
            </w:pPr>
          </w:p>
        </w:tc>
      </w:tr>
      <w:tr w:rsidR="00561F45" w:rsidRPr="00C21896" w:rsidTr="007F2756">
        <w:trPr>
          <w:trHeight w:val="306"/>
        </w:trPr>
        <w:tc>
          <w:tcPr>
            <w:tcW w:w="534" w:type="dxa"/>
          </w:tcPr>
          <w:p w:rsidR="00561F45" w:rsidRPr="00C21896" w:rsidRDefault="00561F45" w:rsidP="007F2756">
            <w:pPr>
              <w:pStyle w:val="Style4"/>
              <w:widowControl/>
              <w:rPr>
                <w:rStyle w:val="FontStyle12"/>
                <w:b/>
                <w:sz w:val="24"/>
                <w:szCs w:val="24"/>
              </w:rPr>
            </w:pPr>
            <w:r>
              <w:rPr>
                <w:rStyle w:val="FontStyle12"/>
                <w:b/>
                <w:sz w:val="24"/>
                <w:szCs w:val="24"/>
              </w:rPr>
              <w:t>31</w:t>
            </w:r>
          </w:p>
        </w:tc>
        <w:tc>
          <w:tcPr>
            <w:tcW w:w="567" w:type="dxa"/>
            <w:gridSpan w:val="2"/>
          </w:tcPr>
          <w:p w:rsidR="00561F45" w:rsidRPr="00C21896" w:rsidRDefault="00561F45" w:rsidP="007F2756">
            <w:pPr>
              <w:pStyle w:val="Style2"/>
              <w:widowControl/>
              <w:rPr>
                <w:rStyle w:val="FontStyle11"/>
                <w:b/>
                <w:spacing w:val="-20"/>
                <w:lang w:eastAsia="en-US"/>
              </w:rPr>
            </w:pPr>
          </w:p>
        </w:tc>
        <w:tc>
          <w:tcPr>
            <w:tcW w:w="4961" w:type="dxa"/>
            <w:gridSpan w:val="2"/>
          </w:tcPr>
          <w:p w:rsidR="00561F45" w:rsidRPr="00C21896" w:rsidRDefault="00561F45" w:rsidP="007F2756">
            <w:pPr>
              <w:pStyle w:val="Style1"/>
              <w:widowControl/>
              <w:rPr>
                <w:b/>
              </w:rPr>
            </w:pPr>
            <w:r w:rsidRPr="008B5CAF">
              <w:rPr>
                <w:b/>
              </w:rPr>
              <w:t>Избирательная система.</w:t>
            </w:r>
          </w:p>
        </w:tc>
        <w:tc>
          <w:tcPr>
            <w:tcW w:w="2268" w:type="dxa"/>
            <w:gridSpan w:val="2"/>
          </w:tcPr>
          <w:p w:rsidR="00561F45" w:rsidRPr="00C21896" w:rsidRDefault="00561F45" w:rsidP="007F2756">
            <w:pPr>
              <w:pStyle w:val="Style3"/>
              <w:widowControl/>
            </w:pPr>
          </w:p>
        </w:tc>
        <w:tc>
          <w:tcPr>
            <w:tcW w:w="743" w:type="dxa"/>
          </w:tcPr>
          <w:p w:rsidR="00561F45" w:rsidRPr="00C21896" w:rsidRDefault="00561F45" w:rsidP="007F2756">
            <w:pPr>
              <w:pStyle w:val="Style1"/>
              <w:widowControl/>
            </w:pPr>
          </w:p>
        </w:tc>
        <w:tc>
          <w:tcPr>
            <w:tcW w:w="816" w:type="dxa"/>
            <w:gridSpan w:val="2"/>
          </w:tcPr>
          <w:p w:rsidR="00561F45" w:rsidRPr="00C21896" w:rsidRDefault="00561F45" w:rsidP="007F2756">
            <w:pPr>
              <w:pStyle w:val="Style1"/>
              <w:widowControl/>
            </w:pPr>
          </w:p>
        </w:tc>
      </w:tr>
      <w:tr w:rsidR="00561F45" w:rsidRPr="00C21896" w:rsidTr="007F2756">
        <w:trPr>
          <w:trHeight w:val="277"/>
        </w:trPr>
        <w:tc>
          <w:tcPr>
            <w:tcW w:w="534" w:type="dxa"/>
          </w:tcPr>
          <w:p w:rsidR="00561F45" w:rsidRPr="00C21896" w:rsidRDefault="00561F45" w:rsidP="007F2756">
            <w:pPr>
              <w:pStyle w:val="Style4"/>
              <w:widowControl/>
              <w:rPr>
                <w:rStyle w:val="FontStyle12"/>
                <w:b/>
                <w:sz w:val="24"/>
                <w:szCs w:val="24"/>
              </w:rPr>
            </w:pPr>
            <w:r>
              <w:rPr>
                <w:rStyle w:val="FontStyle12"/>
                <w:b/>
                <w:sz w:val="24"/>
                <w:szCs w:val="24"/>
              </w:rPr>
              <w:t>32</w:t>
            </w:r>
          </w:p>
        </w:tc>
        <w:tc>
          <w:tcPr>
            <w:tcW w:w="567" w:type="dxa"/>
            <w:gridSpan w:val="2"/>
          </w:tcPr>
          <w:p w:rsidR="00561F45" w:rsidRPr="00C21896" w:rsidRDefault="00561F45" w:rsidP="007F2756">
            <w:pPr>
              <w:pStyle w:val="Style1"/>
              <w:widowControl/>
              <w:rPr>
                <w:b/>
              </w:rPr>
            </w:pPr>
          </w:p>
        </w:tc>
        <w:tc>
          <w:tcPr>
            <w:tcW w:w="4961" w:type="dxa"/>
            <w:gridSpan w:val="2"/>
          </w:tcPr>
          <w:p w:rsidR="00561F45" w:rsidRPr="00C21896" w:rsidRDefault="00561F45" w:rsidP="007F2756">
            <w:pPr>
              <w:pStyle w:val="Style4"/>
              <w:widowControl/>
              <w:rPr>
                <w:rStyle w:val="FontStyle12"/>
                <w:b/>
                <w:sz w:val="24"/>
                <w:szCs w:val="24"/>
              </w:rPr>
            </w:pPr>
            <w:r w:rsidRPr="00C21896">
              <w:rPr>
                <w:rStyle w:val="FontStyle12"/>
                <w:b/>
                <w:sz w:val="24"/>
                <w:szCs w:val="24"/>
              </w:rPr>
              <w:t>Повторительно-обобщающий урок.</w:t>
            </w:r>
          </w:p>
        </w:tc>
        <w:tc>
          <w:tcPr>
            <w:tcW w:w="2268" w:type="dxa"/>
            <w:gridSpan w:val="2"/>
          </w:tcPr>
          <w:p w:rsidR="00561F45" w:rsidRPr="00C21896" w:rsidRDefault="00561F45" w:rsidP="007F2756">
            <w:pPr>
              <w:pStyle w:val="Style3"/>
              <w:widowControl/>
            </w:pPr>
          </w:p>
        </w:tc>
        <w:tc>
          <w:tcPr>
            <w:tcW w:w="743" w:type="dxa"/>
          </w:tcPr>
          <w:p w:rsidR="00561F45" w:rsidRPr="00C21896" w:rsidRDefault="00561F45" w:rsidP="007F2756">
            <w:pPr>
              <w:pStyle w:val="Style1"/>
              <w:widowControl/>
            </w:pPr>
          </w:p>
        </w:tc>
        <w:tc>
          <w:tcPr>
            <w:tcW w:w="816" w:type="dxa"/>
            <w:gridSpan w:val="2"/>
          </w:tcPr>
          <w:p w:rsidR="00561F45" w:rsidRPr="00C21896" w:rsidRDefault="00561F45" w:rsidP="007F2756">
            <w:pPr>
              <w:pStyle w:val="Style1"/>
              <w:widowControl/>
            </w:pPr>
          </w:p>
        </w:tc>
      </w:tr>
      <w:tr w:rsidR="00561F45" w:rsidRPr="00C21896" w:rsidTr="007F2756">
        <w:trPr>
          <w:trHeight w:val="292"/>
        </w:trPr>
        <w:tc>
          <w:tcPr>
            <w:tcW w:w="534" w:type="dxa"/>
          </w:tcPr>
          <w:p w:rsidR="00561F45" w:rsidRPr="00C21896" w:rsidRDefault="00561F45" w:rsidP="007F2756">
            <w:pPr>
              <w:pStyle w:val="Style1"/>
              <w:widowControl/>
              <w:rPr>
                <w:b/>
              </w:rPr>
            </w:pPr>
          </w:p>
        </w:tc>
        <w:tc>
          <w:tcPr>
            <w:tcW w:w="567" w:type="dxa"/>
            <w:gridSpan w:val="2"/>
          </w:tcPr>
          <w:p w:rsidR="00561F45" w:rsidRPr="00C21896" w:rsidRDefault="00561F45" w:rsidP="007F2756">
            <w:pPr>
              <w:pStyle w:val="Style1"/>
              <w:widowControl/>
              <w:rPr>
                <w:b/>
              </w:rPr>
            </w:pPr>
          </w:p>
        </w:tc>
        <w:tc>
          <w:tcPr>
            <w:tcW w:w="4961" w:type="dxa"/>
            <w:gridSpan w:val="2"/>
          </w:tcPr>
          <w:p w:rsidR="00561F45" w:rsidRPr="00C21896" w:rsidRDefault="00561F45" w:rsidP="007F2756">
            <w:pPr>
              <w:pStyle w:val="Style3"/>
              <w:widowControl/>
              <w:spacing w:line="240" w:lineRule="auto"/>
              <w:rPr>
                <w:rStyle w:val="FontStyle14"/>
                <w:sz w:val="24"/>
                <w:szCs w:val="24"/>
              </w:rPr>
            </w:pPr>
            <w:r w:rsidRPr="00C21896">
              <w:rPr>
                <w:rStyle w:val="FontStyle14"/>
                <w:sz w:val="24"/>
                <w:szCs w:val="24"/>
              </w:rPr>
              <w:t xml:space="preserve">Повторение. </w:t>
            </w:r>
          </w:p>
        </w:tc>
        <w:tc>
          <w:tcPr>
            <w:tcW w:w="2268" w:type="dxa"/>
            <w:gridSpan w:val="2"/>
          </w:tcPr>
          <w:p w:rsidR="00561F45" w:rsidRPr="00C21896" w:rsidRDefault="00561F45" w:rsidP="007F2756">
            <w:pPr>
              <w:pStyle w:val="Style3"/>
              <w:widowControl/>
            </w:pPr>
          </w:p>
        </w:tc>
        <w:tc>
          <w:tcPr>
            <w:tcW w:w="743" w:type="dxa"/>
          </w:tcPr>
          <w:p w:rsidR="00561F45" w:rsidRPr="00C21896" w:rsidRDefault="00561F45" w:rsidP="007F2756">
            <w:pPr>
              <w:pStyle w:val="Style1"/>
              <w:widowControl/>
            </w:pPr>
          </w:p>
        </w:tc>
        <w:tc>
          <w:tcPr>
            <w:tcW w:w="816" w:type="dxa"/>
            <w:gridSpan w:val="2"/>
          </w:tcPr>
          <w:p w:rsidR="00561F45" w:rsidRPr="00C21896" w:rsidRDefault="00561F45" w:rsidP="007F2756">
            <w:pPr>
              <w:pStyle w:val="Style1"/>
              <w:widowControl/>
            </w:pPr>
          </w:p>
        </w:tc>
      </w:tr>
      <w:tr w:rsidR="00561F45" w:rsidRPr="00C21896" w:rsidTr="007F2756">
        <w:trPr>
          <w:trHeight w:val="262"/>
        </w:trPr>
        <w:tc>
          <w:tcPr>
            <w:tcW w:w="534" w:type="dxa"/>
          </w:tcPr>
          <w:p w:rsidR="00561F45" w:rsidRPr="00C21896" w:rsidRDefault="00561F45" w:rsidP="007F2756">
            <w:pPr>
              <w:pStyle w:val="Style4"/>
              <w:widowControl/>
              <w:rPr>
                <w:rStyle w:val="FontStyle12"/>
                <w:b/>
                <w:sz w:val="24"/>
                <w:szCs w:val="24"/>
              </w:rPr>
            </w:pPr>
            <w:r w:rsidRPr="00C21896">
              <w:rPr>
                <w:rStyle w:val="FontStyle12"/>
                <w:b/>
                <w:sz w:val="24"/>
                <w:szCs w:val="24"/>
              </w:rPr>
              <w:t>33</w:t>
            </w:r>
          </w:p>
        </w:tc>
        <w:tc>
          <w:tcPr>
            <w:tcW w:w="567" w:type="dxa"/>
            <w:gridSpan w:val="2"/>
          </w:tcPr>
          <w:p w:rsidR="00561F45" w:rsidRPr="00C21896" w:rsidRDefault="00561F45" w:rsidP="007F2756">
            <w:pPr>
              <w:pStyle w:val="Style1"/>
              <w:widowControl/>
              <w:rPr>
                <w:b/>
              </w:rPr>
            </w:pPr>
          </w:p>
        </w:tc>
        <w:tc>
          <w:tcPr>
            <w:tcW w:w="4961" w:type="dxa"/>
            <w:gridSpan w:val="2"/>
          </w:tcPr>
          <w:p w:rsidR="00561F45" w:rsidRPr="00C21896" w:rsidRDefault="00561F45" w:rsidP="007F2756">
            <w:pPr>
              <w:pStyle w:val="Style4"/>
              <w:widowControl/>
              <w:rPr>
                <w:rStyle w:val="FontStyle12"/>
                <w:b/>
                <w:sz w:val="24"/>
                <w:szCs w:val="24"/>
              </w:rPr>
            </w:pPr>
            <w:r w:rsidRPr="00C21896">
              <w:rPr>
                <w:rStyle w:val="FontStyle12"/>
                <w:b/>
                <w:sz w:val="24"/>
                <w:szCs w:val="24"/>
              </w:rPr>
              <w:t>Кто такой гражданин? Государство, право, мораль.</w:t>
            </w:r>
          </w:p>
        </w:tc>
        <w:tc>
          <w:tcPr>
            <w:tcW w:w="2268" w:type="dxa"/>
            <w:gridSpan w:val="2"/>
          </w:tcPr>
          <w:p w:rsidR="00561F45" w:rsidRPr="00C21896" w:rsidRDefault="00561F45" w:rsidP="007F2756">
            <w:pPr>
              <w:pStyle w:val="Style3"/>
              <w:widowControl/>
            </w:pPr>
            <w:r w:rsidRPr="00C21896">
              <w:rPr>
                <w:rStyle w:val="FontStyle17"/>
                <w:i w:val="0"/>
                <w:sz w:val="24"/>
                <w:szCs w:val="24"/>
              </w:rPr>
              <w:t>гражданин</w:t>
            </w:r>
          </w:p>
        </w:tc>
        <w:tc>
          <w:tcPr>
            <w:tcW w:w="743" w:type="dxa"/>
          </w:tcPr>
          <w:p w:rsidR="00561F45" w:rsidRPr="00C21896" w:rsidRDefault="00561F45" w:rsidP="007F2756">
            <w:pPr>
              <w:pStyle w:val="Style1"/>
              <w:widowControl/>
            </w:pPr>
          </w:p>
        </w:tc>
        <w:tc>
          <w:tcPr>
            <w:tcW w:w="816" w:type="dxa"/>
            <w:gridSpan w:val="2"/>
          </w:tcPr>
          <w:p w:rsidR="00561F45" w:rsidRPr="00C21896" w:rsidRDefault="00561F45" w:rsidP="007F2756">
            <w:pPr>
              <w:pStyle w:val="Style1"/>
              <w:widowControl/>
            </w:pPr>
          </w:p>
        </w:tc>
      </w:tr>
      <w:tr w:rsidR="00561F45" w:rsidRPr="00C21896" w:rsidTr="007F2756">
        <w:trPr>
          <w:trHeight w:val="262"/>
        </w:trPr>
        <w:tc>
          <w:tcPr>
            <w:tcW w:w="534" w:type="dxa"/>
          </w:tcPr>
          <w:p w:rsidR="00561F45" w:rsidRPr="00C21896" w:rsidRDefault="00561F45" w:rsidP="007F2756">
            <w:pPr>
              <w:pStyle w:val="Style4"/>
              <w:widowControl/>
              <w:rPr>
                <w:rStyle w:val="FontStyle12"/>
                <w:b/>
                <w:sz w:val="24"/>
                <w:szCs w:val="24"/>
              </w:rPr>
            </w:pPr>
            <w:r w:rsidRPr="00C21896">
              <w:rPr>
                <w:rStyle w:val="FontStyle12"/>
                <w:b/>
                <w:sz w:val="24"/>
                <w:szCs w:val="24"/>
              </w:rPr>
              <w:t>34</w:t>
            </w:r>
          </w:p>
        </w:tc>
        <w:tc>
          <w:tcPr>
            <w:tcW w:w="567" w:type="dxa"/>
            <w:gridSpan w:val="2"/>
          </w:tcPr>
          <w:p w:rsidR="00561F45" w:rsidRPr="00C21896" w:rsidRDefault="00561F45" w:rsidP="007F2756">
            <w:pPr>
              <w:pStyle w:val="Style1"/>
              <w:widowControl/>
              <w:rPr>
                <w:b/>
              </w:rPr>
            </w:pPr>
          </w:p>
        </w:tc>
        <w:tc>
          <w:tcPr>
            <w:tcW w:w="4961" w:type="dxa"/>
            <w:gridSpan w:val="2"/>
          </w:tcPr>
          <w:p w:rsidR="00561F45" w:rsidRPr="00C21896" w:rsidRDefault="00561F45" w:rsidP="007F2756">
            <w:pPr>
              <w:pStyle w:val="Style4"/>
              <w:widowControl/>
              <w:rPr>
                <w:rStyle w:val="FontStyle12"/>
                <w:b/>
                <w:sz w:val="24"/>
                <w:szCs w:val="24"/>
              </w:rPr>
            </w:pPr>
            <w:r w:rsidRPr="00C21896">
              <w:rPr>
                <w:rStyle w:val="FontStyle12"/>
                <w:b/>
                <w:sz w:val="24"/>
                <w:szCs w:val="24"/>
              </w:rPr>
              <w:t>Конституция Российской Федерации.</w:t>
            </w:r>
          </w:p>
        </w:tc>
        <w:tc>
          <w:tcPr>
            <w:tcW w:w="2268" w:type="dxa"/>
            <w:gridSpan w:val="2"/>
          </w:tcPr>
          <w:p w:rsidR="00561F45" w:rsidRPr="00C21896" w:rsidRDefault="00561F45" w:rsidP="007F2756">
            <w:pPr>
              <w:pStyle w:val="Style3"/>
              <w:widowControl/>
            </w:pPr>
          </w:p>
        </w:tc>
        <w:tc>
          <w:tcPr>
            <w:tcW w:w="743" w:type="dxa"/>
          </w:tcPr>
          <w:p w:rsidR="00561F45" w:rsidRPr="00C21896" w:rsidRDefault="00561F45" w:rsidP="007F2756">
            <w:pPr>
              <w:pStyle w:val="Style1"/>
              <w:widowControl/>
            </w:pPr>
          </w:p>
        </w:tc>
        <w:tc>
          <w:tcPr>
            <w:tcW w:w="816" w:type="dxa"/>
            <w:gridSpan w:val="2"/>
          </w:tcPr>
          <w:p w:rsidR="00561F45" w:rsidRPr="00C21896" w:rsidRDefault="00561F45" w:rsidP="007F2756">
            <w:pPr>
              <w:pStyle w:val="Style1"/>
              <w:widowControl/>
            </w:pPr>
          </w:p>
        </w:tc>
      </w:tr>
      <w:tr w:rsidR="00561F45" w:rsidRPr="00C21896" w:rsidTr="007F2756">
        <w:trPr>
          <w:trHeight w:val="277"/>
        </w:trPr>
        <w:tc>
          <w:tcPr>
            <w:tcW w:w="534" w:type="dxa"/>
          </w:tcPr>
          <w:p w:rsidR="00561F45" w:rsidRPr="00C21896" w:rsidRDefault="00561F45" w:rsidP="007F2756">
            <w:pPr>
              <w:pStyle w:val="Style1"/>
              <w:widowControl/>
              <w:rPr>
                <w:b/>
              </w:rPr>
            </w:pPr>
          </w:p>
        </w:tc>
        <w:tc>
          <w:tcPr>
            <w:tcW w:w="567" w:type="dxa"/>
            <w:gridSpan w:val="2"/>
          </w:tcPr>
          <w:p w:rsidR="00561F45" w:rsidRPr="00C21896" w:rsidRDefault="00561F45" w:rsidP="007F2756">
            <w:pPr>
              <w:pStyle w:val="Style1"/>
              <w:widowControl/>
              <w:rPr>
                <w:b/>
              </w:rPr>
            </w:pPr>
          </w:p>
        </w:tc>
        <w:tc>
          <w:tcPr>
            <w:tcW w:w="4961" w:type="dxa"/>
            <w:gridSpan w:val="2"/>
          </w:tcPr>
          <w:p w:rsidR="00561F45" w:rsidRPr="00C21896" w:rsidRDefault="00561F45" w:rsidP="007F2756">
            <w:pPr>
              <w:pStyle w:val="Style1"/>
              <w:widowControl/>
              <w:rPr>
                <w:b/>
              </w:rPr>
            </w:pPr>
            <w:r w:rsidRPr="00C21896">
              <w:rPr>
                <w:rStyle w:val="FontStyle17"/>
                <w:i w:val="0"/>
                <w:sz w:val="24"/>
                <w:szCs w:val="24"/>
              </w:rPr>
              <w:t>Повторительно-обобщающий урок.</w:t>
            </w:r>
          </w:p>
        </w:tc>
        <w:tc>
          <w:tcPr>
            <w:tcW w:w="2268" w:type="dxa"/>
            <w:gridSpan w:val="2"/>
          </w:tcPr>
          <w:p w:rsidR="00561F45" w:rsidRPr="00C21896" w:rsidRDefault="00561F45" w:rsidP="007F2756">
            <w:pPr>
              <w:pStyle w:val="Style1"/>
              <w:widowControl/>
            </w:pPr>
          </w:p>
        </w:tc>
        <w:tc>
          <w:tcPr>
            <w:tcW w:w="743" w:type="dxa"/>
          </w:tcPr>
          <w:p w:rsidR="00561F45" w:rsidRPr="00C21896" w:rsidRDefault="00561F45" w:rsidP="007F2756">
            <w:pPr>
              <w:pStyle w:val="Style1"/>
              <w:widowControl/>
            </w:pPr>
          </w:p>
        </w:tc>
        <w:tc>
          <w:tcPr>
            <w:tcW w:w="816" w:type="dxa"/>
            <w:gridSpan w:val="2"/>
          </w:tcPr>
          <w:p w:rsidR="00561F45" w:rsidRPr="00C21896" w:rsidRDefault="00561F45" w:rsidP="007F2756">
            <w:pPr>
              <w:pStyle w:val="Style1"/>
              <w:widowControl/>
            </w:pPr>
          </w:p>
        </w:tc>
      </w:tr>
      <w:tr w:rsidR="00561F45" w:rsidRPr="00C21896" w:rsidTr="007F2756">
        <w:trPr>
          <w:trHeight w:val="306"/>
        </w:trPr>
        <w:tc>
          <w:tcPr>
            <w:tcW w:w="534" w:type="dxa"/>
          </w:tcPr>
          <w:p w:rsidR="00561F45" w:rsidRPr="00C21896" w:rsidRDefault="00561F45" w:rsidP="007F2756">
            <w:pPr>
              <w:pStyle w:val="Style1"/>
              <w:widowControl/>
            </w:pPr>
          </w:p>
        </w:tc>
        <w:tc>
          <w:tcPr>
            <w:tcW w:w="567" w:type="dxa"/>
            <w:gridSpan w:val="2"/>
          </w:tcPr>
          <w:p w:rsidR="00561F45" w:rsidRPr="00C21896" w:rsidRDefault="00561F45" w:rsidP="007F2756">
            <w:pPr>
              <w:pStyle w:val="Style1"/>
              <w:widowControl/>
            </w:pPr>
          </w:p>
        </w:tc>
        <w:tc>
          <w:tcPr>
            <w:tcW w:w="4961" w:type="dxa"/>
            <w:gridSpan w:val="2"/>
          </w:tcPr>
          <w:p w:rsidR="00561F45" w:rsidRPr="00C21896" w:rsidRDefault="00561F45" w:rsidP="007F2756">
            <w:pPr>
              <w:pStyle w:val="Style2"/>
              <w:widowControl/>
              <w:ind w:left="4056"/>
              <w:rPr>
                <w:rStyle w:val="FontStyle11"/>
                <w:spacing w:val="-20"/>
              </w:rPr>
            </w:pPr>
          </w:p>
        </w:tc>
        <w:tc>
          <w:tcPr>
            <w:tcW w:w="2268" w:type="dxa"/>
            <w:gridSpan w:val="2"/>
          </w:tcPr>
          <w:p w:rsidR="00561F45" w:rsidRPr="00C21896" w:rsidRDefault="00561F45" w:rsidP="007F2756">
            <w:pPr>
              <w:pStyle w:val="Style1"/>
              <w:widowControl/>
            </w:pPr>
          </w:p>
        </w:tc>
        <w:tc>
          <w:tcPr>
            <w:tcW w:w="743" w:type="dxa"/>
          </w:tcPr>
          <w:p w:rsidR="00561F45" w:rsidRPr="00C21896" w:rsidRDefault="00561F45" w:rsidP="007F2756">
            <w:pPr>
              <w:pStyle w:val="Style1"/>
              <w:widowControl/>
            </w:pPr>
          </w:p>
        </w:tc>
        <w:tc>
          <w:tcPr>
            <w:tcW w:w="816" w:type="dxa"/>
            <w:gridSpan w:val="2"/>
          </w:tcPr>
          <w:p w:rsidR="00561F45" w:rsidRPr="00C21896" w:rsidRDefault="00561F45" w:rsidP="007F2756">
            <w:pPr>
              <w:pStyle w:val="Style1"/>
              <w:widowControl/>
            </w:pPr>
          </w:p>
        </w:tc>
      </w:tr>
    </w:tbl>
    <w:p w:rsidR="00561F45" w:rsidRPr="00C21896" w:rsidRDefault="00561F45" w:rsidP="00561F45"/>
    <w:p w:rsidR="00561F45" w:rsidRPr="00C21896" w:rsidRDefault="00561F45" w:rsidP="00561F45"/>
    <w:p w:rsidR="00561F45" w:rsidRPr="00C21896" w:rsidRDefault="00561F45" w:rsidP="00561F45">
      <w:pPr>
        <w:pStyle w:val="Style1"/>
        <w:widowControl/>
        <w:spacing w:before="67"/>
        <w:ind w:left="6372"/>
      </w:pPr>
      <w:r w:rsidRPr="00C21896">
        <w:t>Согласовано с зам.                                                                                                                                   директора по УВР ______________</w:t>
      </w:r>
      <w:r w:rsidRPr="00C21896">
        <w:tab/>
        <w:t xml:space="preserve"> </w:t>
      </w:r>
      <w:r w:rsidRPr="00C21896">
        <w:tab/>
        <w:t xml:space="preserve"> Удовенко С.В.</w:t>
      </w:r>
    </w:p>
    <w:p w:rsidR="00561F45" w:rsidRDefault="00561F45" w:rsidP="00561F45">
      <w:pPr>
        <w:pStyle w:val="Style8"/>
        <w:widowControl/>
        <w:spacing w:before="67"/>
        <w:jc w:val="both"/>
      </w:pPr>
    </w:p>
    <w:p w:rsidR="00561F45" w:rsidRPr="00C21896" w:rsidRDefault="00561F45" w:rsidP="00561F45">
      <w:pPr>
        <w:pStyle w:val="Style8"/>
        <w:widowControl/>
        <w:spacing w:before="67"/>
        <w:jc w:val="both"/>
      </w:pPr>
    </w:p>
    <w:p w:rsidR="008B35F8" w:rsidRDefault="008B35F8"/>
    <w:sectPr w:rsidR="008B3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003B5"/>
    <w:multiLevelType w:val="multilevel"/>
    <w:tmpl w:val="D760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BE4423"/>
    <w:multiLevelType w:val="multilevel"/>
    <w:tmpl w:val="66E4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F21333"/>
    <w:multiLevelType w:val="multilevel"/>
    <w:tmpl w:val="6512E2A8"/>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87100E"/>
    <w:multiLevelType w:val="multilevel"/>
    <w:tmpl w:val="2DD6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8C564E"/>
    <w:multiLevelType w:val="multilevel"/>
    <w:tmpl w:val="4968B37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E11632"/>
    <w:multiLevelType w:val="multilevel"/>
    <w:tmpl w:val="15C8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1F6E15"/>
    <w:multiLevelType w:val="multilevel"/>
    <w:tmpl w:val="E6B2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42"/>
    <w:rsid w:val="001C4785"/>
    <w:rsid w:val="002A189E"/>
    <w:rsid w:val="00561F45"/>
    <w:rsid w:val="008B35F8"/>
    <w:rsid w:val="00BA0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C3D35-5B8C-43CB-9A31-E275E47A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61F45"/>
  </w:style>
  <w:style w:type="paragraph" w:customStyle="1" w:styleId="Style2">
    <w:name w:val="Style2"/>
    <w:basedOn w:val="a"/>
    <w:uiPriority w:val="99"/>
    <w:rsid w:val="00561F45"/>
  </w:style>
  <w:style w:type="paragraph" w:customStyle="1" w:styleId="Style3">
    <w:name w:val="Style3"/>
    <w:basedOn w:val="a"/>
    <w:uiPriority w:val="99"/>
    <w:rsid w:val="00561F45"/>
    <w:pPr>
      <w:spacing w:line="276" w:lineRule="exact"/>
      <w:jc w:val="center"/>
    </w:pPr>
  </w:style>
  <w:style w:type="paragraph" w:customStyle="1" w:styleId="Style4">
    <w:name w:val="Style4"/>
    <w:basedOn w:val="a"/>
    <w:uiPriority w:val="99"/>
    <w:rsid w:val="00561F45"/>
  </w:style>
  <w:style w:type="paragraph" w:customStyle="1" w:styleId="Style5">
    <w:name w:val="Style5"/>
    <w:basedOn w:val="a"/>
    <w:uiPriority w:val="99"/>
    <w:rsid w:val="00561F45"/>
    <w:pPr>
      <w:spacing w:line="346" w:lineRule="exact"/>
    </w:pPr>
  </w:style>
  <w:style w:type="paragraph" w:customStyle="1" w:styleId="Style6">
    <w:name w:val="Style6"/>
    <w:basedOn w:val="a"/>
    <w:uiPriority w:val="99"/>
    <w:rsid w:val="00561F45"/>
    <w:pPr>
      <w:spacing w:line="274" w:lineRule="exact"/>
    </w:pPr>
  </w:style>
  <w:style w:type="paragraph" w:customStyle="1" w:styleId="Style7">
    <w:name w:val="Style7"/>
    <w:basedOn w:val="a"/>
    <w:uiPriority w:val="99"/>
    <w:rsid w:val="00561F45"/>
  </w:style>
  <w:style w:type="paragraph" w:customStyle="1" w:styleId="Style8">
    <w:name w:val="Style8"/>
    <w:basedOn w:val="a"/>
    <w:uiPriority w:val="99"/>
    <w:rsid w:val="00561F45"/>
  </w:style>
  <w:style w:type="paragraph" w:customStyle="1" w:styleId="Style9">
    <w:name w:val="Style9"/>
    <w:basedOn w:val="a"/>
    <w:uiPriority w:val="99"/>
    <w:rsid w:val="00561F45"/>
  </w:style>
  <w:style w:type="paragraph" w:customStyle="1" w:styleId="Style10">
    <w:name w:val="Style10"/>
    <w:basedOn w:val="a"/>
    <w:uiPriority w:val="99"/>
    <w:rsid w:val="00561F45"/>
    <w:pPr>
      <w:spacing w:line="562" w:lineRule="exact"/>
      <w:jc w:val="center"/>
    </w:pPr>
  </w:style>
  <w:style w:type="paragraph" w:customStyle="1" w:styleId="Style11">
    <w:name w:val="Style11"/>
    <w:basedOn w:val="a"/>
    <w:uiPriority w:val="99"/>
    <w:rsid w:val="00561F45"/>
    <w:pPr>
      <w:spacing w:line="278" w:lineRule="exact"/>
    </w:pPr>
  </w:style>
  <w:style w:type="paragraph" w:customStyle="1" w:styleId="Style12">
    <w:name w:val="Style12"/>
    <w:basedOn w:val="a"/>
    <w:uiPriority w:val="99"/>
    <w:rsid w:val="00561F45"/>
  </w:style>
  <w:style w:type="paragraph" w:customStyle="1" w:styleId="Style13">
    <w:name w:val="Style13"/>
    <w:basedOn w:val="a"/>
    <w:uiPriority w:val="99"/>
    <w:rsid w:val="00561F45"/>
    <w:pPr>
      <w:spacing w:line="264" w:lineRule="exact"/>
    </w:pPr>
  </w:style>
  <w:style w:type="character" w:customStyle="1" w:styleId="FontStyle15">
    <w:name w:val="Font Style15"/>
    <w:basedOn w:val="a0"/>
    <w:uiPriority w:val="99"/>
    <w:rsid w:val="00561F45"/>
    <w:rPr>
      <w:rFonts w:ascii="Times New Roman" w:hAnsi="Times New Roman" w:cs="Times New Roman"/>
      <w:sz w:val="26"/>
      <w:szCs w:val="26"/>
    </w:rPr>
  </w:style>
  <w:style w:type="character" w:customStyle="1" w:styleId="FontStyle16">
    <w:name w:val="Font Style16"/>
    <w:basedOn w:val="a0"/>
    <w:uiPriority w:val="99"/>
    <w:rsid w:val="00561F45"/>
    <w:rPr>
      <w:rFonts w:ascii="Times New Roman" w:hAnsi="Times New Roman" w:cs="Times New Roman"/>
      <w:b/>
      <w:bCs/>
      <w:sz w:val="22"/>
      <w:szCs w:val="22"/>
    </w:rPr>
  </w:style>
  <w:style w:type="character" w:customStyle="1" w:styleId="FontStyle17">
    <w:name w:val="Font Style17"/>
    <w:basedOn w:val="a0"/>
    <w:uiPriority w:val="99"/>
    <w:rsid w:val="00561F45"/>
    <w:rPr>
      <w:rFonts w:ascii="Times New Roman" w:hAnsi="Times New Roman" w:cs="Times New Roman"/>
      <w:i/>
      <w:iCs/>
      <w:sz w:val="22"/>
      <w:szCs w:val="22"/>
    </w:rPr>
  </w:style>
  <w:style w:type="character" w:customStyle="1" w:styleId="FontStyle19">
    <w:name w:val="Font Style19"/>
    <w:basedOn w:val="a0"/>
    <w:uiPriority w:val="99"/>
    <w:rsid w:val="00561F45"/>
    <w:rPr>
      <w:rFonts w:ascii="Times New Roman" w:hAnsi="Times New Roman" w:cs="Times New Roman"/>
      <w:i/>
      <w:iCs/>
      <w:spacing w:val="20"/>
      <w:sz w:val="28"/>
      <w:szCs w:val="28"/>
    </w:rPr>
  </w:style>
  <w:style w:type="character" w:customStyle="1" w:styleId="FontStyle21">
    <w:name w:val="Font Style21"/>
    <w:basedOn w:val="a0"/>
    <w:uiPriority w:val="99"/>
    <w:rsid w:val="00561F45"/>
    <w:rPr>
      <w:rFonts w:ascii="Times New Roman" w:hAnsi="Times New Roman" w:cs="Times New Roman"/>
      <w:sz w:val="22"/>
      <w:szCs w:val="22"/>
    </w:rPr>
  </w:style>
  <w:style w:type="character" w:customStyle="1" w:styleId="FontStyle22">
    <w:name w:val="Font Style22"/>
    <w:basedOn w:val="a0"/>
    <w:uiPriority w:val="99"/>
    <w:rsid w:val="00561F45"/>
    <w:rPr>
      <w:rFonts w:ascii="Times New Roman" w:hAnsi="Times New Roman" w:cs="Times New Roman"/>
      <w:b/>
      <w:bCs/>
      <w:sz w:val="26"/>
      <w:szCs w:val="26"/>
    </w:rPr>
  </w:style>
  <w:style w:type="character" w:customStyle="1" w:styleId="FontStyle23">
    <w:name w:val="Font Style23"/>
    <w:basedOn w:val="a0"/>
    <w:uiPriority w:val="99"/>
    <w:rsid w:val="00561F45"/>
    <w:rPr>
      <w:rFonts w:ascii="Times New Roman" w:hAnsi="Times New Roman" w:cs="Times New Roman"/>
      <w:b/>
      <w:bCs/>
      <w:sz w:val="22"/>
      <w:szCs w:val="22"/>
    </w:rPr>
  </w:style>
  <w:style w:type="character" w:customStyle="1" w:styleId="FontStyle24">
    <w:name w:val="Font Style24"/>
    <w:basedOn w:val="a0"/>
    <w:uiPriority w:val="99"/>
    <w:rsid w:val="00561F45"/>
    <w:rPr>
      <w:rFonts w:ascii="Constantia" w:hAnsi="Constantia" w:cs="Constantia"/>
      <w:spacing w:val="20"/>
      <w:sz w:val="16"/>
      <w:szCs w:val="16"/>
    </w:rPr>
  </w:style>
  <w:style w:type="character" w:customStyle="1" w:styleId="FontStyle12">
    <w:name w:val="Font Style12"/>
    <w:basedOn w:val="a0"/>
    <w:uiPriority w:val="99"/>
    <w:rsid w:val="00561F45"/>
    <w:rPr>
      <w:rFonts w:ascii="Times New Roman" w:hAnsi="Times New Roman" w:cs="Times New Roman"/>
      <w:sz w:val="26"/>
      <w:szCs w:val="26"/>
    </w:rPr>
  </w:style>
  <w:style w:type="character" w:customStyle="1" w:styleId="FontStyle14">
    <w:name w:val="Font Style14"/>
    <w:basedOn w:val="a0"/>
    <w:uiPriority w:val="99"/>
    <w:rsid w:val="00561F45"/>
    <w:rPr>
      <w:rFonts w:ascii="Times New Roman" w:hAnsi="Times New Roman" w:cs="Times New Roman"/>
      <w:b/>
      <w:bCs/>
      <w:sz w:val="22"/>
      <w:szCs w:val="22"/>
    </w:rPr>
  </w:style>
  <w:style w:type="character" w:customStyle="1" w:styleId="FontStyle18">
    <w:name w:val="Font Style18"/>
    <w:basedOn w:val="a0"/>
    <w:uiPriority w:val="99"/>
    <w:rsid w:val="00561F45"/>
    <w:rPr>
      <w:rFonts w:ascii="Times New Roman" w:hAnsi="Times New Roman" w:cs="Times New Roman"/>
      <w:sz w:val="26"/>
      <w:szCs w:val="26"/>
    </w:rPr>
  </w:style>
  <w:style w:type="character" w:customStyle="1" w:styleId="FontStyle11">
    <w:name w:val="Font Style11"/>
    <w:basedOn w:val="a0"/>
    <w:uiPriority w:val="99"/>
    <w:rsid w:val="00561F45"/>
    <w:rPr>
      <w:rFonts w:ascii="Times New Roman" w:hAnsi="Times New Roman" w:cs="Times New Roman"/>
      <w:i/>
      <w:iCs/>
      <w:sz w:val="22"/>
      <w:szCs w:val="22"/>
    </w:rPr>
  </w:style>
  <w:style w:type="table" w:styleId="a3">
    <w:name w:val="Table Grid"/>
    <w:basedOn w:val="a1"/>
    <w:uiPriority w:val="59"/>
    <w:rsid w:val="0056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4983</Words>
  <Characters>28406</Characters>
  <Application>Microsoft Office Word</Application>
  <DocSecurity>0</DocSecurity>
  <Lines>236</Lines>
  <Paragraphs>66</Paragraphs>
  <ScaleCrop>false</ScaleCrop>
  <Company>WPI StaforceTEAM</Company>
  <LinksUpToDate>false</LinksUpToDate>
  <CharactersWithSpaces>33323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dcterms:created xsi:type="dcterms:W3CDTF">2019-11-29T12:15:00Z</dcterms:created>
  <dcterms:modified xsi:type="dcterms:W3CDTF">2019-11-29T12:56:00Z</dcterms:modified>
</cp:coreProperties>
</file>