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59" w:rsidRDefault="00C91ECA">
      <w:r>
        <w:rPr>
          <w:noProof/>
          <w:lang w:eastAsia="ru-RU"/>
        </w:rPr>
        <w:drawing>
          <wp:inline distT="0" distB="0" distL="0" distR="0" wp14:anchorId="245029F1" wp14:editId="3F26FB44">
            <wp:extent cx="5928484" cy="839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473" t="11407" r="32336" b="5038"/>
                    <a:stretch/>
                  </pic:blipFill>
                  <pic:spPr bwMode="auto">
                    <a:xfrm>
                      <a:off x="0" y="0"/>
                      <a:ext cx="5941650" cy="8410161"/>
                    </a:xfrm>
                    <a:prstGeom prst="rect">
                      <a:avLst/>
                    </a:prstGeom>
                    <a:ln>
                      <a:noFill/>
                    </a:ln>
                    <a:extLst>
                      <a:ext uri="{53640926-AAD7-44D8-BBD7-CCE9431645EC}">
                        <a14:shadowObscured xmlns:a14="http://schemas.microsoft.com/office/drawing/2010/main"/>
                      </a:ext>
                    </a:extLst>
                  </pic:spPr>
                </pic:pic>
              </a:graphicData>
            </a:graphic>
          </wp:inline>
        </w:drawing>
      </w:r>
    </w:p>
    <w:p w:rsidR="00C91ECA" w:rsidRDefault="00C91ECA"/>
    <w:p w:rsidR="00C91ECA" w:rsidRDefault="00C91ECA"/>
    <w:p w:rsidR="00C91ECA" w:rsidRDefault="00C91ECA"/>
    <w:p w:rsidR="00C91ECA" w:rsidRDefault="00C91ECA" w:rsidP="00C91ECA">
      <w:pPr>
        <w:pStyle w:val="a3"/>
        <w:rPr>
          <w:bCs/>
          <w:sz w:val="28"/>
          <w:szCs w:val="28"/>
        </w:rPr>
      </w:pPr>
    </w:p>
    <w:p w:rsidR="00C91ECA" w:rsidRPr="009807F1" w:rsidRDefault="00C91ECA" w:rsidP="00C91ECA">
      <w:pPr>
        <w:pStyle w:val="a3"/>
        <w:jc w:val="center"/>
        <w:rPr>
          <w:color w:val="000000"/>
          <w:sz w:val="28"/>
          <w:szCs w:val="28"/>
        </w:rPr>
      </w:pPr>
      <w:r w:rsidRPr="009807F1">
        <w:rPr>
          <w:rStyle w:val="a5"/>
          <w:color w:val="000000"/>
          <w:sz w:val="28"/>
          <w:szCs w:val="28"/>
        </w:rPr>
        <w:lastRenderedPageBreak/>
        <w:t>ПОЯСНИТЕЛЬНАЯ ЗАПИСКА</w:t>
      </w:r>
    </w:p>
    <w:p w:rsidR="00C91ECA" w:rsidRDefault="00C91ECA" w:rsidP="00C91ECA">
      <w:pPr>
        <w:spacing w:before="100" w:beforeAutospacing="1" w:after="100" w:afterAutospacing="1"/>
        <w:contextualSpacing/>
        <w:rPr>
          <w:bCs/>
        </w:rPr>
      </w:pPr>
      <w:r w:rsidRPr="00EB36A3">
        <w:rPr>
          <w:sz w:val="28"/>
          <w:szCs w:val="28"/>
        </w:rPr>
        <w:t xml:space="preserve">   </w:t>
      </w:r>
      <w:r w:rsidRPr="003E6B95">
        <w:rPr>
          <w:bCs/>
        </w:rPr>
        <w:t>Своеобразие развития детей с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w:t>
      </w:r>
      <w:r>
        <w:rPr>
          <w:bCs/>
        </w:rPr>
        <w:t xml:space="preserve"> В свою очередь, это оказывает негативное влияние на овладение чтением, письмом в процессе обучения. </w:t>
      </w:r>
    </w:p>
    <w:p w:rsidR="00C91ECA" w:rsidRPr="00121737" w:rsidRDefault="00C91ECA" w:rsidP="00C91ECA">
      <w:pPr>
        <w:spacing w:before="100" w:beforeAutospacing="1" w:after="100" w:afterAutospacing="1"/>
        <w:contextualSpacing/>
        <w:rPr>
          <w:bCs/>
        </w:rPr>
      </w:pPr>
      <w:r>
        <w:rPr>
          <w:bCs/>
        </w:rPr>
        <w:t xml:space="preserve">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w:t>
      </w:r>
      <w:r w:rsidRPr="00121737">
        <w:rPr>
          <w:bCs/>
        </w:rPr>
        <w:t>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непонятной, что приводит к неверному осмысливанию и выполнению задания.</w:t>
      </w:r>
    </w:p>
    <w:p w:rsidR="00C91ECA" w:rsidRDefault="00C91ECA" w:rsidP="00C91ECA">
      <w:r w:rsidRPr="00121737">
        <w:rPr>
          <w:b/>
          <w:i/>
        </w:rPr>
        <w:t xml:space="preserve">Русский язык </w:t>
      </w:r>
      <w:r w:rsidRPr="00121737">
        <w:t>является одним из основных предметов в специальной школе. В старших   (5–9) классах осуществляются задачи, решаемые в младших классах, но на более сложном  речевом и понятийном материале.</w:t>
      </w:r>
    </w:p>
    <w:p w:rsidR="00C91ECA" w:rsidRPr="00121737" w:rsidRDefault="00C91ECA" w:rsidP="00C91ECA"/>
    <w:p w:rsidR="00C91ECA" w:rsidRPr="00121737" w:rsidRDefault="00C91ECA" w:rsidP="00C91ECA">
      <w:pPr>
        <w:rPr>
          <w:b/>
          <w:i/>
        </w:rPr>
      </w:pPr>
      <w:r w:rsidRPr="00121737">
        <w:rPr>
          <w:b/>
          <w:i/>
        </w:rPr>
        <w:t>Изучение русского языка в школе направлено на достижение следующих целей:</w:t>
      </w:r>
    </w:p>
    <w:p w:rsidR="00C91ECA" w:rsidRPr="00121737" w:rsidRDefault="00C91ECA" w:rsidP="00C91ECA">
      <w:pPr>
        <w:pStyle w:val="a8"/>
        <w:numPr>
          <w:ilvl w:val="0"/>
          <w:numId w:val="3"/>
        </w:numPr>
        <w:spacing w:line="240" w:lineRule="auto"/>
        <w:rPr>
          <w:rFonts w:ascii="Times New Roman" w:hAnsi="Times New Roman"/>
          <w:sz w:val="24"/>
          <w:szCs w:val="24"/>
        </w:rPr>
      </w:pPr>
      <w:r w:rsidRPr="00121737">
        <w:rPr>
          <w:rFonts w:ascii="Times New Roman" w:hAnsi="Times New Roman"/>
          <w:b/>
          <w:sz w:val="24"/>
          <w:szCs w:val="24"/>
        </w:rPr>
        <w:t xml:space="preserve">Воспитание </w:t>
      </w:r>
      <w:r w:rsidRPr="00121737">
        <w:rPr>
          <w:rFonts w:ascii="Times New Roman" w:hAnsi="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C91ECA" w:rsidRPr="00121737" w:rsidRDefault="00C91ECA" w:rsidP="00C91ECA">
      <w:pPr>
        <w:pStyle w:val="a8"/>
        <w:numPr>
          <w:ilvl w:val="0"/>
          <w:numId w:val="3"/>
        </w:numPr>
        <w:spacing w:line="240" w:lineRule="auto"/>
        <w:rPr>
          <w:rFonts w:ascii="Times New Roman" w:hAnsi="Times New Roman"/>
          <w:sz w:val="24"/>
          <w:szCs w:val="24"/>
        </w:rPr>
      </w:pPr>
      <w:r w:rsidRPr="00121737">
        <w:rPr>
          <w:rFonts w:ascii="Times New Roman" w:hAnsi="Times New Roman"/>
          <w:b/>
          <w:sz w:val="24"/>
          <w:szCs w:val="24"/>
        </w:rPr>
        <w:t>Совершенствование</w:t>
      </w:r>
      <w:r w:rsidRPr="00121737">
        <w:rPr>
          <w:rFonts w:ascii="Times New Roman" w:hAnsi="Times New Roman"/>
          <w:sz w:val="24"/>
          <w:szCs w:val="24"/>
        </w:rPr>
        <w:t xml:space="preserve"> речемыслительной деятельности, коммуникативных умений и навыков, обеспечивающих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91ECA" w:rsidRPr="00121737" w:rsidRDefault="00C91ECA" w:rsidP="00C91ECA">
      <w:pPr>
        <w:pStyle w:val="a8"/>
        <w:numPr>
          <w:ilvl w:val="0"/>
          <w:numId w:val="3"/>
        </w:numPr>
        <w:spacing w:line="240" w:lineRule="auto"/>
        <w:rPr>
          <w:rFonts w:ascii="Times New Roman" w:hAnsi="Times New Roman"/>
          <w:sz w:val="24"/>
          <w:szCs w:val="24"/>
        </w:rPr>
      </w:pPr>
      <w:r w:rsidRPr="00121737">
        <w:rPr>
          <w:rFonts w:ascii="Times New Roman" w:hAnsi="Times New Roman"/>
          <w:b/>
          <w:sz w:val="24"/>
          <w:szCs w:val="24"/>
        </w:rPr>
        <w:t xml:space="preserve">Освоение </w:t>
      </w:r>
      <w:r w:rsidRPr="00121737">
        <w:rPr>
          <w:rFonts w:ascii="Times New Roman" w:hAnsi="Times New Roman"/>
          <w:sz w:val="24"/>
          <w:szCs w:val="24"/>
        </w:rPr>
        <w:t>знаний о русском языке, его устройстве; об особенностях функционирования русского языка в различных сферах и ситуациях общения; об основных нормах русского литературного языка; об особенностях русского речевого этикета;</w:t>
      </w:r>
    </w:p>
    <w:p w:rsidR="00C91ECA" w:rsidRPr="00121737" w:rsidRDefault="00C91ECA" w:rsidP="00C91ECA">
      <w:pPr>
        <w:pStyle w:val="a8"/>
        <w:numPr>
          <w:ilvl w:val="0"/>
          <w:numId w:val="3"/>
        </w:numPr>
        <w:spacing w:line="240" w:lineRule="auto"/>
        <w:rPr>
          <w:rFonts w:ascii="Times New Roman" w:hAnsi="Times New Roman"/>
          <w:sz w:val="24"/>
          <w:szCs w:val="24"/>
        </w:rPr>
      </w:pPr>
      <w:r w:rsidRPr="00121737">
        <w:rPr>
          <w:rFonts w:ascii="Times New Roman" w:hAnsi="Times New Roman"/>
          <w:b/>
          <w:sz w:val="24"/>
          <w:szCs w:val="24"/>
        </w:rPr>
        <w:t>Формирование у</w:t>
      </w:r>
      <w:r w:rsidRPr="00121737">
        <w:rPr>
          <w:rFonts w:ascii="Times New Roman" w:hAnsi="Times New Roman"/>
          <w:sz w:val="24"/>
          <w:szCs w:val="24"/>
        </w:rPr>
        <w:t>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C91ECA" w:rsidRPr="00121737" w:rsidRDefault="00C91ECA" w:rsidP="00C91ECA">
      <w:pPr>
        <w:rPr>
          <w:b/>
          <w:i/>
        </w:rPr>
      </w:pPr>
      <w:r w:rsidRPr="00121737">
        <w:rPr>
          <w:b/>
          <w:i/>
        </w:rPr>
        <w:t>В результате изучения русского языка в школе ученик должен</w:t>
      </w:r>
    </w:p>
    <w:p w:rsidR="00C91ECA" w:rsidRPr="00121737" w:rsidRDefault="00C91ECA" w:rsidP="00C91ECA">
      <w:pPr>
        <w:rPr>
          <w:b/>
          <w:u w:val="single"/>
        </w:rPr>
      </w:pPr>
      <w:r w:rsidRPr="00121737">
        <w:rPr>
          <w:b/>
          <w:u w:val="single"/>
        </w:rPr>
        <w:t xml:space="preserve">Знать: </w:t>
      </w:r>
    </w:p>
    <w:p w:rsidR="00C91ECA" w:rsidRPr="00121737" w:rsidRDefault="00C91ECA" w:rsidP="00C91ECA">
      <w:pPr>
        <w:pStyle w:val="a8"/>
        <w:numPr>
          <w:ilvl w:val="0"/>
          <w:numId w:val="4"/>
        </w:numPr>
        <w:spacing w:line="240" w:lineRule="auto"/>
        <w:rPr>
          <w:rFonts w:ascii="Times New Roman" w:hAnsi="Times New Roman"/>
          <w:b/>
          <w:sz w:val="24"/>
          <w:szCs w:val="24"/>
          <w:u w:val="single"/>
        </w:rPr>
      </w:pPr>
      <w:r w:rsidRPr="00121737">
        <w:rPr>
          <w:rFonts w:ascii="Times New Roman" w:hAnsi="Times New Roman"/>
          <w:sz w:val="24"/>
          <w:szCs w:val="24"/>
        </w:rPr>
        <w:t>смысл понятий: речь устная и письменная; текст, его функционально-смысловые типы;</w:t>
      </w:r>
    </w:p>
    <w:p w:rsidR="00C91ECA" w:rsidRPr="00121737" w:rsidRDefault="00C91ECA" w:rsidP="00C91ECA">
      <w:pPr>
        <w:pStyle w:val="a8"/>
        <w:numPr>
          <w:ilvl w:val="0"/>
          <w:numId w:val="4"/>
        </w:numPr>
        <w:spacing w:line="240" w:lineRule="auto"/>
        <w:rPr>
          <w:rFonts w:ascii="Times New Roman" w:hAnsi="Times New Roman"/>
          <w:b/>
          <w:sz w:val="24"/>
          <w:szCs w:val="24"/>
          <w:u w:val="single"/>
        </w:rPr>
      </w:pPr>
      <w:r w:rsidRPr="00121737">
        <w:rPr>
          <w:rFonts w:ascii="Times New Roman" w:hAnsi="Times New Roman"/>
          <w:sz w:val="24"/>
          <w:szCs w:val="24"/>
        </w:rPr>
        <w:t>основные единицы языка, их признаки;</w:t>
      </w:r>
    </w:p>
    <w:p w:rsidR="00C91ECA" w:rsidRPr="00416D87" w:rsidRDefault="00C91ECA" w:rsidP="00C91ECA">
      <w:pPr>
        <w:pStyle w:val="a8"/>
        <w:numPr>
          <w:ilvl w:val="0"/>
          <w:numId w:val="4"/>
        </w:numPr>
        <w:spacing w:line="240" w:lineRule="auto"/>
        <w:rPr>
          <w:rFonts w:ascii="Times New Roman" w:hAnsi="Times New Roman"/>
          <w:b/>
          <w:sz w:val="24"/>
          <w:szCs w:val="24"/>
          <w:u w:val="single"/>
        </w:rPr>
      </w:pPr>
      <w:r w:rsidRPr="00121737">
        <w:rPr>
          <w:rFonts w:ascii="Times New Roman" w:hAnsi="Times New Roman"/>
          <w:sz w:val="24"/>
          <w:szCs w:val="24"/>
        </w:rPr>
        <w:t>нормы речевого этикета;</w:t>
      </w:r>
    </w:p>
    <w:p w:rsidR="00C91ECA" w:rsidRDefault="00C91ECA" w:rsidP="00C91ECA">
      <w:pPr>
        <w:pStyle w:val="a8"/>
        <w:spacing w:line="240" w:lineRule="auto"/>
        <w:rPr>
          <w:rFonts w:ascii="Times New Roman" w:hAnsi="Times New Roman"/>
          <w:sz w:val="24"/>
          <w:szCs w:val="24"/>
        </w:rPr>
      </w:pPr>
    </w:p>
    <w:p w:rsidR="00C91ECA" w:rsidRPr="00121737" w:rsidRDefault="00C91ECA" w:rsidP="00C91ECA">
      <w:pPr>
        <w:rPr>
          <w:b/>
          <w:u w:val="single"/>
        </w:rPr>
      </w:pPr>
      <w:r w:rsidRPr="00121737">
        <w:rPr>
          <w:b/>
          <w:u w:val="single"/>
        </w:rPr>
        <w:t>Уметь:</w:t>
      </w:r>
    </w:p>
    <w:p w:rsidR="00C91ECA" w:rsidRPr="00121737" w:rsidRDefault="00C91ECA" w:rsidP="00C91ECA">
      <w:pPr>
        <w:pStyle w:val="a8"/>
        <w:numPr>
          <w:ilvl w:val="0"/>
          <w:numId w:val="5"/>
        </w:numPr>
        <w:spacing w:line="240" w:lineRule="auto"/>
        <w:rPr>
          <w:rFonts w:ascii="Times New Roman" w:hAnsi="Times New Roman"/>
          <w:sz w:val="24"/>
          <w:szCs w:val="24"/>
        </w:rPr>
      </w:pPr>
      <w:r w:rsidRPr="00121737">
        <w:rPr>
          <w:rFonts w:ascii="Times New Roman" w:hAnsi="Times New Roman"/>
          <w:sz w:val="24"/>
          <w:szCs w:val="24"/>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C91ECA" w:rsidRPr="00121737" w:rsidRDefault="00C91ECA" w:rsidP="00C91ECA">
      <w:pPr>
        <w:pStyle w:val="a8"/>
        <w:numPr>
          <w:ilvl w:val="0"/>
          <w:numId w:val="5"/>
        </w:numPr>
        <w:spacing w:line="240" w:lineRule="auto"/>
        <w:rPr>
          <w:rFonts w:ascii="Times New Roman" w:hAnsi="Times New Roman"/>
          <w:sz w:val="24"/>
          <w:szCs w:val="24"/>
        </w:rPr>
      </w:pPr>
      <w:r w:rsidRPr="00121737">
        <w:rPr>
          <w:rFonts w:ascii="Times New Roman" w:hAnsi="Times New Roman"/>
          <w:sz w:val="24"/>
          <w:szCs w:val="24"/>
        </w:rPr>
        <w:t>определять тему, основную мысль текста; опознавать языковые единицы, проводить различные виды их анализа;</w:t>
      </w:r>
    </w:p>
    <w:p w:rsidR="00C91ECA" w:rsidRPr="00121737" w:rsidRDefault="00C91ECA" w:rsidP="00C91ECA">
      <w:pPr>
        <w:pStyle w:val="a8"/>
        <w:numPr>
          <w:ilvl w:val="0"/>
          <w:numId w:val="5"/>
        </w:numPr>
        <w:spacing w:line="240" w:lineRule="auto"/>
        <w:rPr>
          <w:rFonts w:ascii="Times New Roman" w:hAnsi="Times New Roman"/>
          <w:sz w:val="24"/>
          <w:szCs w:val="24"/>
        </w:rPr>
      </w:pPr>
      <w:r w:rsidRPr="00121737">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C91ECA" w:rsidRPr="00121737" w:rsidRDefault="00C91ECA" w:rsidP="00C91ECA">
      <w:pPr>
        <w:pStyle w:val="a8"/>
        <w:numPr>
          <w:ilvl w:val="0"/>
          <w:numId w:val="6"/>
        </w:numPr>
        <w:spacing w:line="240" w:lineRule="auto"/>
        <w:rPr>
          <w:rFonts w:ascii="Times New Roman" w:hAnsi="Times New Roman"/>
          <w:sz w:val="24"/>
          <w:szCs w:val="24"/>
        </w:rPr>
      </w:pPr>
      <w:r w:rsidRPr="00121737">
        <w:rPr>
          <w:rFonts w:ascii="Times New Roman" w:hAnsi="Times New Roman"/>
          <w:sz w:val="24"/>
          <w:szCs w:val="24"/>
        </w:rPr>
        <w:t>адекватно понимать информацию устного сообщения;</w:t>
      </w:r>
    </w:p>
    <w:p w:rsidR="00C91ECA" w:rsidRPr="00121737" w:rsidRDefault="00C91ECA" w:rsidP="00C91ECA">
      <w:pPr>
        <w:pStyle w:val="a8"/>
        <w:numPr>
          <w:ilvl w:val="0"/>
          <w:numId w:val="6"/>
        </w:numPr>
        <w:spacing w:line="240" w:lineRule="auto"/>
        <w:rPr>
          <w:rFonts w:ascii="Times New Roman" w:hAnsi="Times New Roman"/>
          <w:sz w:val="24"/>
          <w:szCs w:val="24"/>
        </w:rPr>
      </w:pPr>
      <w:r w:rsidRPr="00121737">
        <w:rPr>
          <w:rFonts w:ascii="Times New Roman" w:hAnsi="Times New Roman"/>
          <w:sz w:val="24"/>
          <w:szCs w:val="24"/>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C91ECA" w:rsidRPr="00121737" w:rsidRDefault="00C91ECA" w:rsidP="00C91ECA">
      <w:pPr>
        <w:pStyle w:val="a8"/>
        <w:numPr>
          <w:ilvl w:val="0"/>
          <w:numId w:val="6"/>
        </w:numPr>
        <w:spacing w:line="240" w:lineRule="auto"/>
        <w:rPr>
          <w:rFonts w:ascii="Times New Roman" w:hAnsi="Times New Roman"/>
          <w:sz w:val="24"/>
          <w:szCs w:val="24"/>
        </w:rPr>
      </w:pPr>
      <w:r w:rsidRPr="00121737">
        <w:rPr>
          <w:rFonts w:ascii="Times New Roman" w:hAnsi="Times New Roman"/>
          <w:sz w:val="24"/>
          <w:szCs w:val="24"/>
        </w:rPr>
        <w:t>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C91ECA" w:rsidRPr="00121737" w:rsidRDefault="00C91ECA" w:rsidP="00C91ECA">
      <w:pPr>
        <w:pStyle w:val="a8"/>
        <w:numPr>
          <w:ilvl w:val="0"/>
          <w:numId w:val="6"/>
        </w:numPr>
        <w:spacing w:line="240" w:lineRule="auto"/>
        <w:rPr>
          <w:rFonts w:ascii="Times New Roman" w:hAnsi="Times New Roman"/>
          <w:sz w:val="24"/>
          <w:szCs w:val="24"/>
        </w:rPr>
      </w:pPr>
      <w:r w:rsidRPr="00121737">
        <w:rPr>
          <w:rFonts w:ascii="Times New Roman" w:hAnsi="Times New Roman"/>
          <w:sz w:val="24"/>
          <w:szCs w:val="24"/>
        </w:rPr>
        <w:t>соблюдать этические нормы речевого общения (нормы речевого этикета);</w:t>
      </w:r>
    </w:p>
    <w:p w:rsidR="00C91ECA" w:rsidRPr="00121737" w:rsidRDefault="00C91ECA" w:rsidP="00C91ECA">
      <w:pPr>
        <w:pStyle w:val="a8"/>
        <w:numPr>
          <w:ilvl w:val="0"/>
          <w:numId w:val="6"/>
        </w:numPr>
        <w:spacing w:line="240" w:lineRule="auto"/>
        <w:rPr>
          <w:rFonts w:ascii="Times New Roman" w:hAnsi="Times New Roman"/>
          <w:sz w:val="24"/>
          <w:szCs w:val="24"/>
        </w:rPr>
      </w:pPr>
      <w:r w:rsidRPr="00121737">
        <w:rPr>
          <w:rFonts w:ascii="Times New Roman" w:hAnsi="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C91ECA" w:rsidRPr="00121737" w:rsidRDefault="00C91ECA" w:rsidP="00C91ECA">
      <w:pPr>
        <w:pStyle w:val="a8"/>
        <w:numPr>
          <w:ilvl w:val="0"/>
          <w:numId w:val="6"/>
        </w:numPr>
        <w:spacing w:line="240" w:lineRule="auto"/>
        <w:rPr>
          <w:rFonts w:ascii="Times New Roman" w:hAnsi="Times New Roman"/>
          <w:sz w:val="24"/>
          <w:szCs w:val="24"/>
        </w:rPr>
      </w:pPr>
      <w:r w:rsidRPr="00121737">
        <w:rPr>
          <w:rFonts w:ascii="Times New Roman" w:hAnsi="Times New Roman"/>
          <w:sz w:val="24"/>
          <w:szCs w:val="24"/>
        </w:rPr>
        <w:t>соблюдать в практике письма основные правила орфографии и пунктуации;</w:t>
      </w:r>
    </w:p>
    <w:p w:rsidR="00C91ECA" w:rsidRPr="00121737" w:rsidRDefault="00C91ECA" w:rsidP="00C91ECA">
      <w:pPr>
        <w:pStyle w:val="a8"/>
        <w:numPr>
          <w:ilvl w:val="0"/>
          <w:numId w:val="6"/>
        </w:numPr>
        <w:spacing w:line="240" w:lineRule="auto"/>
        <w:ind w:left="1416" w:hanging="696"/>
        <w:rPr>
          <w:rFonts w:ascii="Times New Roman" w:hAnsi="Times New Roman"/>
          <w:sz w:val="24"/>
          <w:szCs w:val="24"/>
        </w:rPr>
      </w:pPr>
      <w:r w:rsidRPr="00121737">
        <w:rPr>
          <w:rFonts w:ascii="Times New Roman" w:hAnsi="Times New Roman"/>
          <w:sz w:val="24"/>
          <w:szCs w:val="24"/>
        </w:rPr>
        <w:t xml:space="preserve">владеть навыками речевого самоконтроля: оценивать свою речь с точки зрения её правильности, находить грамматические и речевые ошибки и недочеты, </w:t>
      </w:r>
    </w:p>
    <w:p w:rsidR="00C91ECA" w:rsidRPr="00121737" w:rsidRDefault="00C91ECA" w:rsidP="00C91ECA">
      <w:pPr>
        <w:pStyle w:val="a6"/>
        <w:rPr>
          <w:rFonts w:ascii="Times New Roman" w:hAnsi="Times New Roman"/>
          <w:sz w:val="24"/>
          <w:szCs w:val="24"/>
        </w:rPr>
      </w:pPr>
      <w:r w:rsidRPr="00121737">
        <w:rPr>
          <w:sz w:val="24"/>
          <w:szCs w:val="24"/>
        </w:rPr>
        <w:t xml:space="preserve">   </w:t>
      </w:r>
      <w:r w:rsidRPr="00121737">
        <w:rPr>
          <w:rFonts w:ascii="Times New Roman" w:hAnsi="Times New Roman"/>
          <w:sz w:val="24"/>
          <w:szCs w:val="24"/>
        </w:rPr>
        <w:t>Цели обучения коррекционной школы</w:t>
      </w:r>
      <w:r>
        <w:rPr>
          <w:rFonts w:ascii="Times New Roman" w:hAnsi="Times New Roman"/>
          <w:sz w:val="24"/>
          <w:szCs w:val="24"/>
        </w:rPr>
        <w:t xml:space="preserve"> </w:t>
      </w:r>
      <w:r w:rsidRPr="00121737">
        <w:rPr>
          <w:rFonts w:ascii="Times New Roman" w:hAnsi="Times New Roman"/>
          <w:sz w:val="24"/>
          <w:szCs w:val="24"/>
        </w:rPr>
        <w:t>– это намечаемые результаты обучения, восп</w:t>
      </w:r>
      <w:r w:rsidRPr="00121737">
        <w:rPr>
          <w:rFonts w:ascii="Times New Roman" w:hAnsi="Times New Roman"/>
          <w:sz w:val="24"/>
          <w:szCs w:val="24"/>
        </w:rPr>
        <w:t>и</w:t>
      </w:r>
      <w:r w:rsidRPr="00121737">
        <w:rPr>
          <w:rFonts w:ascii="Times New Roman" w:hAnsi="Times New Roman"/>
          <w:sz w:val="24"/>
          <w:szCs w:val="24"/>
        </w:rPr>
        <w:t>тания и развития, направленные на формирование личности.</w:t>
      </w:r>
    </w:p>
    <w:p w:rsidR="00C91ECA" w:rsidRPr="00121737" w:rsidRDefault="00C91ECA" w:rsidP="00C91ECA">
      <w:pPr>
        <w:rPr>
          <w:bCs/>
        </w:rPr>
      </w:pPr>
      <w:r w:rsidRPr="00121737">
        <w:t xml:space="preserve">     В достижении намечаемых результатов обучения большое значение имеет препод</w:t>
      </w:r>
      <w:r w:rsidRPr="00121737">
        <w:t>а</w:t>
      </w:r>
      <w:r w:rsidRPr="00121737">
        <w:t>вание в школе такого предмета как русский язык. Подготовка подрастающего поколения к практической деятел</w:t>
      </w:r>
      <w:r w:rsidRPr="00121737">
        <w:t>ь</w:t>
      </w:r>
      <w:r w:rsidRPr="00121737">
        <w:t>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w:t>
      </w:r>
      <w:r w:rsidRPr="00121737">
        <w:t>д</w:t>
      </w:r>
      <w:r w:rsidRPr="00121737">
        <w:t>но выражать свои мысли просто необходимо.</w:t>
      </w:r>
      <w:r w:rsidRPr="00121737">
        <w:rPr>
          <w:b/>
          <w:bCs/>
        </w:rPr>
        <w:t xml:space="preserve"> </w:t>
      </w:r>
    </w:p>
    <w:p w:rsidR="00C91ECA" w:rsidRPr="00121737" w:rsidRDefault="00C91ECA" w:rsidP="00C91ECA">
      <w:r w:rsidRPr="00121737">
        <w:rPr>
          <w:b/>
          <w:bCs/>
        </w:rPr>
        <w:t xml:space="preserve">     </w:t>
      </w:r>
      <w:r w:rsidRPr="00121737">
        <w:t xml:space="preserve"> Русский язык в специальной (коррекционной) школе изучается на протяжении всех лет обуч</w:t>
      </w:r>
      <w:r w:rsidRPr="00121737">
        <w:t>е</w:t>
      </w:r>
      <w:r w:rsidRPr="00121737">
        <w:t>ния.</w:t>
      </w:r>
    </w:p>
    <w:p w:rsidR="00C91ECA" w:rsidRDefault="00C91ECA" w:rsidP="00C91ECA">
      <w:pPr>
        <w:pStyle w:val="a3"/>
        <w:spacing w:before="0" w:beforeAutospacing="0" w:after="0" w:afterAutospacing="0"/>
      </w:pPr>
      <w:r w:rsidRPr="00121737">
        <w:t xml:space="preserve">    Программа по русскому языку и развитию речи определяет содержание предмета и  последов</w:t>
      </w:r>
      <w:r w:rsidRPr="00121737">
        <w:t>а</w:t>
      </w:r>
      <w:r w:rsidRPr="00121737">
        <w:t>тельность его прохождения по годам, учитывает особенности познавательной деятельности детей</w:t>
      </w:r>
      <w:r>
        <w:t xml:space="preserve">. </w:t>
      </w:r>
      <w:r w:rsidRPr="00121737">
        <w:t>Она направлена на разностороннее развитие личности учащи</w:t>
      </w:r>
      <w:r w:rsidRPr="00121737">
        <w:t>х</w:t>
      </w:r>
      <w:r w:rsidRPr="00121737">
        <w:t>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w:t>
      </w:r>
      <w:r w:rsidRPr="00121737">
        <w:t>а</w:t>
      </w:r>
      <w:r w:rsidRPr="00121737">
        <w:t xml:space="preserve">зовательных знаний и умений, который необходим им для социальной адаптации. </w:t>
      </w:r>
    </w:p>
    <w:p w:rsidR="00C91ECA" w:rsidRPr="00121737" w:rsidRDefault="00C91ECA" w:rsidP="00C91ECA">
      <w:pPr>
        <w:pStyle w:val="a3"/>
        <w:spacing w:before="0" w:beforeAutospacing="0" w:after="0" w:afterAutospacing="0"/>
      </w:pPr>
    </w:p>
    <w:p w:rsidR="00C91ECA" w:rsidRPr="00121737" w:rsidRDefault="00C91ECA" w:rsidP="00C91ECA">
      <w:r w:rsidRPr="00121737">
        <w:rPr>
          <w:b/>
        </w:rPr>
        <w:t>ЦЕЛЬ</w:t>
      </w:r>
      <w:r w:rsidRPr="00121737">
        <w:t xml:space="preserve">:  </w:t>
      </w:r>
    </w:p>
    <w:p w:rsidR="00C91ECA" w:rsidRDefault="00C91ECA" w:rsidP="00C91ECA">
      <w:r w:rsidRPr="00121737">
        <w:t xml:space="preserve">      Развитие речи, мышления, воображения школьников, способности выбирать средства языка в соответствии с условиями общения.</w:t>
      </w:r>
    </w:p>
    <w:p w:rsidR="00C91ECA" w:rsidRPr="00121737" w:rsidRDefault="00C91ECA" w:rsidP="00C91ECA"/>
    <w:p w:rsidR="00C91ECA" w:rsidRPr="00121737" w:rsidRDefault="00C91ECA" w:rsidP="00C91ECA">
      <w:pPr>
        <w:rPr>
          <w:i/>
        </w:rPr>
      </w:pPr>
      <w:r w:rsidRPr="00121737">
        <w:t>     Программа формулирует следующие</w:t>
      </w:r>
      <w:r w:rsidRPr="00121737">
        <w:rPr>
          <w:rStyle w:val="apple-converted-space"/>
          <w:color w:val="000000"/>
        </w:rPr>
        <w:t> </w:t>
      </w:r>
      <w:r w:rsidRPr="00121737">
        <w:rPr>
          <w:rStyle w:val="a4"/>
          <w:b/>
          <w:bCs/>
          <w:i w:val="0"/>
          <w:color w:val="000000"/>
        </w:rPr>
        <w:t>ЗАДАЧИ</w:t>
      </w:r>
      <w:r w:rsidRPr="00121737">
        <w:rPr>
          <w:rStyle w:val="a4"/>
          <w:b/>
          <w:bCs/>
          <w:color w:val="000000"/>
        </w:rPr>
        <w:t xml:space="preserve"> </w:t>
      </w:r>
      <w:r w:rsidRPr="00121737">
        <w:rPr>
          <w:rStyle w:val="a4"/>
          <w:bCs/>
          <w:i w:val="0"/>
          <w:color w:val="000000"/>
        </w:rPr>
        <w:t>преподавания русского языка</w:t>
      </w:r>
      <w:r w:rsidRPr="00121737">
        <w:rPr>
          <w:i/>
        </w:rPr>
        <w:t>:</w:t>
      </w:r>
    </w:p>
    <w:p w:rsidR="00C91ECA" w:rsidRPr="00121737" w:rsidRDefault="00C91ECA" w:rsidP="00C91ECA">
      <w:pPr>
        <w:numPr>
          <w:ilvl w:val="0"/>
          <w:numId w:val="1"/>
        </w:numPr>
        <w:spacing w:before="100" w:beforeAutospacing="1" w:after="100" w:afterAutospacing="1" w:line="240" w:lineRule="auto"/>
        <w:rPr>
          <w:color w:val="000000"/>
        </w:rPr>
      </w:pPr>
      <w:r w:rsidRPr="00121737">
        <w:rPr>
          <w:color w:val="000000"/>
        </w:rPr>
        <w:t>Вырабатывать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C91ECA" w:rsidRPr="00121737" w:rsidRDefault="00C91ECA" w:rsidP="00C91ECA">
      <w:pPr>
        <w:numPr>
          <w:ilvl w:val="0"/>
          <w:numId w:val="1"/>
        </w:numPr>
        <w:spacing w:before="100" w:beforeAutospacing="1" w:after="100" w:afterAutospacing="1" w:line="240" w:lineRule="auto"/>
        <w:rPr>
          <w:color w:val="000000"/>
        </w:rPr>
      </w:pPr>
      <w:r w:rsidRPr="00121737">
        <w:rPr>
          <w:color w:val="000000"/>
        </w:rPr>
        <w:t>Повышать уровень общего развития учащихся;</w:t>
      </w:r>
    </w:p>
    <w:p w:rsidR="00C91ECA" w:rsidRPr="00121737" w:rsidRDefault="00C91ECA" w:rsidP="00C91ECA">
      <w:pPr>
        <w:numPr>
          <w:ilvl w:val="0"/>
          <w:numId w:val="1"/>
        </w:numPr>
        <w:spacing w:before="100" w:beforeAutospacing="1" w:after="100" w:afterAutospacing="1" w:line="240" w:lineRule="auto"/>
        <w:rPr>
          <w:color w:val="000000"/>
        </w:rPr>
      </w:pPr>
      <w:r w:rsidRPr="00121737">
        <w:rPr>
          <w:color w:val="000000"/>
        </w:rPr>
        <w:t>Учить школьников последовательно и правильно излагать свои мысли в устной и письменной форме;</w:t>
      </w:r>
    </w:p>
    <w:p w:rsidR="00C91ECA" w:rsidRPr="00121737" w:rsidRDefault="00C91ECA" w:rsidP="00C91ECA">
      <w:pPr>
        <w:numPr>
          <w:ilvl w:val="0"/>
          <w:numId w:val="1"/>
        </w:numPr>
        <w:spacing w:before="100" w:beforeAutospacing="1" w:after="100" w:afterAutospacing="1" w:line="240" w:lineRule="auto"/>
        <w:rPr>
          <w:color w:val="000000"/>
        </w:rPr>
      </w:pPr>
      <w:r w:rsidRPr="00121737">
        <w:rPr>
          <w:color w:val="000000"/>
        </w:rPr>
        <w:t>Развивать нравственные качества школьников.</w:t>
      </w:r>
    </w:p>
    <w:p w:rsidR="00C91ECA" w:rsidRPr="00121737" w:rsidRDefault="00C91ECA" w:rsidP="00C91ECA"/>
    <w:p w:rsidR="00C91ECA" w:rsidRPr="00121737" w:rsidRDefault="00C91ECA" w:rsidP="00C91ECA">
      <w:r w:rsidRPr="00121737">
        <w:lastRenderedPageBreak/>
        <w:t xml:space="preserve">   Принцип </w:t>
      </w:r>
      <w:r w:rsidRPr="00121737">
        <w:rPr>
          <w:b/>
        </w:rPr>
        <w:t>коррекционной направленности</w:t>
      </w:r>
      <w:r w:rsidRPr="00121737">
        <w:t xml:space="preserve"> обучения является ведущим. Поэтому особое вним</w:t>
      </w:r>
      <w:r w:rsidRPr="00121737">
        <w:t>а</w:t>
      </w:r>
      <w:r w:rsidRPr="00121737">
        <w:t>ние обращено на коррекцию имеющихся у отдельных учащихся специфических нарушений, на ко</w:t>
      </w:r>
      <w:r w:rsidRPr="00121737">
        <w:t>р</w:t>
      </w:r>
      <w:r w:rsidRPr="00121737">
        <w:t>рекцию всей личности в целом.</w:t>
      </w:r>
    </w:p>
    <w:p w:rsidR="00C91ECA" w:rsidRDefault="00C91ECA" w:rsidP="00C91ECA">
      <w:r w:rsidRPr="00121737">
        <w:t xml:space="preserve">  </w:t>
      </w:r>
    </w:p>
    <w:p w:rsidR="00C91ECA" w:rsidRDefault="00C91ECA" w:rsidP="00C91ECA">
      <w:r w:rsidRPr="005D0C23">
        <w:t>Рабочая программа курса «Русский яз</w:t>
      </w:r>
      <w:r>
        <w:t>ык и развитие речи»  в 7</w:t>
      </w:r>
      <w:r w:rsidRPr="005D0C23">
        <w:t xml:space="preserve">  классе составлена </w:t>
      </w:r>
      <w:r>
        <w:t xml:space="preserve">на основе проекта федерального государственного образовательного стандарта для умственно отсталых детей и </w:t>
      </w:r>
      <w:r w:rsidRPr="005D0C23">
        <w:t xml:space="preserve">учебником </w:t>
      </w:r>
      <w:r>
        <w:t>«Русский язык</w:t>
      </w:r>
      <w:r w:rsidRPr="005D0C23">
        <w:t xml:space="preserve"> </w:t>
      </w:r>
      <w:r>
        <w:t>7 класс»</w:t>
      </w:r>
      <w:r w:rsidRPr="005D0C23">
        <w:t xml:space="preserve"> (авторы – Н.Г. Галунчикова, Э.В.Якубовская</w:t>
      </w:r>
      <w:r>
        <w:t>; изд. – М.: Просвещение, 2014 г.</w:t>
      </w:r>
      <w:r w:rsidRPr="005D0C23">
        <w:t>).  Данный  учебник включен в единую концепцию учебников по русскому языку для 5-9 классов  авторов Н.Г. Галунчиковой и Э. В. Якубовской, характеризующуюся усилением коррекционной направленности обучения, выраженной как в структуре методического аппарата, так и в преподнесении фактического материала. Методический аппарат подчинен решению задачи развития речи учащихся как средства общения. Учебник снабжен символическим обозначением видов работ, схемами, графическим обозначением основных языковых единиц разного уровня.</w:t>
      </w:r>
    </w:p>
    <w:p w:rsidR="00C91ECA" w:rsidRPr="005D0C23" w:rsidRDefault="00C91ECA" w:rsidP="00C91ECA">
      <w:pPr>
        <w:rPr>
          <w:i/>
        </w:rPr>
      </w:pPr>
      <w:r w:rsidRPr="005D0C23">
        <w:t xml:space="preserve"> </w:t>
      </w:r>
    </w:p>
    <w:p w:rsidR="00C91ECA" w:rsidRPr="00121737" w:rsidRDefault="00C91ECA" w:rsidP="00C91ECA">
      <w:pPr>
        <w:pStyle w:val="a3"/>
        <w:spacing w:before="0" w:beforeAutospacing="0" w:after="0" w:afterAutospacing="0"/>
      </w:pPr>
      <w:r w:rsidRPr="00121737">
        <w:t xml:space="preserve">  Данная рабочая программа рассчитана на обучающихся </w:t>
      </w:r>
      <w:r>
        <w:t xml:space="preserve">7 </w:t>
      </w:r>
      <w:r w:rsidRPr="00121737">
        <w:t>классов. Занятия по данной програ</w:t>
      </w:r>
      <w:r w:rsidRPr="00121737">
        <w:t>м</w:t>
      </w:r>
      <w:r w:rsidRPr="00121737">
        <w:t xml:space="preserve">ме проводятся в форме урока. В </w:t>
      </w:r>
      <w:r>
        <w:t>7</w:t>
      </w:r>
      <w:r w:rsidRPr="00121737">
        <w:t xml:space="preserve"> классе отведено </w:t>
      </w:r>
      <w:r>
        <w:t xml:space="preserve">136 </w:t>
      </w:r>
      <w:r w:rsidRPr="00121737">
        <w:t>часов в год (4 часа в неделю).  Возможно  уменьшение количества часов, в зависимости от изменения годового календарного учебного графика, сроков каникул, выпадения уроков на праздни</w:t>
      </w:r>
      <w:r w:rsidRPr="00121737">
        <w:t>ч</w:t>
      </w:r>
      <w:r w:rsidRPr="00121737">
        <w:t>ные дни. На каждый изучаемый раздел отведено определенное количество часов, указанное в тем</w:t>
      </w:r>
      <w:r w:rsidRPr="00121737">
        <w:t>а</w:t>
      </w:r>
      <w:r w:rsidRPr="00121737">
        <w:t>тическом плане, которое может меняться (увеличиваться или уменьшаться)  в зависимости от уро</w:t>
      </w:r>
      <w:r w:rsidRPr="00121737">
        <w:t>в</w:t>
      </w:r>
      <w:r w:rsidRPr="00121737">
        <w:t>ня усвоения темы учащимися. Поэтому важен не только дифференцированный подход в об</w:t>
      </w:r>
      <w:r w:rsidRPr="00121737">
        <w:t>у</w:t>
      </w:r>
      <w:r w:rsidRPr="00121737">
        <w:t xml:space="preserve">чении, но и неоднократное повторение, закрепление пройденного материала. </w:t>
      </w:r>
    </w:p>
    <w:p w:rsidR="00C91ECA" w:rsidRPr="00121737" w:rsidRDefault="00C91ECA" w:rsidP="00C91ECA">
      <w:pPr>
        <w:pStyle w:val="a3"/>
        <w:spacing w:before="0" w:beforeAutospacing="0" w:after="0" w:afterAutospacing="0"/>
      </w:pPr>
      <w:r w:rsidRPr="00121737">
        <w:t xml:space="preserve">  Программа обеспечивает необходимую систематизацию знаний.  Программный материал расположен </w:t>
      </w:r>
      <w:r w:rsidRPr="00121737">
        <w:rPr>
          <w:rStyle w:val="a5"/>
        </w:rPr>
        <w:t xml:space="preserve">концентрически: </w:t>
      </w:r>
      <w:r w:rsidRPr="00121737">
        <w:t>основные части речи (имя существител</w:t>
      </w:r>
      <w:r w:rsidRPr="00121737">
        <w:t>ь</w:t>
      </w:r>
      <w:r w:rsidRPr="00121737">
        <w:t>ное, имя прилагательное, глагол) включены в содержание 5 и последующих классов с постепенным наращиванием сведений по каждой из названных тем.</w:t>
      </w:r>
    </w:p>
    <w:p w:rsidR="00C91ECA" w:rsidRPr="00121737" w:rsidRDefault="00C91ECA" w:rsidP="00C91ECA">
      <w:pPr>
        <w:pStyle w:val="a3"/>
        <w:rPr>
          <w:color w:val="000000"/>
        </w:rPr>
      </w:pPr>
      <w:r w:rsidRPr="00121737">
        <w:rPr>
          <w:color w:val="000000"/>
        </w:rPr>
        <w:t>Данная программа включает в себя разделы: грамматика, правописание и развитие речи.</w:t>
      </w:r>
    </w:p>
    <w:p w:rsidR="00C91ECA" w:rsidRPr="00121737" w:rsidRDefault="00C91ECA" w:rsidP="00C91ECA">
      <w:pPr>
        <w:pStyle w:val="a3"/>
        <w:rPr>
          <w:color w:val="000000"/>
        </w:rPr>
      </w:pPr>
      <w:r w:rsidRPr="00121737">
        <w:rPr>
          <w:color w:val="000000"/>
        </w:rPr>
        <w:t>Обучение русскому языку носит коррекционную и практическую направленность, что определяется содержанием и структурой учебного предмета.</w:t>
      </w:r>
    </w:p>
    <w:p w:rsidR="00C91ECA" w:rsidRPr="00121737" w:rsidRDefault="00C91ECA" w:rsidP="00C91ECA">
      <w:pPr>
        <w:pStyle w:val="a3"/>
        <w:rPr>
          <w:color w:val="000000"/>
        </w:rPr>
      </w:pPr>
      <w:r w:rsidRPr="00121737">
        <w:rPr>
          <w:color w:val="000000"/>
        </w:rPr>
        <w:t>Учебный материал каждого класса делится на следующие разделы:</w:t>
      </w:r>
    </w:p>
    <w:p w:rsidR="00C91ECA" w:rsidRPr="00121737" w:rsidRDefault="00C91ECA" w:rsidP="00C91ECA">
      <w:pPr>
        <w:numPr>
          <w:ilvl w:val="0"/>
          <w:numId w:val="2"/>
        </w:numPr>
        <w:spacing w:before="100" w:beforeAutospacing="1" w:after="100" w:afterAutospacing="1" w:line="240" w:lineRule="auto"/>
        <w:rPr>
          <w:color w:val="000000"/>
        </w:rPr>
      </w:pPr>
      <w:r w:rsidRPr="00121737">
        <w:rPr>
          <w:color w:val="000000"/>
        </w:rPr>
        <w:t>Грамматика и правописание.</w:t>
      </w:r>
    </w:p>
    <w:p w:rsidR="00C91ECA" w:rsidRPr="00121737" w:rsidRDefault="00C91ECA" w:rsidP="00C91ECA">
      <w:pPr>
        <w:numPr>
          <w:ilvl w:val="0"/>
          <w:numId w:val="2"/>
        </w:numPr>
        <w:spacing w:before="100" w:beforeAutospacing="1" w:after="100" w:afterAutospacing="1" w:line="240" w:lineRule="auto"/>
        <w:rPr>
          <w:color w:val="000000"/>
        </w:rPr>
      </w:pPr>
      <w:r w:rsidRPr="00121737">
        <w:rPr>
          <w:color w:val="000000"/>
        </w:rPr>
        <w:t>Звуки и буквы.</w:t>
      </w:r>
    </w:p>
    <w:p w:rsidR="00C91ECA" w:rsidRPr="00121737" w:rsidRDefault="00C91ECA" w:rsidP="00C91ECA">
      <w:pPr>
        <w:numPr>
          <w:ilvl w:val="0"/>
          <w:numId w:val="2"/>
        </w:numPr>
        <w:spacing w:before="100" w:beforeAutospacing="1" w:after="100" w:afterAutospacing="1" w:line="240" w:lineRule="auto"/>
        <w:rPr>
          <w:color w:val="000000"/>
        </w:rPr>
      </w:pPr>
      <w:r w:rsidRPr="00121737">
        <w:rPr>
          <w:color w:val="000000"/>
        </w:rPr>
        <w:t>Слово.</w:t>
      </w:r>
    </w:p>
    <w:p w:rsidR="00C91ECA" w:rsidRPr="00121737" w:rsidRDefault="00C91ECA" w:rsidP="00C91ECA">
      <w:pPr>
        <w:numPr>
          <w:ilvl w:val="0"/>
          <w:numId w:val="2"/>
        </w:numPr>
        <w:spacing w:before="100" w:beforeAutospacing="1" w:after="100" w:afterAutospacing="1" w:line="240" w:lineRule="auto"/>
        <w:rPr>
          <w:color w:val="000000"/>
        </w:rPr>
      </w:pPr>
      <w:r w:rsidRPr="00121737">
        <w:rPr>
          <w:color w:val="000000"/>
        </w:rPr>
        <w:t>Предложение.</w:t>
      </w:r>
    </w:p>
    <w:p w:rsidR="00C91ECA" w:rsidRPr="00121737" w:rsidRDefault="00C91ECA" w:rsidP="00C91ECA">
      <w:pPr>
        <w:numPr>
          <w:ilvl w:val="0"/>
          <w:numId w:val="2"/>
        </w:numPr>
        <w:spacing w:before="100" w:beforeAutospacing="1" w:after="100" w:afterAutospacing="1" w:line="240" w:lineRule="auto"/>
        <w:rPr>
          <w:color w:val="000000"/>
        </w:rPr>
      </w:pPr>
      <w:r w:rsidRPr="00121737">
        <w:rPr>
          <w:color w:val="000000"/>
        </w:rPr>
        <w:t>Связная речь.</w:t>
      </w:r>
    </w:p>
    <w:p w:rsidR="00C91ECA" w:rsidRPr="00121737" w:rsidRDefault="00C91ECA" w:rsidP="00C91ECA">
      <w:pPr>
        <w:pStyle w:val="a3"/>
        <w:rPr>
          <w:color w:val="000000"/>
        </w:rPr>
      </w:pPr>
      <w:r w:rsidRPr="00121737">
        <w:rPr>
          <w:color w:val="000000"/>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C91ECA" w:rsidRPr="00121737" w:rsidRDefault="00C91ECA" w:rsidP="00C91ECA">
      <w:pPr>
        <w:pStyle w:val="a3"/>
        <w:rPr>
          <w:color w:val="000000"/>
        </w:rPr>
      </w:pPr>
      <w:r w:rsidRPr="00121737">
        <w:rPr>
          <w:color w:val="000000"/>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C91ECA" w:rsidRPr="00121737" w:rsidRDefault="00C91ECA" w:rsidP="00C91ECA">
      <w:pPr>
        <w:pStyle w:val="a3"/>
        <w:rPr>
          <w:color w:val="000000"/>
        </w:rPr>
      </w:pPr>
      <w:r w:rsidRPr="00121737">
        <w:rPr>
          <w:color w:val="000000"/>
        </w:rPr>
        <w:t xml:space="preserve">С 5 класса начинается систематическое изучение элементарного курса грамматики и правописания. Основными темами являются состав слова и части речи. Изучение состава слова, словообразующей </w:t>
      </w:r>
      <w:r w:rsidRPr="00121737">
        <w:rPr>
          <w:color w:val="000000"/>
        </w:rPr>
        <w:lastRenderedPageBreak/>
        <w:t>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C91ECA" w:rsidRPr="00121737" w:rsidRDefault="00C91ECA" w:rsidP="00C91ECA">
      <w:pPr>
        <w:pStyle w:val="a3"/>
        <w:rPr>
          <w:color w:val="000000"/>
        </w:rPr>
      </w:pPr>
      <w:r w:rsidRPr="00121737">
        <w:rPr>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C91ECA" w:rsidRPr="00121737" w:rsidRDefault="00C91ECA" w:rsidP="00C91ECA">
      <w:pPr>
        <w:pStyle w:val="a3"/>
        <w:rPr>
          <w:color w:val="000000"/>
        </w:rPr>
      </w:pPr>
      <w:r w:rsidRPr="00121737">
        <w:rPr>
          <w:color w:val="000000"/>
        </w:rPr>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Работа организуется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C91ECA" w:rsidRPr="00121737" w:rsidRDefault="00C91ECA" w:rsidP="00C91ECA">
      <w:pPr>
        <w:pStyle w:val="a3"/>
        <w:rPr>
          <w:color w:val="000000"/>
        </w:rPr>
      </w:pPr>
      <w:r w:rsidRPr="00121737">
        <w:rPr>
          <w:color w:val="000000"/>
        </w:rPr>
        <w:t>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овладеть такими видами работ, как изложение и сочинение.</w:t>
      </w:r>
    </w:p>
    <w:p w:rsidR="00C91ECA" w:rsidRPr="00121737" w:rsidRDefault="00C91ECA" w:rsidP="00C91ECA">
      <w:pPr>
        <w:pStyle w:val="a3"/>
        <w:rPr>
          <w:color w:val="000000"/>
        </w:rPr>
      </w:pPr>
      <w:r w:rsidRPr="00121737">
        <w:rPr>
          <w:color w:val="000000"/>
        </w:rPr>
        <w:t>В 5–9 классах</w:t>
      </w:r>
      <w:r w:rsidRPr="00121737">
        <w:rPr>
          <w:rStyle w:val="apple-converted-space"/>
          <w:b/>
          <w:bCs/>
          <w:color w:val="000000"/>
        </w:rPr>
        <w:t> </w:t>
      </w:r>
      <w:r w:rsidRPr="00121737">
        <w:rPr>
          <w:color w:val="000000"/>
        </w:rPr>
        <w:t>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C91ECA" w:rsidRPr="00121737" w:rsidRDefault="00C91ECA" w:rsidP="00C91ECA">
      <w:pPr>
        <w:jc w:val="center"/>
        <w:rPr>
          <w:b/>
        </w:rPr>
      </w:pPr>
      <w:r w:rsidRPr="00121737">
        <w:rPr>
          <w:b/>
        </w:rPr>
        <w:t>ФОРМЫ ОРГАНИЗАЦИИ УЧЕБНОГО ПРОЦЕССА.</w:t>
      </w:r>
    </w:p>
    <w:p w:rsidR="00C91ECA" w:rsidRPr="00121737" w:rsidRDefault="00C91ECA" w:rsidP="00C91ECA">
      <w:pPr>
        <w:ind w:firstLine="708"/>
        <w:rPr>
          <w:rStyle w:val="a5"/>
        </w:rPr>
      </w:pPr>
      <w:r w:rsidRPr="00121737">
        <w:t>В коррекционной школе особое внимание обращено на исправление имеющихся у воспита</w:t>
      </w:r>
      <w:r w:rsidRPr="00121737">
        <w:t>н</w:t>
      </w:r>
      <w:r w:rsidRPr="00121737">
        <w:t>ников специфических нарушений. При обучении русскому языку используются следующие при</w:t>
      </w:r>
      <w:r w:rsidRPr="00121737">
        <w:t>н</w:t>
      </w:r>
      <w:r w:rsidRPr="00121737">
        <w:t xml:space="preserve">ципы: </w:t>
      </w:r>
      <w:r w:rsidRPr="00121737">
        <w:rPr>
          <w:b/>
          <w:i/>
        </w:rPr>
        <w:t>принцип коррекционно-речевой направленности</w:t>
      </w:r>
      <w:r w:rsidRPr="00121737">
        <w:t>, воспитывающий и развивающий принц</w:t>
      </w:r>
      <w:r w:rsidRPr="00121737">
        <w:t>и</w:t>
      </w:r>
      <w:r w:rsidRPr="00121737">
        <w:t>пы, принцип доступности обучения, принцип систематичности и последовательности, принцип н</w:t>
      </w:r>
      <w:r w:rsidRPr="00121737">
        <w:t>а</w:t>
      </w:r>
      <w:r w:rsidRPr="00121737">
        <w:t>глядности в обучении, принцип индивидуального и дифференцированного подхода в обучении и т.д.</w:t>
      </w:r>
      <w:r w:rsidRPr="00121737">
        <w:rPr>
          <w:rStyle w:val="a5"/>
        </w:rPr>
        <w:t xml:space="preserve"> </w:t>
      </w:r>
    </w:p>
    <w:p w:rsidR="00C91ECA" w:rsidRPr="00121737" w:rsidRDefault="00C91ECA" w:rsidP="00C91ECA">
      <w:pPr>
        <w:ind w:firstLine="708"/>
      </w:pPr>
      <w:r w:rsidRPr="00121737">
        <w:rPr>
          <w:rStyle w:val="a5"/>
          <w:i/>
        </w:rPr>
        <w:t>Коммуникативно-речевая направленность</w:t>
      </w:r>
      <w:r w:rsidRPr="00121737">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w:t>
      </w:r>
      <w:r w:rsidRPr="00121737">
        <w:t>ы</w:t>
      </w:r>
      <w:r w:rsidRPr="00121737">
        <w:t>слового различия с помощью этих единиц.</w:t>
      </w:r>
    </w:p>
    <w:p w:rsidR="00C91ECA" w:rsidRDefault="00C91ECA" w:rsidP="00C91ECA">
      <w:pPr>
        <w:ind w:firstLine="708"/>
      </w:pPr>
      <w:r w:rsidRPr="00121737">
        <w:t>При последовательном изучении курса русского языка может быть использован разноуро</w:t>
      </w:r>
      <w:r w:rsidRPr="00121737">
        <w:t>в</w:t>
      </w:r>
      <w:r w:rsidRPr="00121737">
        <w:t>невый подход к формированию знаний с учетом психофизического развития, типологических и и</w:t>
      </w:r>
      <w:r w:rsidRPr="00121737">
        <w:t>н</w:t>
      </w:r>
      <w:r w:rsidRPr="00121737">
        <w:t>дивидуальных особенностей учеников.     </w:t>
      </w:r>
    </w:p>
    <w:p w:rsidR="00C91ECA" w:rsidRPr="00121737" w:rsidRDefault="00C91ECA" w:rsidP="00C91ECA">
      <w:pPr>
        <w:ind w:left="851" w:right="113" w:firstLine="708"/>
      </w:pPr>
      <w:r w:rsidRPr="00121737">
        <w:t>  </w:t>
      </w:r>
    </w:p>
    <w:p w:rsidR="00C91ECA" w:rsidRPr="00121737" w:rsidRDefault="00C91ECA" w:rsidP="00C91ECA">
      <w:pPr>
        <w:ind w:firstLine="360"/>
        <w:jc w:val="center"/>
        <w:rPr>
          <w:b/>
        </w:rPr>
      </w:pPr>
      <w:r w:rsidRPr="00121737">
        <w:rPr>
          <w:b/>
        </w:rPr>
        <w:t>ФОРМЫ РАБОТЫ.</w:t>
      </w:r>
    </w:p>
    <w:p w:rsidR="00C91ECA" w:rsidRPr="00121737" w:rsidRDefault="00C91ECA" w:rsidP="00C91ECA">
      <w:pPr>
        <w:pStyle w:val="a3"/>
        <w:spacing w:before="0" w:beforeAutospacing="0" w:after="0" w:afterAutospacing="0"/>
      </w:pPr>
      <w:r w:rsidRPr="00121737">
        <w:t xml:space="preserve">   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w:t>
      </w:r>
      <w:r w:rsidRPr="00121737">
        <w:t>а</w:t>
      </w:r>
      <w:r w:rsidRPr="00121737">
        <w:t>тический разбор, подготовительные работы перед написанием изложения или сочинения и т.д. В конце каждой темы проводится контрольная работа.</w:t>
      </w:r>
    </w:p>
    <w:p w:rsidR="00C91ECA" w:rsidRDefault="00C91ECA" w:rsidP="00C91ECA">
      <w:pPr>
        <w:pStyle w:val="a3"/>
        <w:spacing w:before="0" w:beforeAutospacing="0" w:after="0" w:afterAutospacing="0"/>
      </w:pPr>
      <w:r w:rsidRPr="00121737">
        <w:lastRenderedPageBreak/>
        <w:t>Контрольные работы могут состоять из контрольного списывания, контрольного диктанта, грамм</w:t>
      </w:r>
      <w:r w:rsidRPr="00121737">
        <w:t>а</w:t>
      </w:r>
      <w:r w:rsidRPr="00121737">
        <w:t>тического разбора и комбинированного вида работ (контрольного списывания с различными вид</w:t>
      </w:r>
      <w:r w:rsidRPr="00121737">
        <w:t>а</w:t>
      </w:r>
      <w:r w:rsidRPr="00121737">
        <w:t>ми орфографических и грамматических заданий, диктанта и грамматического разбора и т.д.).</w:t>
      </w:r>
    </w:p>
    <w:p w:rsidR="00C91ECA" w:rsidRPr="00121737" w:rsidRDefault="00C91ECA" w:rsidP="00C91ECA">
      <w:pPr>
        <w:pStyle w:val="a3"/>
        <w:spacing w:before="0" w:beforeAutospacing="0" w:after="0" w:afterAutospacing="0"/>
      </w:pPr>
    </w:p>
    <w:p w:rsidR="00C91ECA" w:rsidRPr="00121737" w:rsidRDefault="00C91ECA" w:rsidP="00C91ECA">
      <w:pPr>
        <w:pStyle w:val="a3"/>
        <w:spacing w:before="0" w:beforeAutospacing="0" w:after="0" w:afterAutospacing="0"/>
      </w:pPr>
      <w:r w:rsidRPr="00121737">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установления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w:t>
      </w:r>
      <w:r w:rsidRPr="00121737">
        <w:t>е</w:t>
      </w:r>
      <w:r w:rsidRPr="00121737">
        <w:t>риалом, изученным не только в данном классе, но и в предыдущих.</w:t>
      </w:r>
    </w:p>
    <w:p w:rsidR="00C91ECA" w:rsidRDefault="00C91ECA" w:rsidP="00C91ECA">
      <w:pPr>
        <w:pStyle w:val="a3"/>
        <w:spacing w:before="0" w:beforeAutospacing="0" w:after="0" w:afterAutospacing="0"/>
      </w:pPr>
      <w:r w:rsidRPr="00121737">
        <w:t xml:space="preserve">    Оценка знаний учащихся осуществляется по результатам письменных, устных  повседневных р</w:t>
      </w:r>
      <w:r w:rsidRPr="00121737">
        <w:t>а</w:t>
      </w:r>
      <w:r w:rsidRPr="00121737">
        <w:t>бот учащихся, текущих и итоговых контрольных работ.</w:t>
      </w:r>
    </w:p>
    <w:p w:rsidR="00C91ECA" w:rsidRPr="00121737" w:rsidRDefault="00C91ECA" w:rsidP="00C91ECA">
      <w:pPr>
        <w:pStyle w:val="a3"/>
        <w:spacing w:before="0" w:beforeAutospacing="0" w:after="0" w:afterAutospacing="0"/>
      </w:pPr>
    </w:p>
    <w:p w:rsidR="00C91ECA" w:rsidRPr="00121737" w:rsidRDefault="00C91ECA" w:rsidP="00C91ECA">
      <w:pPr>
        <w:ind w:firstLine="708"/>
        <w:rPr>
          <w:b/>
        </w:rPr>
      </w:pPr>
      <w:r w:rsidRPr="00121737">
        <w:rPr>
          <w:b/>
        </w:rPr>
        <w:t>МЕТОДЫ УРОКА</w:t>
      </w:r>
    </w:p>
    <w:p w:rsidR="00C91ECA" w:rsidRPr="00121737" w:rsidRDefault="00C91ECA" w:rsidP="00C91ECA">
      <w:r w:rsidRPr="00121737">
        <w:t>-словесные – рассказ, объяснение, беседа, работа с учебником и книгой</w:t>
      </w:r>
    </w:p>
    <w:p w:rsidR="00C91ECA" w:rsidRPr="00121737" w:rsidRDefault="00C91ECA" w:rsidP="00C91ECA">
      <w:r w:rsidRPr="00121737">
        <w:t xml:space="preserve">-наглядные – наблюдение, демонстрация, просмотр </w:t>
      </w:r>
    </w:p>
    <w:p w:rsidR="00C91ECA" w:rsidRDefault="00C91ECA" w:rsidP="00C91ECA">
      <w:r w:rsidRPr="00121737">
        <w:t>-практические – упражнения, карточки, тесты</w:t>
      </w:r>
    </w:p>
    <w:p w:rsidR="00C91ECA" w:rsidRPr="00121737" w:rsidRDefault="00C91ECA" w:rsidP="00C91ECA"/>
    <w:p w:rsidR="00C91ECA" w:rsidRPr="00121737" w:rsidRDefault="00C91ECA" w:rsidP="00C91ECA">
      <w:pPr>
        <w:ind w:firstLine="708"/>
        <w:rPr>
          <w:b/>
        </w:rPr>
      </w:pPr>
      <w:r w:rsidRPr="00121737">
        <w:t xml:space="preserve">Для реализации основных целей и задач курса русского языка применяются разнообразные </w:t>
      </w:r>
      <w:r w:rsidRPr="00121737">
        <w:rPr>
          <w:b/>
        </w:rPr>
        <w:t xml:space="preserve"> ТИПЫ УРОКОВ:</w:t>
      </w:r>
    </w:p>
    <w:p w:rsidR="00C91ECA" w:rsidRPr="00121737" w:rsidRDefault="00C91ECA" w:rsidP="00C91ECA">
      <w:r w:rsidRPr="00121737">
        <w:t>-урок объяснения нового материала (урок первоначального изучения материала;</w:t>
      </w:r>
    </w:p>
    <w:p w:rsidR="00C91ECA" w:rsidRPr="00121737" w:rsidRDefault="00C91ECA" w:rsidP="00C91ECA">
      <w:r w:rsidRPr="00121737">
        <w:t>-урок закрепления знаний, умений, навыков (практический урок);</w:t>
      </w:r>
    </w:p>
    <w:p w:rsidR="00C91ECA" w:rsidRPr="00121737" w:rsidRDefault="00C91ECA" w:rsidP="00C91ECA">
      <w:r w:rsidRPr="00121737">
        <w:t xml:space="preserve">-урок обобщения и систематизации знаний (повторительно-обобщающий урок); </w:t>
      </w:r>
    </w:p>
    <w:p w:rsidR="00C91ECA" w:rsidRPr="00121737" w:rsidRDefault="00C91ECA" w:rsidP="00C91ECA">
      <w:r w:rsidRPr="00121737">
        <w:t>-комбинированный урок;</w:t>
      </w:r>
    </w:p>
    <w:p w:rsidR="00C91ECA" w:rsidRPr="000979FD" w:rsidRDefault="00C91ECA" w:rsidP="00C91ECA">
      <w:pPr>
        <w:jc w:val="both"/>
      </w:pPr>
      <w:r w:rsidRPr="00121737">
        <w:t>-нестандартные уроки</w:t>
      </w:r>
      <w:r w:rsidRPr="000979FD">
        <w:t xml:space="preserve"> (литературная гостиная,</w:t>
      </w:r>
      <w:r>
        <w:t xml:space="preserve"> </w:t>
      </w:r>
      <w:r w:rsidRPr="000979FD">
        <w:t>урок-викторина, урок-игра и др.)</w:t>
      </w:r>
    </w:p>
    <w:p w:rsidR="00C91ECA" w:rsidRPr="000979FD" w:rsidRDefault="00C91ECA" w:rsidP="00C91ECA">
      <w:pPr>
        <w:ind w:firstLine="708"/>
        <w:jc w:val="both"/>
      </w:pPr>
      <w:r w:rsidRPr="000979FD">
        <w:t xml:space="preserve">Используются </w:t>
      </w:r>
      <w:r w:rsidRPr="000979FD">
        <w:rPr>
          <w:b/>
        </w:rPr>
        <w:t>ТСО</w:t>
      </w:r>
      <w:r w:rsidRPr="000979FD">
        <w:t>: видеофрагменты фильмов</w:t>
      </w:r>
    </w:p>
    <w:p w:rsidR="00C91ECA" w:rsidRPr="000979FD" w:rsidRDefault="00C91ECA" w:rsidP="00C91ECA">
      <w:pPr>
        <w:ind w:firstLine="708"/>
        <w:jc w:val="both"/>
      </w:pPr>
      <w:r w:rsidRPr="000979FD">
        <w:t>(</w:t>
      </w:r>
      <w:r w:rsidRPr="000979FD">
        <w:rPr>
          <w:lang w:val="en-US"/>
        </w:rPr>
        <w:t>DVD</w:t>
      </w:r>
      <w:r w:rsidRPr="000979FD">
        <w:t>), компьютерные презентации, музыкальные композиции (ПК, магнитофон)</w:t>
      </w:r>
    </w:p>
    <w:p w:rsidR="00C91ECA" w:rsidRPr="00121737" w:rsidRDefault="00C91ECA" w:rsidP="00C91ECA">
      <w:r w:rsidRPr="00121737">
        <w:t>.</w:t>
      </w:r>
    </w:p>
    <w:p w:rsidR="00C91ECA" w:rsidRPr="00121737" w:rsidRDefault="00C91ECA" w:rsidP="00C91ECA">
      <w:pPr>
        <w:pStyle w:val="a3"/>
        <w:spacing w:before="0" w:beforeAutospacing="0" w:after="0" w:afterAutospacing="0"/>
      </w:pPr>
    </w:p>
    <w:p w:rsidR="00C91ECA" w:rsidRPr="00121737" w:rsidRDefault="00C91ECA" w:rsidP="00C91ECA">
      <w:pPr>
        <w:rPr>
          <w:b/>
        </w:rPr>
      </w:pPr>
      <w:r w:rsidRPr="00121737">
        <w:rPr>
          <w:b/>
        </w:rPr>
        <w:t>При оценивании знаний детей с интеллектуальной недостаточностью авторы разли</w:t>
      </w:r>
      <w:r w:rsidRPr="00121737">
        <w:rPr>
          <w:b/>
        </w:rPr>
        <w:t>ч</w:t>
      </w:r>
      <w:r w:rsidRPr="00121737">
        <w:rPr>
          <w:b/>
        </w:rPr>
        <w:t>ных исследований описывают 4 группы учащихся.</w:t>
      </w:r>
    </w:p>
    <w:p w:rsidR="00C91ECA" w:rsidRPr="00121737" w:rsidRDefault="00C91ECA" w:rsidP="00C91ECA"/>
    <w:p w:rsidR="00C91ECA" w:rsidRPr="00121737" w:rsidRDefault="00C91ECA" w:rsidP="00C91ECA">
      <w:r w:rsidRPr="00121737">
        <w:t>Первую группу составляют дети (10 – 15 %), которые в целом правильно решают предъявляемые им задания, наиболее активны и самостоятельны в усвоении программного материала.</w:t>
      </w:r>
    </w:p>
    <w:p w:rsidR="00C91ECA" w:rsidRPr="00121737" w:rsidRDefault="00C91ECA" w:rsidP="00C91ECA"/>
    <w:p w:rsidR="00C91ECA" w:rsidRPr="00121737" w:rsidRDefault="00C91ECA" w:rsidP="00C91ECA">
      <w:r w:rsidRPr="00121737">
        <w:t>Для второй группы (25 – 35%) характерен более замедленный темп усвоения учебного материала. Дети, входящие в эту группу, успешнее реализуют знания в конкретно заданных условиях, т.к. с</w:t>
      </w:r>
      <w:r w:rsidRPr="00121737">
        <w:t>а</w:t>
      </w:r>
      <w:r w:rsidRPr="00121737">
        <w:t>мостоятельный анализ и планирование своей деятельности у них затруднены, хотя с основными требованиями программы они справляются.</w:t>
      </w:r>
    </w:p>
    <w:p w:rsidR="00C91ECA" w:rsidRPr="00121737" w:rsidRDefault="00C91ECA" w:rsidP="00C91ECA"/>
    <w:p w:rsidR="00C91ECA" w:rsidRPr="00121737" w:rsidRDefault="00C91ECA" w:rsidP="00C91ECA">
      <w:r w:rsidRPr="00121737">
        <w:t>Третья группа учащихся (35 – 40%) отличается пассивностью, нарушением внимания, что приводит к различным ошибкам при решении задач, примеров.</w:t>
      </w:r>
    </w:p>
    <w:p w:rsidR="00C91ECA" w:rsidRPr="00121737" w:rsidRDefault="00C91ECA" w:rsidP="00C91ECA"/>
    <w:p w:rsidR="00C91ECA" w:rsidRPr="00121737" w:rsidRDefault="00C91ECA" w:rsidP="00C91ECA">
      <w:r w:rsidRPr="00121737">
        <w:t>К четвёртой группе относятся дети (10 – 15%), которые занимаются по индивидуальной программе, т.к. основное содержание тех или иных предметов для них недоступны.</w:t>
      </w:r>
    </w:p>
    <w:p w:rsidR="00C91ECA" w:rsidRDefault="00C91ECA" w:rsidP="00C91ECA">
      <w:pPr>
        <w:rPr>
          <w:sz w:val="28"/>
          <w:szCs w:val="28"/>
        </w:rPr>
      </w:pPr>
    </w:p>
    <w:p w:rsidR="00C91ECA" w:rsidRDefault="00C91ECA" w:rsidP="00C91ECA">
      <w:r>
        <w:t>Соответственно названным группам около 45% учащихся способны освоить базовый уровень зн</w:t>
      </w:r>
      <w:r>
        <w:t>а</w:t>
      </w:r>
      <w:r>
        <w:t>ний, 35% - минимальный необходимый (сниженный уровень 2), а 20% учащихся могут быть оцен</w:t>
      </w:r>
      <w:r>
        <w:t>е</w:t>
      </w:r>
      <w:r>
        <w:t xml:space="preserve">ны лишь по результатам индивидуальных достижений. </w:t>
      </w:r>
    </w:p>
    <w:p w:rsidR="00C91ECA" w:rsidRDefault="00C91ECA" w:rsidP="00C91ECA"/>
    <w:p w:rsidR="00C91ECA" w:rsidRDefault="00C91ECA" w:rsidP="00C91ECA">
      <w:r>
        <w:t>На основе этих характеристик оценку «удовлетворительно» можно поставить, если верно выполн</w:t>
      </w:r>
      <w:r>
        <w:t>е</w:t>
      </w:r>
      <w:r>
        <w:t xml:space="preserve">но от 35% до 50% заданий, оценку «хорошо» - от 50% до 65%, а оценку «очень хорошо» - свыше 65%. </w:t>
      </w:r>
    </w:p>
    <w:p w:rsidR="00C91ECA" w:rsidRPr="00DB04E0" w:rsidRDefault="00C91ECA" w:rsidP="00C91ECA">
      <w:pPr>
        <w:sectPr w:rsidR="00C91ECA" w:rsidRPr="00DB04E0" w:rsidSect="00416D87">
          <w:pgSz w:w="11906" w:h="16838"/>
          <w:pgMar w:top="851" w:right="849" w:bottom="709" w:left="709" w:header="709" w:footer="709" w:gutter="0"/>
          <w:pgBorders w:offsetFrom="page">
            <w:top w:val="twistedLines2" w:sz="18" w:space="24" w:color="808080"/>
            <w:left w:val="twistedLines2" w:sz="18" w:space="24" w:color="808080"/>
            <w:bottom w:val="twistedLines2" w:sz="18" w:space="24" w:color="808080"/>
            <w:right w:val="twistedLines2" w:sz="18" w:space="24" w:color="808080"/>
          </w:pgBorders>
          <w:cols w:space="708"/>
          <w:docGrid w:linePitch="360"/>
        </w:sectPr>
      </w:pPr>
      <w:r>
        <w:t>В любом случае, организуя итоговую (контрольную) проверку знаний умственно отсталого школ</w:t>
      </w:r>
      <w:r>
        <w:t>ь</w:t>
      </w:r>
      <w:r>
        <w:t>ника, следует исходить из достигнутого им минимального уровня, и из возможных оценок выбирать такую, которая стимулировала бы его учебную и практическую деятельность, так как никакие но</w:t>
      </w:r>
      <w:r>
        <w:t>р</w:t>
      </w:r>
      <w:r>
        <w:t>мированные стандарты и критерии невозможно с максимальной точностью «применить» к ребёнку и интеллектуальным дефектом, поэтому эти предложения носят рекомендательный   характер.</w:t>
      </w:r>
    </w:p>
    <w:p w:rsidR="00C91ECA" w:rsidRPr="00C7202E" w:rsidRDefault="00C91ECA" w:rsidP="00C91ECA">
      <w:pPr>
        <w:shd w:val="clear" w:color="auto" w:fill="FFFFFF"/>
        <w:spacing w:before="120"/>
        <w:ind w:left="1066"/>
        <w:jc w:val="center"/>
        <w:rPr>
          <w:b/>
          <w:sz w:val="28"/>
          <w:szCs w:val="28"/>
        </w:rPr>
      </w:pPr>
      <w:r w:rsidRPr="00C7202E">
        <w:rPr>
          <w:b/>
          <w:color w:val="000000"/>
          <w:spacing w:val="3"/>
          <w:sz w:val="28"/>
          <w:szCs w:val="28"/>
        </w:rPr>
        <w:lastRenderedPageBreak/>
        <w:t>Содержание учебной программы по русскому языку в 7 классе.</w:t>
      </w:r>
    </w:p>
    <w:p w:rsidR="00C91ECA" w:rsidRPr="00C7202E" w:rsidRDefault="00C91ECA" w:rsidP="00C91ECA">
      <w:pPr>
        <w:shd w:val="clear" w:color="auto" w:fill="FFFFFF"/>
        <w:spacing w:before="120" w:line="317" w:lineRule="exact"/>
        <w:ind w:left="1066" w:firstLine="635"/>
        <w:jc w:val="center"/>
        <w:rPr>
          <w:b/>
          <w:i/>
          <w:color w:val="000000"/>
          <w:spacing w:val="-9"/>
          <w:sz w:val="28"/>
          <w:szCs w:val="28"/>
        </w:rPr>
      </w:pPr>
      <w:r w:rsidRPr="00C7202E">
        <w:rPr>
          <w:color w:val="000000"/>
          <w:spacing w:val="-7"/>
          <w:sz w:val="28"/>
          <w:szCs w:val="28"/>
        </w:rPr>
        <w:t xml:space="preserve">Всего на изучение курса русского языка в 7 классе отводится </w:t>
      </w:r>
      <w:r w:rsidRPr="00C7202E">
        <w:rPr>
          <w:b/>
          <w:i/>
          <w:color w:val="000000"/>
          <w:spacing w:val="-7"/>
          <w:sz w:val="28"/>
          <w:szCs w:val="28"/>
        </w:rPr>
        <w:t xml:space="preserve">136 часов - по </w:t>
      </w:r>
      <w:r w:rsidRPr="00C7202E">
        <w:rPr>
          <w:b/>
          <w:i/>
          <w:color w:val="000000"/>
          <w:spacing w:val="-9"/>
          <w:sz w:val="28"/>
          <w:szCs w:val="28"/>
        </w:rPr>
        <w:t>4 часа в неделю.</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3960"/>
        <w:gridCol w:w="4500"/>
        <w:gridCol w:w="5394"/>
      </w:tblGrid>
      <w:tr w:rsidR="00C91ECA" w:rsidRPr="004344E4" w:rsidTr="00A05391">
        <w:tc>
          <w:tcPr>
            <w:tcW w:w="11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 раздела</w:t>
            </w:r>
          </w:p>
        </w:tc>
        <w:tc>
          <w:tcPr>
            <w:tcW w:w="3960"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Содержание</w:t>
            </w:r>
          </w:p>
        </w:tc>
        <w:tc>
          <w:tcPr>
            <w:tcW w:w="4500"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Знания</w:t>
            </w:r>
          </w:p>
        </w:tc>
        <w:tc>
          <w:tcPr>
            <w:tcW w:w="53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 xml:space="preserve">Умения </w:t>
            </w:r>
          </w:p>
        </w:tc>
      </w:tr>
      <w:tr w:rsidR="00C91ECA" w:rsidRPr="004344E4" w:rsidTr="00A05391">
        <w:tc>
          <w:tcPr>
            <w:tcW w:w="11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1.</w:t>
            </w:r>
          </w:p>
          <w:p w:rsidR="00C91ECA" w:rsidRPr="00171AAA" w:rsidRDefault="00C91ECA" w:rsidP="00A05391">
            <w:pPr>
              <w:widowControl w:val="0"/>
              <w:autoSpaceDE w:val="0"/>
              <w:autoSpaceDN w:val="0"/>
              <w:adjustRightInd w:val="0"/>
              <w:jc w:val="center"/>
              <w:rPr>
                <w:b/>
                <w:i/>
              </w:rPr>
            </w:pPr>
            <w:r w:rsidRPr="00171AAA">
              <w:rPr>
                <w:b/>
                <w:i/>
              </w:rPr>
              <w:t>Повторение.</w:t>
            </w:r>
          </w:p>
          <w:p w:rsidR="00C91ECA" w:rsidRPr="00171AAA" w:rsidRDefault="00C91ECA" w:rsidP="00A05391">
            <w:pPr>
              <w:widowControl w:val="0"/>
              <w:autoSpaceDE w:val="0"/>
              <w:autoSpaceDN w:val="0"/>
              <w:adjustRightInd w:val="0"/>
              <w:jc w:val="center"/>
              <w:rPr>
                <w:b/>
                <w:i/>
              </w:rPr>
            </w:pPr>
            <w:r w:rsidRPr="00171AAA">
              <w:rPr>
                <w:b/>
                <w:i/>
              </w:rPr>
              <w:t>Предложение.</w:t>
            </w:r>
          </w:p>
          <w:p w:rsidR="00C91ECA" w:rsidRPr="00171AAA" w:rsidRDefault="00C91ECA" w:rsidP="00A05391">
            <w:pPr>
              <w:widowControl w:val="0"/>
              <w:autoSpaceDE w:val="0"/>
              <w:autoSpaceDN w:val="0"/>
              <w:adjustRightInd w:val="0"/>
              <w:spacing w:before="120" w:line="317" w:lineRule="exact"/>
              <w:jc w:val="center"/>
              <w:rPr>
                <w:b/>
                <w:i/>
                <w:color w:val="000000"/>
                <w:spacing w:val="13"/>
              </w:rPr>
            </w:pPr>
          </w:p>
        </w:tc>
        <w:tc>
          <w:tcPr>
            <w:tcW w:w="396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autoSpaceDE w:val="0"/>
              <w:autoSpaceDN w:val="0"/>
              <w:adjustRightInd w:val="0"/>
            </w:pPr>
            <w:r w:rsidRPr="004344E4">
              <w:t>Простое и сложное предложение.</w:t>
            </w:r>
          </w:p>
          <w:p w:rsidR="00C91ECA" w:rsidRPr="004344E4" w:rsidRDefault="00C91ECA" w:rsidP="00A05391">
            <w:pPr>
              <w:widowControl w:val="0"/>
              <w:autoSpaceDE w:val="0"/>
              <w:autoSpaceDN w:val="0"/>
              <w:adjustRightInd w:val="0"/>
            </w:pPr>
            <w:r w:rsidRPr="004344E4">
              <w:t>Простое предложение с однородными членами.</w:t>
            </w:r>
          </w:p>
          <w:p w:rsidR="00C91ECA" w:rsidRPr="004344E4" w:rsidRDefault="00C91ECA" w:rsidP="00A05391">
            <w:pPr>
              <w:widowControl w:val="0"/>
              <w:autoSpaceDE w:val="0"/>
              <w:autoSpaceDN w:val="0"/>
              <w:adjustRightInd w:val="0"/>
            </w:pPr>
            <w:r w:rsidRPr="004344E4">
              <w:t>Однородные члены предложения без союзов, с одиночным союзом «и», с союзами «а», «но».</w:t>
            </w:r>
          </w:p>
          <w:p w:rsidR="00C91ECA" w:rsidRPr="004344E4" w:rsidRDefault="00C91ECA" w:rsidP="00A05391">
            <w:pPr>
              <w:widowControl w:val="0"/>
              <w:autoSpaceDE w:val="0"/>
              <w:autoSpaceDN w:val="0"/>
              <w:adjustRightInd w:val="0"/>
            </w:pPr>
            <w:r w:rsidRPr="004344E4">
              <w:t>Сложные предложения с союзами «и», «а», «но».</w:t>
            </w:r>
          </w:p>
        </w:tc>
        <w:tc>
          <w:tcPr>
            <w:tcW w:w="450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shd w:val="clear" w:color="auto" w:fill="FFFFFF"/>
              <w:tabs>
                <w:tab w:val="left" w:pos="467"/>
              </w:tabs>
              <w:autoSpaceDE w:val="0"/>
              <w:autoSpaceDN w:val="0"/>
              <w:adjustRightInd w:val="0"/>
              <w:spacing w:before="120"/>
              <w:ind w:firstLine="142"/>
              <w:jc w:val="both"/>
            </w:pPr>
            <w:r w:rsidRPr="004344E4">
              <w:t>Понятия:</w:t>
            </w:r>
          </w:p>
          <w:p w:rsidR="00C91ECA" w:rsidRPr="004344E4" w:rsidRDefault="00C91ECA" w:rsidP="00C91ECA">
            <w:pPr>
              <w:widowControl w:val="0"/>
              <w:numPr>
                <w:ilvl w:val="0"/>
                <w:numId w:val="7"/>
              </w:numPr>
              <w:shd w:val="clear" w:color="auto" w:fill="FFFFFF"/>
              <w:tabs>
                <w:tab w:val="left" w:pos="467"/>
              </w:tabs>
              <w:autoSpaceDE w:val="0"/>
              <w:autoSpaceDN w:val="0"/>
              <w:adjustRightInd w:val="0"/>
              <w:spacing w:before="120" w:after="0" w:line="240" w:lineRule="auto"/>
              <w:jc w:val="both"/>
            </w:pPr>
            <w:r w:rsidRPr="004344E4">
              <w:t>Простое и сложное предложение.</w:t>
            </w:r>
          </w:p>
          <w:p w:rsidR="00C91ECA" w:rsidRPr="004344E4" w:rsidRDefault="00C91ECA" w:rsidP="00C91ECA">
            <w:pPr>
              <w:widowControl w:val="0"/>
              <w:numPr>
                <w:ilvl w:val="0"/>
                <w:numId w:val="7"/>
              </w:numPr>
              <w:shd w:val="clear" w:color="auto" w:fill="FFFFFF"/>
              <w:tabs>
                <w:tab w:val="left" w:pos="467"/>
              </w:tabs>
              <w:autoSpaceDE w:val="0"/>
              <w:autoSpaceDN w:val="0"/>
              <w:adjustRightInd w:val="0"/>
              <w:spacing w:before="120" w:after="0" w:line="240" w:lineRule="auto"/>
              <w:jc w:val="both"/>
            </w:pPr>
            <w:r w:rsidRPr="004344E4">
              <w:t xml:space="preserve">Однородные члены предложения. </w:t>
            </w:r>
          </w:p>
          <w:p w:rsidR="00C91ECA" w:rsidRPr="004344E4" w:rsidRDefault="00C91ECA" w:rsidP="00C91ECA">
            <w:pPr>
              <w:widowControl w:val="0"/>
              <w:numPr>
                <w:ilvl w:val="0"/>
                <w:numId w:val="7"/>
              </w:numPr>
              <w:shd w:val="clear" w:color="auto" w:fill="FFFFFF"/>
              <w:tabs>
                <w:tab w:val="left" w:pos="467"/>
              </w:tabs>
              <w:autoSpaceDE w:val="0"/>
              <w:autoSpaceDN w:val="0"/>
              <w:adjustRightInd w:val="0"/>
              <w:spacing w:before="120" w:after="0" w:line="240" w:lineRule="auto"/>
              <w:jc w:val="both"/>
            </w:pPr>
            <w:r w:rsidRPr="004344E4">
              <w:t>Сложные предложения с союзами.</w:t>
            </w:r>
          </w:p>
          <w:p w:rsidR="00C91ECA" w:rsidRPr="004344E4" w:rsidRDefault="00C91ECA" w:rsidP="00A05391">
            <w:pPr>
              <w:widowControl w:val="0"/>
              <w:shd w:val="clear" w:color="auto" w:fill="FFFFFF"/>
              <w:tabs>
                <w:tab w:val="left" w:pos="467"/>
              </w:tabs>
              <w:autoSpaceDE w:val="0"/>
              <w:autoSpaceDN w:val="0"/>
              <w:adjustRightInd w:val="0"/>
              <w:spacing w:before="120"/>
              <w:ind w:firstLine="142"/>
              <w:jc w:val="both"/>
            </w:pPr>
            <w:r w:rsidRPr="004344E4">
              <w:t>Словарные слова: беречь, насекомые, спектакль, стадион, мороженое.</w:t>
            </w:r>
          </w:p>
          <w:p w:rsidR="00C91ECA" w:rsidRPr="00171AAA" w:rsidRDefault="00C91ECA" w:rsidP="00A05391">
            <w:pPr>
              <w:widowControl w:val="0"/>
              <w:tabs>
                <w:tab w:val="left" w:pos="325"/>
                <w:tab w:val="left" w:pos="467"/>
              </w:tabs>
              <w:autoSpaceDE w:val="0"/>
              <w:autoSpaceDN w:val="0"/>
              <w:adjustRightInd w:val="0"/>
              <w:spacing w:before="120"/>
              <w:ind w:firstLine="142"/>
              <w:jc w:val="both"/>
              <w:rPr>
                <w:b/>
                <w:i/>
                <w:color w:val="000000"/>
                <w:spacing w:val="13"/>
              </w:rPr>
            </w:pPr>
          </w:p>
        </w:tc>
        <w:tc>
          <w:tcPr>
            <w:tcW w:w="53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jc w:val="both"/>
              <w:rPr>
                <w:color w:val="000000"/>
                <w:spacing w:val="13"/>
              </w:rPr>
            </w:pPr>
            <w:r w:rsidRPr="00171AAA">
              <w:rPr>
                <w:color w:val="000000"/>
                <w:spacing w:val="13"/>
              </w:rPr>
              <w:t xml:space="preserve">    Уметь различать члены предложения,</w:t>
            </w:r>
          </w:p>
          <w:p w:rsidR="00C91ECA" w:rsidRPr="00171AAA" w:rsidRDefault="00C91ECA" w:rsidP="00A05391">
            <w:pPr>
              <w:widowControl w:val="0"/>
              <w:autoSpaceDE w:val="0"/>
              <w:autoSpaceDN w:val="0"/>
              <w:adjustRightInd w:val="0"/>
              <w:spacing w:before="120"/>
              <w:jc w:val="both"/>
              <w:rPr>
                <w:color w:val="000000"/>
                <w:spacing w:val="13"/>
              </w:rPr>
            </w:pPr>
            <w:r w:rsidRPr="00171AAA">
              <w:rPr>
                <w:color w:val="000000"/>
                <w:spacing w:val="13"/>
              </w:rPr>
              <w:t xml:space="preserve">Дифференцировать предложения простые и сложные.               </w:t>
            </w:r>
          </w:p>
        </w:tc>
      </w:tr>
      <w:tr w:rsidR="00C91ECA" w:rsidRPr="004344E4" w:rsidTr="00A05391">
        <w:tc>
          <w:tcPr>
            <w:tcW w:w="11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2.</w:t>
            </w:r>
          </w:p>
          <w:p w:rsidR="00C91ECA" w:rsidRPr="00171AAA" w:rsidRDefault="00C91ECA" w:rsidP="00A05391">
            <w:pPr>
              <w:widowControl w:val="0"/>
              <w:autoSpaceDE w:val="0"/>
              <w:autoSpaceDN w:val="0"/>
              <w:adjustRightInd w:val="0"/>
              <w:jc w:val="center"/>
              <w:rPr>
                <w:b/>
                <w:i/>
              </w:rPr>
            </w:pPr>
            <w:r w:rsidRPr="00171AAA">
              <w:rPr>
                <w:b/>
                <w:i/>
              </w:rPr>
              <w:t>Слово. Состав слова.</w:t>
            </w:r>
          </w:p>
          <w:p w:rsidR="00C91ECA" w:rsidRPr="00171AAA" w:rsidRDefault="00C91ECA" w:rsidP="00A05391">
            <w:pPr>
              <w:widowControl w:val="0"/>
              <w:autoSpaceDE w:val="0"/>
              <w:autoSpaceDN w:val="0"/>
              <w:adjustRightInd w:val="0"/>
              <w:rPr>
                <w:b/>
                <w:i/>
                <w:color w:val="000000"/>
                <w:spacing w:val="13"/>
              </w:rPr>
            </w:pPr>
          </w:p>
        </w:tc>
        <w:tc>
          <w:tcPr>
            <w:tcW w:w="396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autoSpaceDE w:val="0"/>
              <w:autoSpaceDN w:val="0"/>
              <w:adjustRightInd w:val="0"/>
            </w:pPr>
            <w:r w:rsidRPr="004344E4">
              <w:t>Корень, приставка, суффикс, окончание.</w:t>
            </w:r>
          </w:p>
          <w:p w:rsidR="00C91ECA" w:rsidRPr="004344E4" w:rsidRDefault="00C91ECA" w:rsidP="00A05391">
            <w:pPr>
              <w:widowControl w:val="0"/>
              <w:autoSpaceDE w:val="0"/>
              <w:autoSpaceDN w:val="0"/>
              <w:adjustRightInd w:val="0"/>
            </w:pPr>
            <w:r w:rsidRPr="004344E4">
              <w:t>Единообразное написание гласных и согласных в корнях слов, в приставках.</w:t>
            </w:r>
          </w:p>
          <w:p w:rsidR="00C91ECA" w:rsidRPr="004344E4" w:rsidRDefault="00C91ECA" w:rsidP="00A05391">
            <w:pPr>
              <w:widowControl w:val="0"/>
              <w:autoSpaceDE w:val="0"/>
              <w:autoSpaceDN w:val="0"/>
              <w:adjustRightInd w:val="0"/>
            </w:pPr>
            <w:r w:rsidRPr="004344E4">
              <w:t>Непроверяемые гласные и согласные в корне слов.</w:t>
            </w:r>
          </w:p>
          <w:p w:rsidR="00C91ECA" w:rsidRPr="004344E4" w:rsidRDefault="00C91ECA" w:rsidP="00A05391">
            <w:pPr>
              <w:widowControl w:val="0"/>
              <w:autoSpaceDE w:val="0"/>
              <w:autoSpaceDN w:val="0"/>
              <w:adjustRightInd w:val="0"/>
            </w:pPr>
            <w:r w:rsidRPr="004344E4">
              <w:t>Сложные слова.</w:t>
            </w:r>
          </w:p>
          <w:p w:rsidR="00C91ECA" w:rsidRPr="004344E4" w:rsidRDefault="00C91ECA" w:rsidP="00A05391">
            <w:pPr>
              <w:widowControl w:val="0"/>
              <w:autoSpaceDE w:val="0"/>
              <w:autoSpaceDN w:val="0"/>
              <w:adjustRightInd w:val="0"/>
            </w:pPr>
            <w:r w:rsidRPr="004344E4">
              <w:t>Случаи написания сложных слов с соединительными гласными «о» и «е».</w:t>
            </w:r>
          </w:p>
        </w:tc>
        <w:tc>
          <w:tcPr>
            <w:tcW w:w="450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shd w:val="clear" w:color="auto" w:fill="FFFFFF"/>
              <w:tabs>
                <w:tab w:val="left" w:pos="467"/>
              </w:tabs>
              <w:autoSpaceDE w:val="0"/>
              <w:autoSpaceDN w:val="0"/>
              <w:adjustRightInd w:val="0"/>
              <w:spacing w:before="120"/>
              <w:ind w:firstLine="142"/>
              <w:jc w:val="both"/>
            </w:pPr>
            <w:r w:rsidRPr="004344E4">
              <w:t>Понятия:</w:t>
            </w:r>
          </w:p>
          <w:p w:rsidR="00C91ECA" w:rsidRPr="004344E4" w:rsidRDefault="00C91ECA" w:rsidP="00C91ECA">
            <w:pPr>
              <w:widowControl w:val="0"/>
              <w:numPr>
                <w:ilvl w:val="0"/>
                <w:numId w:val="8"/>
              </w:numPr>
              <w:shd w:val="clear" w:color="auto" w:fill="FFFFFF"/>
              <w:tabs>
                <w:tab w:val="left" w:pos="467"/>
              </w:tabs>
              <w:autoSpaceDE w:val="0"/>
              <w:autoSpaceDN w:val="0"/>
              <w:adjustRightInd w:val="0"/>
              <w:spacing w:before="120" w:after="0" w:line="240" w:lineRule="auto"/>
              <w:jc w:val="both"/>
            </w:pPr>
            <w:r w:rsidRPr="004344E4">
              <w:t>Корень, приставка, суффикс, окончание.</w:t>
            </w:r>
          </w:p>
          <w:p w:rsidR="00C91ECA" w:rsidRPr="00171AAA" w:rsidRDefault="00C91ECA" w:rsidP="00C91ECA">
            <w:pPr>
              <w:widowControl w:val="0"/>
              <w:numPr>
                <w:ilvl w:val="0"/>
                <w:numId w:val="8"/>
              </w:numPr>
              <w:shd w:val="clear" w:color="auto" w:fill="FFFFFF"/>
              <w:tabs>
                <w:tab w:val="left" w:pos="467"/>
              </w:tabs>
              <w:autoSpaceDE w:val="0"/>
              <w:autoSpaceDN w:val="0"/>
              <w:adjustRightInd w:val="0"/>
              <w:spacing w:before="120" w:after="0" w:line="240" w:lineRule="auto"/>
              <w:jc w:val="both"/>
              <w:rPr>
                <w:b/>
                <w:i/>
              </w:rPr>
            </w:pPr>
            <w:r w:rsidRPr="004344E4">
              <w:t>Сложные слова.</w:t>
            </w:r>
          </w:p>
          <w:p w:rsidR="00C91ECA" w:rsidRPr="00171AAA" w:rsidRDefault="00C91ECA" w:rsidP="00A05391">
            <w:pPr>
              <w:widowControl w:val="0"/>
              <w:shd w:val="clear" w:color="auto" w:fill="FFFFFF"/>
              <w:tabs>
                <w:tab w:val="left" w:pos="467"/>
              </w:tabs>
              <w:autoSpaceDE w:val="0"/>
              <w:autoSpaceDN w:val="0"/>
              <w:adjustRightInd w:val="0"/>
              <w:spacing w:before="120"/>
              <w:ind w:left="142"/>
              <w:jc w:val="both"/>
              <w:rPr>
                <w:b/>
                <w:i/>
              </w:rPr>
            </w:pPr>
          </w:p>
          <w:p w:rsidR="00C91ECA" w:rsidRPr="00171AAA" w:rsidRDefault="00C91ECA" w:rsidP="00A05391">
            <w:pPr>
              <w:widowControl w:val="0"/>
              <w:tabs>
                <w:tab w:val="left" w:pos="0"/>
                <w:tab w:val="left" w:pos="325"/>
                <w:tab w:val="left" w:pos="467"/>
              </w:tabs>
              <w:autoSpaceDE w:val="0"/>
              <w:autoSpaceDN w:val="0"/>
              <w:adjustRightInd w:val="0"/>
              <w:spacing w:before="120"/>
              <w:ind w:firstLine="142"/>
              <w:jc w:val="both"/>
              <w:rPr>
                <w:b/>
                <w:i/>
                <w:color w:val="000000"/>
                <w:spacing w:val="13"/>
              </w:rPr>
            </w:pPr>
          </w:p>
        </w:tc>
        <w:tc>
          <w:tcPr>
            <w:tcW w:w="53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shd w:val="clear" w:color="auto" w:fill="FFFFFF"/>
              <w:tabs>
                <w:tab w:val="left" w:pos="0"/>
              </w:tabs>
              <w:autoSpaceDE w:val="0"/>
              <w:autoSpaceDN w:val="0"/>
              <w:adjustRightInd w:val="0"/>
              <w:spacing w:before="120"/>
              <w:ind w:left="4" w:firstLine="141"/>
              <w:jc w:val="both"/>
              <w:rPr>
                <w:color w:val="000000"/>
                <w:spacing w:val="-9"/>
              </w:rPr>
            </w:pPr>
            <w:r w:rsidRPr="00171AAA">
              <w:rPr>
                <w:color w:val="000000"/>
                <w:spacing w:val="-9"/>
              </w:rPr>
              <w:t>Уметь писать под диктовку текст, применять правило проверки написания слов.</w:t>
            </w:r>
          </w:p>
          <w:p w:rsidR="00C91ECA" w:rsidRPr="00171AAA" w:rsidRDefault="00C91ECA" w:rsidP="00A05391">
            <w:pPr>
              <w:widowControl w:val="0"/>
              <w:autoSpaceDE w:val="0"/>
              <w:autoSpaceDN w:val="0"/>
              <w:adjustRightInd w:val="0"/>
              <w:spacing w:before="120"/>
              <w:ind w:left="4" w:firstLine="141"/>
              <w:jc w:val="both"/>
              <w:rPr>
                <w:b/>
                <w:i/>
                <w:color w:val="000000"/>
                <w:spacing w:val="13"/>
              </w:rPr>
            </w:pPr>
            <w:r w:rsidRPr="00171AAA">
              <w:rPr>
                <w:color w:val="000000"/>
                <w:spacing w:val="-9"/>
              </w:rPr>
              <w:t>Уметь писать слова с непроверяемыми гласными и согласными в корне слова, сложные слова с соединительными гласными.</w:t>
            </w:r>
          </w:p>
        </w:tc>
      </w:tr>
      <w:tr w:rsidR="00C91ECA" w:rsidRPr="004344E4" w:rsidTr="00A05391">
        <w:tc>
          <w:tcPr>
            <w:tcW w:w="11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3.</w:t>
            </w:r>
          </w:p>
          <w:p w:rsidR="00C91ECA" w:rsidRPr="00171AAA" w:rsidRDefault="00C91ECA" w:rsidP="00A05391">
            <w:pPr>
              <w:widowControl w:val="0"/>
              <w:autoSpaceDE w:val="0"/>
              <w:autoSpaceDN w:val="0"/>
              <w:adjustRightInd w:val="0"/>
              <w:jc w:val="center"/>
              <w:rPr>
                <w:b/>
                <w:i/>
                <w:color w:val="000000"/>
                <w:spacing w:val="13"/>
              </w:rPr>
            </w:pPr>
            <w:r w:rsidRPr="00171AAA">
              <w:rPr>
                <w:b/>
                <w:i/>
                <w:color w:val="000000"/>
                <w:spacing w:val="13"/>
              </w:rPr>
              <w:t xml:space="preserve">Имя </w:t>
            </w:r>
            <w:r w:rsidRPr="00171AAA">
              <w:rPr>
                <w:b/>
                <w:i/>
                <w:color w:val="000000"/>
                <w:spacing w:val="13"/>
              </w:rPr>
              <w:lastRenderedPageBreak/>
              <w:t>существительное.</w:t>
            </w:r>
          </w:p>
        </w:tc>
        <w:tc>
          <w:tcPr>
            <w:tcW w:w="396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autoSpaceDE w:val="0"/>
              <w:autoSpaceDN w:val="0"/>
              <w:adjustRightInd w:val="0"/>
            </w:pPr>
            <w:r w:rsidRPr="004344E4">
              <w:lastRenderedPageBreak/>
              <w:t>Имя существительное как часть речи.</w:t>
            </w:r>
          </w:p>
          <w:p w:rsidR="00C91ECA" w:rsidRPr="004344E4" w:rsidRDefault="00C91ECA" w:rsidP="00A05391">
            <w:pPr>
              <w:widowControl w:val="0"/>
              <w:autoSpaceDE w:val="0"/>
              <w:autoSpaceDN w:val="0"/>
              <w:adjustRightInd w:val="0"/>
            </w:pPr>
            <w:r w:rsidRPr="004344E4">
              <w:t xml:space="preserve">Имена существительные собственные </w:t>
            </w:r>
            <w:r w:rsidRPr="004344E4">
              <w:lastRenderedPageBreak/>
              <w:t>и нарицательные.</w:t>
            </w:r>
          </w:p>
          <w:p w:rsidR="00C91ECA" w:rsidRPr="004344E4" w:rsidRDefault="00C91ECA" w:rsidP="00A05391">
            <w:pPr>
              <w:widowControl w:val="0"/>
              <w:autoSpaceDE w:val="0"/>
              <w:autoSpaceDN w:val="0"/>
              <w:adjustRightInd w:val="0"/>
            </w:pPr>
            <w:r w:rsidRPr="004344E4">
              <w:t>Род и число имен существительных.</w:t>
            </w:r>
          </w:p>
          <w:p w:rsidR="00C91ECA" w:rsidRPr="004344E4" w:rsidRDefault="00C91ECA" w:rsidP="00A05391">
            <w:pPr>
              <w:widowControl w:val="0"/>
              <w:autoSpaceDE w:val="0"/>
              <w:autoSpaceDN w:val="0"/>
              <w:adjustRightInd w:val="0"/>
            </w:pPr>
            <w:r w:rsidRPr="004344E4">
              <w:t>Падеж и склонение имен существительных.</w:t>
            </w:r>
          </w:p>
          <w:p w:rsidR="00C91ECA" w:rsidRPr="004344E4" w:rsidRDefault="00C91ECA" w:rsidP="00A05391">
            <w:pPr>
              <w:widowControl w:val="0"/>
              <w:autoSpaceDE w:val="0"/>
              <w:autoSpaceDN w:val="0"/>
              <w:adjustRightInd w:val="0"/>
            </w:pPr>
            <w:r w:rsidRPr="004344E4">
              <w:t>Правописание падежных окончаний имен существительных в единственном и множественном числе.</w:t>
            </w:r>
          </w:p>
          <w:p w:rsidR="00C91ECA" w:rsidRPr="004344E4" w:rsidRDefault="00C91ECA" w:rsidP="00A05391">
            <w:pPr>
              <w:widowControl w:val="0"/>
              <w:autoSpaceDE w:val="0"/>
              <w:autoSpaceDN w:val="0"/>
              <w:adjustRightInd w:val="0"/>
            </w:pPr>
            <w:r w:rsidRPr="004344E4">
              <w:t>Разбор имени существительного.</w:t>
            </w:r>
          </w:p>
        </w:tc>
        <w:tc>
          <w:tcPr>
            <w:tcW w:w="450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shd w:val="clear" w:color="auto" w:fill="FFFFFF"/>
              <w:tabs>
                <w:tab w:val="left" w:pos="467"/>
              </w:tabs>
              <w:autoSpaceDE w:val="0"/>
              <w:autoSpaceDN w:val="0"/>
              <w:adjustRightInd w:val="0"/>
              <w:spacing w:before="120"/>
              <w:ind w:firstLine="142"/>
              <w:jc w:val="both"/>
            </w:pPr>
            <w:r w:rsidRPr="004344E4">
              <w:lastRenderedPageBreak/>
              <w:t>Понятия:</w:t>
            </w:r>
          </w:p>
          <w:p w:rsidR="00C91ECA" w:rsidRPr="004344E4" w:rsidRDefault="00C91ECA" w:rsidP="00C91ECA">
            <w:pPr>
              <w:widowControl w:val="0"/>
              <w:numPr>
                <w:ilvl w:val="0"/>
                <w:numId w:val="9"/>
              </w:numPr>
              <w:shd w:val="clear" w:color="auto" w:fill="FFFFFF"/>
              <w:tabs>
                <w:tab w:val="left" w:pos="467"/>
              </w:tabs>
              <w:autoSpaceDE w:val="0"/>
              <w:autoSpaceDN w:val="0"/>
              <w:adjustRightInd w:val="0"/>
              <w:spacing w:before="120" w:after="0" w:line="240" w:lineRule="auto"/>
              <w:jc w:val="both"/>
            </w:pPr>
            <w:r w:rsidRPr="004344E4">
              <w:t xml:space="preserve">Род, число, падеж имени </w:t>
            </w:r>
            <w:r w:rsidRPr="004344E4">
              <w:lastRenderedPageBreak/>
              <w:t>существительного.</w:t>
            </w:r>
          </w:p>
          <w:p w:rsidR="00C91ECA" w:rsidRPr="004344E4" w:rsidRDefault="00C91ECA" w:rsidP="00C91ECA">
            <w:pPr>
              <w:widowControl w:val="0"/>
              <w:numPr>
                <w:ilvl w:val="0"/>
                <w:numId w:val="9"/>
              </w:numPr>
              <w:shd w:val="clear" w:color="auto" w:fill="FFFFFF"/>
              <w:tabs>
                <w:tab w:val="left" w:pos="467"/>
              </w:tabs>
              <w:autoSpaceDE w:val="0"/>
              <w:autoSpaceDN w:val="0"/>
              <w:adjustRightInd w:val="0"/>
              <w:spacing w:before="120" w:after="0" w:line="240" w:lineRule="auto"/>
              <w:jc w:val="both"/>
            </w:pPr>
            <w:r w:rsidRPr="004344E4">
              <w:t>Имена существительные собственные и нарицательные.</w:t>
            </w:r>
          </w:p>
          <w:p w:rsidR="00C91ECA" w:rsidRPr="004344E4" w:rsidRDefault="00C91ECA" w:rsidP="00C91ECA">
            <w:pPr>
              <w:widowControl w:val="0"/>
              <w:numPr>
                <w:ilvl w:val="0"/>
                <w:numId w:val="9"/>
              </w:numPr>
              <w:shd w:val="clear" w:color="auto" w:fill="FFFFFF"/>
              <w:tabs>
                <w:tab w:val="left" w:pos="467"/>
              </w:tabs>
              <w:autoSpaceDE w:val="0"/>
              <w:autoSpaceDN w:val="0"/>
              <w:adjustRightInd w:val="0"/>
              <w:spacing w:before="120" w:after="0" w:line="240" w:lineRule="auto"/>
              <w:jc w:val="both"/>
            </w:pPr>
            <w:r w:rsidRPr="004344E4">
              <w:t>Склонение имен существительных.</w:t>
            </w:r>
          </w:p>
          <w:p w:rsidR="00C91ECA" w:rsidRPr="00171AAA" w:rsidRDefault="00C91ECA" w:rsidP="00A05391">
            <w:pPr>
              <w:widowControl w:val="0"/>
              <w:tabs>
                <w:tab w:val="left" w:pos="325"/>
                <w:tab w:val="left" w:pos="467"/>
                <w:tab w:val="left" w:pos="739"/>
              </w:tabs>
              <w:autoSpaceDE w:val="0"/>
              <w:autoSpaceDN w:val="0"/>
              <w:adjustRightInd w:val="0"/>
              <w:spacing w:before="120" w:line="317" w:lineRule="exact"/>
              <w:ind w:firstLine="142"/>
              <w:jc w:val="both"/>
              <w:rPr>
                <w:b/>
                <w:i/>
                <w:color w:val="000000"/>
                <w:spacing w:val="13"/>
              </w:rPr>
            </w:pPr>
            <w:r w:rsidRPr="004344E4">
              <w:t>Словарные слова: мастер, почтальон, продавец, слесарь, токарь, тренер, тренировать, хирург, патриот, Россия, материк, милиция, население, монтаж, бутерброд, программа, лекарство, литература, хозяйство, бригада, кабинет, универмаг, километр, тротуар.</w:t>
            </w:r>
          </w:p>
        </w:tc>
        <w:tc>
          <w:tcPr>
            <w:tcW w:w="53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jc w:val="both"/>
              <w:rPr>
                <w:b/>
                <w:i/>
                <w:color w:val="000000"/>
                <w:spacing w:val="13"/>
              </w:rPr>
            </w:pPr>
            <w:r w:rsidRPr="00171AAA">
              <w:rPr>
                <w:color w:val="000000"/>
                <w:spacing w:val="-14"/>
              </w:rPr>
              <w:lastRenderedPageBreak/>
              <w:t>Уметь выделять имя существительное как часть речи.</w:t>
            </w:r>
          </w:p>
        </w:tc>
      </w:tr>
      <w:tr w:rsidR="00C91ECA" w:rsidRPr="004344E4" w:rsidTr="00A05391">
        <w:tc>
          <w:tcPr>
            <w:tcW w:w="11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lastRenderedPageBreak/>
              <w:t>4.</w:t>
            </w:r>
          </w:p>
          <w:p w:rsidR="00C91ECA" w:rsidRPr="00171AAA" w:rsidRDefault="00C91ECA" w:rsidP="00A05391">
            <w:pPr>
              <w:widowControl w:val="0"/>
              <w:autoSpaceDE w:val="0"/>
              <w:autoSpaceDN w:val="0"/>
              <w:adjustRightInd w:val="0"/>
              <w:jc w:val="center"/>
              <w:rPr>
                <w:b/>
                <w:i/>
                <w:color w:val="000000"/>
                <w:spacing w:val="13"/>
              </w:rPr>
            </w:pPr>
            <w:r w:rsidRPr="00171AAA">
              <w:rPr>
                <w:b/>
                <w:i/>
                <w:color w:val="000000"/>
                <w:spacing w:val="13"/>
              </w:rPr>
              <w:t>Имя прилагательное.</w:t>
            </w:r>
          </w:p>
        </w:tc>
        <w:tc>
          <w:tcPr>
            <w:tcW w:w="396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autoSpaceDE w:val="0"/>
              <w:autoSpaceDN w:val="0"/>
              <w:adjustRightInd w:val="0"/>
            </w:pPr>
            <w:r w:rsidRPr="004344E4">
              <w:t>Имя прилагательное как часть речи.</w:t>
            </w:r>
          </w:p>
          <w:p w:rsidR="00C91ECA" w:rsidRPr="004344E4" w:rsidRDefault="00C91ECA" w:rsidP="00A05391">
            <w:pPr>
              <w:widowControl w:val="0"/>
              <w:autoSpaceDE w:val="0"/>
              <w:autoSpaceDN w:val="0"/>
              <w:adjustRightInd w:val="0"/>
            </w:pPr>
            <w:r w:rsidRPr="004344E4">
              <w:t>Значение имени прилагательного в речи.</w:t>
            </w:r>
          </w:p>
          <w:p w:rsidR="00C91ECA" w:rsidRPr="004344E4" w:rsidRDefault="00C91ECA" w:rsidP="00A05391">
            <w:pPr>
              <w:widowControl w:val="0"/>
              <w:autoSpaceDE w:val="0"/>
              <w:autoSpaceDN w:val="0"/>
              <w:adjustRightInd w:val="0"/>
            </w:pPr>
            <w:r w:rsidRPr="004344E4">
              <w:t>Согласование имени прилагательного с именем существительным в роде, числе и падеже.</w:t>
            </w:r>
          </w:p>
          <w:p w:rsidR="00C91ECA" w:rsidRPr="004344E4" w:rsidRDefault="00C91ECA" w:rsidP="00A05391">
            <w:pPr>
              <w:widowControl w:val="0"/>
              <w:autoSpaceDE w:val="0"/>
              <w:autoSpaceDN w:val="0"/>
              <w:adjustRightInd w:val="0"/>
            </w:pPr>
            <w:r w:rsidRPr="004344E4">
              <w:t>Изменение имен прилагательных по числам и родам.</w:t>
            </w:r>
          </w:p>
          <w:p w:rsidR="00C91ECA" w:rsidRPr="004344E4" w:rsidRDefault="00C91ECA" w:rsidP="00A05391">
            <w:pPr>
              <w:widowControl w:val="0"/>
              <w:autoSpaceDE w:val="0"/>
              <w:autoSpaceDN w:val="0"/>
              <w:adjustRightInd w:val="0"/>
            </w:pPr>
            <w:r w:rsidRPr="004344E4">
              <w:t>Склонение имен прилагательных.</w:t>
            </w:r>
          </w:p>
        </w:tc>
        <w:tc>
          <w:tcPr>
            <w:tcW w:w="450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shd w:val="clear" w:color="auto" w:fill="FFFFFF"/>
              <w:tabs>
                <w:tab w:val="left" w:pos="467"/>
              </w:tabs>
              <w:autoSpaceDE w:val="0"/>
              <w:autoSpaceDN w:val="0"/>
              <w:adjustRightInd w:val="0"/>
              <w:spacing w:before="120"/>
              <w:ind w:firstLine="142"/>
              <w:jc w:val="both"/>
            </w:pPr>
            <w:r w:rsidRPr="004344E4">
              <w:t>Понятия:</w:t>
            </w:r>
          </w:p>
          <w:p w:rsidR="00C91ECA" w:rsidRPr="004344E4" w:rsidRDefault="00C91ECA" w:rsidP="00C91ECA">
            <w:pPr>
              <w:widowControl w:val="0"/>
              <w:numPr>
                <w:ilvl w:val="0"/>
                <w:numId w:val="10"/>
              </w:numPr>
              <w:shd w:val="clear" w:color="auto" w:fill="FFFFFF"/>
              <w:tabs>
                <w:tab w:val="left" w:pos="467"/>
              </w:tabs>
              <w:autoSpaceDE w:val="0"/>
              <w:autoSpaceDN w:val="0"/>
              <w:adjustRightInd w:val="0"/>
              <w:spacing w:before="120" w:after="0" w:line="240" w:lineRule="auto"/>
              <w:jc w:val="both"/>
            </w:pPr>
            <w:r w:rsidRPr="004344E4">
              <w:t>Род, число, падеж имени прилагательного.</w:t>
            </w:r>
          </w:p>
          <w:p w:rsidR="00C91ECA" w:rsidRPr="004344E4" w:rsidRDefault="00C91ECA" w:rsidP="00C91ECA">
            <w:pPr>
              <w:widowControl w:val="0"/>
              <w:numPr>
                <w:ilvl w:val="0"/>
                <w:numId w:val="10"/>
              </w:numPr>
              <w:shd w:val="clear" w:color="auto" w:fill="FFFFFF"/>
              <w:tabs>
                <w:tab w:val="left" w:pos="467"/>
              </w:tabs>
              <w:autoSpaceDE w:val="0"/>
              <w:autoSpaceDN w:val="0"/>
              <w:adjustRightInd w:val="0"/>
              <w:spacing w:before="120" w:after="0" w:line="240" w:lineRule="auto"/>
              <w:jc w:val="both"/>
            </w:pPr>
            <w:r w:rsidRPr="004344E4">
              <w:t>Согласование имени прилагательного с именем существительным.</w:t>
            </w:r>
          </w:p>
          <w:p w:rsidR="00C91ECA" w:rsidRPr="004344E4" w:rsidRDefault="00C91ECA" w:rsidP="00C91ECA">
            <w:pPr>
              <w:widowControl w:val="0"/>
              <w:numPr>
                <w:ilvl w:val="0"/>
                <w:numId w:val="10"/>
              </w:numPr>
              <w:shd w:val="clear" w:color="auto" w:fill="FFFFFF"/>
              <w:tabs>
                <w:tab w:val="left" w:pos="467"/>
              </w:tabs>
              <w:autoSpaceDE w:val="0"/>
              <w:autoSpaceDN w:val="0"/>
              <w:adjustRightInd w:val="0"/>
              <w:spacing w:before="120" w:after="0" w:line="240" w:lineRule="auto"/>
              <w:jc w:val="both"/>
            </w:pPr>
            <w:r w:rsidRPr="004344E4">
              <w:t>Склонение имен прилагательных.</w:t>
            </w:r>
          </w:p>
          <w:p w:rsidR="00C91ECA" w:rsidRPr="00171AAA" w:rsidRDefault="00C91ECA" w:rsidP="00A05391">
            <w:pPr>
              <w:widowControl w:val="0"/>
              <w:tabs>
                <w:tab w:val="left" w:pos="325"/>
                <w:tab w:val="left" w:pos="467"/>
                <w:tab w:val="left" w:pos="597"/>
              </w:tabs>
              <w:autoSpaceDE w:val="0"/>
              <w:autoSpaceDN w:val="0"/>
              <w:adjustRightInd w:val="0"/>
              <w:spacing w:before="120" w:line="317" w:lineRule="exact"/>
              <w:ind w:firstLine="142"/>
              <w:jc w:val="both"/>
              <w:rPr>
                <w:b/>
                <w:i/>
                <w:color w:val="000000"/>
                <w:spacing w:val="13"/>
              </w:rPr>
            </w:pPr>
            <w:r w:rsidRPr="004344E4">
              <w:t>Словарные слова: экзамен.</w:t>
            </w:r>
          </w:p>
        </w:tc>
        <w:tc>
          <w:tcPr>
            <w:tcW w:w="53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jc w:val="both"/>
              <w:rPr>
                <w:b/>
                <w:i/>
                <w:color w:val="000000"/>
                <w:spacing w:val="13"/>
              </w:rPr>
            </w:pPr>
            <w:r w:rsidRPr="00171AAA">
              <w:rPr>
                <w:color w:val="000000"/>
                <w:spacing w:val="-14"/>
              </w:rPr>
              <w:t>Уметь выделять имя прилагательное как часть речи.</w:t>
            </w:r>
          </w:p>
        </w:tc>
      </w:tr>
      <w:tr w:rsidR="00C91ECA" w:rsidRPr="004344E4" w:rsidTr="00A05391">
        <w:tc>
          <w:tcPr>
            <w:tcW w:w="11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5.</w:t>
            </w:r>
          </w:p>
          <w:p w:rsidR="00C91ECA" w:rsidRPr="00171AAA" w:rsidRDefault="00C91ECA" w:rsidP="00A05391">
            <w:pPr>
              <w:widowControl w:val="0"/>
              <w:autoSpaceDE w:val="0"/>
              <w:autoSpaceDN w:val="0"/>
              <w:adjustRightInd w:val="0"/>
              <w:ind w:right="-108"/>
              <w:jc w:val="center"/>
              <w:rPr>
                <w:b/>
                <w:i/>
              </w:rPr>
            </w:pPr>
            <w:r w:rsidRPr="00171AAA">
              <w:rPr>
                <w:b/>
                <w:i/>
              </w:rPr>
              <w:t>Место</w:t>
            </w:r>
          </w:p>
          <w:p w:rsidR="00C91ECA" w:rsidRPr="00171AAA" w:rsidRDefault="00C91ECA" w:rsidP="00A05391">
            <w:pPr>
              <w:widowControl w:val="0"/>
              <w:autoSpaceDE w:val="0"/>
              <w:autoSpaceDN w:val="0"/>
              <w:adjustRightInd w:val="0"/>
              <w:ind w:right="-108"/>
              <w:jc w:val="center"/>
              <w:rPr>
                <w:b/>
                <w:i/>
              </w:rPr>
            </w:pPr>
            <w:r w:rsidRPr="00171AAA">
              <w:rPr>
                <w:b/>
                <w:i/>
              </w:rPr>
              <w:t>имение.</w:t>
            </w:r>
          </w:p>
          <w:p w:rsidR="00C91ECA" w:rsidRPr="00171AAA" w:rsidRDefault="00C91ECA" w:rsidP="00A05391">
            <w:pPr>
              <w:widowControl w:val="0"/>
              <w:autoSpaceDE w:val="0"/>
              <w:autoSpaceDN w:val="0"/>
              <w:adjustRightInd w:val="0"/>
              <w:spacing w:before="120" w:line="317" w:lineRule="exact"/>
              <w:jc w:val="center"/>
              <w:rPr>
                <w:b/>
                <w:i/>
                <w:color w:val="000000"/>
                <w:spacing w:val="13"/>
              </w:rPr>
            </w:pPr>
          </w:p>
        </w:tc>
        <w:tc>
          <w:tcPr>
            <w:tcW w:w="396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autoSpaceDE w:val="0"/>
              <w:autoSpaceDN w:val="0"/>
              <w:adjustRightInd w:val="0"/>
            </w:pPr>
            <w:r w:rsidRPr="004344E4">
              <w:t>Местоимение как часть речи.</w:t>
            </w:r>
          </w:p>
          <w:p w:rsidR="00C91ECA" w:rsidRPr="004344E4" w:rsidRDefault="00C91ECA" w:rsidP="00A05391">
            <w:pPr>
              <w:widowControl w:val="0"/>
              <w:autoSpaceDE w:val="0"/>
              <w:autoSpaceDN w:val="0"/>
              <w:adjustRightInd w:val="0"/>
            </w:pPr>
            <w:r w:rsidRPr="004344E4">
              <w:t>Личные местоимения. Местоимения 1,2,3-го лица.</w:t>
            </w:r>
          </w:p>
          <w:p w:rsidR="00C91ECA" w:rsidRPr="004344E4" w:rsidRDefault="00C91ECA" w:rsidP="00A05391">
            <w:pPr>
              <w:widowControl w:val="0"/>
              <w:autoSpaceDE w:val="0"/>
              <w:autoSpaceDN w:val="0"/>
              <w:adjustRightInd w:val="0"/>
            </w:pPr>
            <w:r w:rsidRPr="004344E4">
              <w:t xml:space="preserve">Склонение и правописание личных местоимений единственного и </w:t>
            </w:r>
            <w:r w:rsidRPr="004344E4">
              <w:lastRenderedPageBreak/>
              <w:t>множественного числа.</w:t>
            </w:r>
          </w:p>
          <w:p w:rsidR="00C91ECA" w:rsidRPr="004344E4" w:rsidRDefault="00C91ECA" w:rsidP="00A05391">
            <w:pPr>
              <w:widowControl w:val="0"/>
              <w:autoSpaceDE w:val="0"/>
              <w:autoSpaceDN w:val="0"/>
              <w:adjustRightInd w:val="0"/>
            </w:pPr>
          </w:p>
        </w:tc>
        <w:tc>
          <w:tcPr>
            <w:tcW w:w="450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shd w:val="clear" w:color="auto" w:fill="FFFFFF"/>
              <w:tabs>
                <w:tab w:val="left" w:pos="467"/>
              </w:tabs>
              <w:autoSpaceDE w:val="0"/>
              <w:autoSpaceDN w:val="0"/>
              <w:adjustRightInd w:val="0"/>
              <w:spacing w:before="120"/>
              <w:ind w:firstLine="142"/>
              <w:jc w:val="both"/>
            </w:pPr>
            <w:r w:rsidRPr="004344E4">
              <w:lastRenderedPageBreak/>
              <w:t>Понятия:</w:t>
            </w:r>
          </w:p>
          <w:p w:rsidR="00C91ECA" w:rsidRPr="004344E4" w:rsidRDefault="00C91ECA" w:rsidP="00C91ECA">
            <w:pPr>
              <w:widowControl w:val="0"/>
              <w:numPr>
                <w:ilvl w:val="0"/>
                <w:numId w:val="11"/>
              </w:numPr>
              <w:shd w:val="clear" w:color="auto" w:fill="FFFFFF"/>
              <w:tabs>
                <w:tab w:val="left" w:pos="467"/>
              </w:tabs>
              <w:autoSpaceDE w:val="0"/>
              <w:autoSpaceDN w:val="0"/>
              <w:adjustRightInd w:val="0"/>
              <w:spacing w:before="120" w:after="0" w:line="240" w:lineRule="auto"/>
              <w:jc w:val="both"/>
            </w:pPr>
            <w:r w:rsidRPr="004344E4">
              <w:t>Местоимение.</w:t>
            </w:r>
          </w:p>
          <w:p w:rsidR="00C91ECA" w:rsidRPr="004344E4" w:rsidRDefault="00C91ECA" w:rsidP="00C91ECA">
            <w:pPr>
              <w:widowControl w:val="0"/>
              <w:numPr>
                <w:ilvl w:val="0"/>
                <w:numId w:val="11"/>
              </w:numPr>
              <w:shd w:val="clear" w:color="auto" w:fill="FFFFFF"/>
              <w:tabs>
                <w:tab w:val="left" w:pos="467"/>
              </w:tabs>
              <w:autoSpaceDE w:val="0"/>
              <w:autoSpaceDN w:val="0"/>
              <w:adjustRightInd w:val="0"/>
              <w:spacing w:before="120" w:after="0" w:line="240" w:lineRule="auto"/>
              <w:jc w:val="both"/>
            </w:pPr>
            <w:r w:rsidRPr="004344E4">
              <w:t>Личные местоимения</w:t>
            </w:r>
          </w:p>
          <w:p w:rsidR="00C91ECA" w:rsidRPr="004344E4" w:rsidRDefault="00C91ECA" w:rsidP="00C91ECA">
            <w:pPr>
              <w:widowControl w:val="0"/>
              <w:numPr>
                <w:ilvl w:val="0"/>
                <w:numId w:val="11"/>
              </w:numPr>
              <w:shd w:val="clear" w:color="auto" w:fill="FFFFFF"/>
              <w:tabs>
                <w:tab w:val="left" w:pos="467"/>
              </w:tabs>
              <w:autoSpaceDE w:val="0"/>
              <w:autoSpaceDN w:val="0"/>
              <w:adjustRightInd w:val="0"/>
              <w:spacing w:before="120" w:after="0" w:line="240" w:lineRule="auto"/>
              <w:jc w:val="both"/>
            </w:pPr>
            <w:r w:rsidRPr="004344E4">
              <w:t>Местоимения 1,2,3-го лица.</w:t>
            </w:r>
          </w:p>
          <w:p w:rsidR="00C91ECA" w:rsidRPr="004344E4" w:rsidRDefault="00C91ECA" w:rsidP="00C91ECA">
            <w:pPr>
              <w:widowControl w:val="0"/>
              <w:numPr>
                <w:ilvl w:val="0"/>
                <w:numId w:val="11"/>
              </w:numPr>
              <w:shd w:val="clear" w:color="auto" w:fill="FFFFFF"/>
              <w:tabs>
                <w:tab w:val="left" w:pos="467"/>
              </w:tabs>
              <w:autoSpaceDE w:val="0"/>
              <w:autoSpaceDN w:val="0"/>
              <w:adjustRightInd w:val="0"/>
              <w:spacing w:before="120" w:after="0" w:line="240" w:lineRule="auto"/>
              <w:jc w:val="both"/>
            </w:pPr>
            <w:r w:rsidRPr="004344E4">
              <w:t>Склонение личных местоимений.</w:t>
            </w:r>
          </w:p>
          <w:p w:rsidR="00C91ECA" w:rsidRPr="00171AAA" w:rsidRDefault="00C91ECA" w:rsidP="00A05391">
            <w:pPr>
              <w:widowControl w:val="0"/>
              <w:shd w:val="clear" w:color="auto" w:fill="FFFFFF"/>
              <w:tabs>
                <w:tab w:val="left" w:pos="325"/>
                <w:tab w:val="left" w:pos="467"/>
                <w:tab w:val="left" w:pos="597"/>
              </w:tabs>
              <w:autoSpaceDE w:val="0"/>
              <w:autoSpaceDN w:val="0"/>
              <w:adjustRightInd w:val="0"/>
              <w:spacing w:before="120" w:line="317" w:lineRule="exact"/>
              <w:ind w:firstLine="142"/>
              <w:jc w:val="both"/>
              <w:rPr>
                <w:color w:val="000000"/>
                <w:spacing w:val="-7"/>
              </w:rPr>
            </w:pPr>
            <w:r w:rsidRPr="004344E4">
              <w:lastRenderedPageBreak/>
              <w:t>Словарные слова: делегат.</w:t>
            </w:r>
          </w:p>
        </w:tc>
        <w:tc>
          <w:tcPr>
            <w:tcW w:w="53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jc w:val="both"/>
              <w:rPr>
                <w:b/>
                <w:i/>
                <w:color w:val="000000"/>
                <w:spacing w:val="13"/>
              </w:rPr>
            </w:pPr>
            <w:r w:rsidRPr="00171AAA">
              <w:rPr>
                <w:color w:val="000000"/>
                <w:spacing w:val="-14"/>
              </w:rPr>
              <w:lastRenderedPageBreak/>
              <w:t>Уметь выделять местоимение как часть речи.</w:t>
            </w:r>
          </w:p>
        </w:tc>
      </w:tr>
      <w:tr w:rsidR="00C91ECA" w:rsidRPr="004344E4" w:rsidTr="00A05391">
        <w:tc>
          <w:tcPr>
            <w:tcW w:w="11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jc w:val="center"/>
              <w:rPr>
                <w:b/>
                <w:i/>
                <w:color w:val="000000"/>
                <w:spacing w:val="13"/>
              </w:rPr>
            </w:pPr>
            <w:r w:rsidRPr="00171AAA">
              <w:rPr>
                <w:b/>
                <w:i/>
                <w:color w:val="000000"/>
                <w:spacing w:val="13"/>
              </w:rPr>
              <w:lastRenderedPageBreak/>
              <w:t>6.</w:t>
            </w:r>
          </w:p>
          <w:p w:rsidR="00C91ECA" w:rsidRPr="00171AAA" w:rsidRDefault="00C91ECA" w:rsidP="00A05391">
            <w:pPr>
              <w:widowControl w:val="0"/>
              <w:autoSpaceDE w:val="0"/>
              <w:autoSpaceDN w:val="0"/>
              <w:adjustRightInd w:val="0"/>
              <w:spacing w:before="120"/>
              <w:jc w:val="center"/>
              <w:rPr>
                <w:b/>
                <w:i/>
                <w:color w:val="000000"/>
                <w:spacing w:val="13"/>
              </w:rPr>
            </w:pPr>
            <w:r w:rsidRPr="00171AAA">
              <w:rPr>
                <w:b/>
                <w:i/>
                <w:color w:val="000000"/>
                <w:spacing w:val="13"/>
              </w:rPr>
              <w:t>Глагол.</w:t>
            </w:r>
          </w:p>
        </w:tc>
        <w:tc>
          <w:tcPr>
            <w:tcW w:w="396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autoSpaceDE w:val="0"/>
              <w:autoSpaceDN w:val="0"/>
              <w:adjustRightInd w:val="0"/>
            </w:pPr>
            <w:r w:rsidRPr="004344E4">
              <w:t>Глагол как часть речи.</w:t>
            </w:r>
          </w:p>
          <w:p w:rsidR="00C91ECA" w:rsidRPr="004344E4" w:rsidRDefault="00C91ECA" w:rsidP="00A05391">
            <w:pPr>
              <w:widowControl w:val="0"/>
              <w:autoSpaceDE w:val="0"/>
              <w:autoSpaceDN w:val="0"/>
              <w:adjustRightInd w:val="0"/>
            </w:pPr>
            <w:r w:rsidRPr="004344E4">
              <w:t>Роль глагола в предложении.</w:t>
            </w:r>
          </w:p>
          <w:p w:rsidR="00C91ECA" w:rsidRPr="004344E4" w:rsidRDefault="00C91ECA" w:rsidP="00A05391">
            <w:pPr>
              <w:widowControl w:val="0"/>
              <w:autoSpaceDE w:val="0"/>
              <w:autoSpaceDN w:val="0"/>
              <w:adjustRightInd w:val="0"/>
            </w:pPr>
            <w:r w:rsidRPr="004344E4">
              <w:t>Изменение глаголов по временам.</w:t>
            </w:r>
          </w:p>
          <w:p w:rsidR="00C91ECA" w:rsidRPr="004344E4" w:rsidRDefault="00C91ECA" w:rsidP="00A05391">
            <w:pPr>
              <w:widowControl w:val="0"/>
              <w:autoSpaceDE w:val="0"/>
              <w:autoSpaceDN w:val="0"/>
              <w:adjustRightInd w:val="0"/>
            </w:pPr>
            <w:r w:rsidRPr="004344E4">
              <w:t>Изменение глаголов по числам.</w:t>
            </w:r>
          </w:p>
          <w:p w:rsidR="00C91ECA" w:rsidRPr="004344E4" w:rsidRDefault="00C91ECA" w:rsidP="00A05391">
            <w:pPr>
              <w:widowControl w:val="0"/>
              <w:autoSpaceDE w:val="0"/>
              <w:autoSpaceDN w:val="0"/>
              <w:adjustRightInd w:val="0"/>
            </w:pPr>
            <w:r w:rsidRPr="004344E4">
              <w:t>Изменение глаголов по лицам.</w:t>
            </w:r>
          </w:p>
          <w:p w:rsidR="00C91ECA" w:rsidRPr="004344E4" w:rsidRDefault="00C91ECA" w:rsidP="00A05391">
            <w:pPr>
              <w:widowControl w:val="0"/>
              <w:autoSpaceDE w:val="0"/>
              <w:autoSpaceDN w:val="0"/>
              <w:adjustRightInd w:val="0"/>
            </w:pPr>
            <w:r w:rsidRPr="004344E4">
              <w:t>Правописание личных окончаний глаголов во 2-м лице единственного числа.</w:t>
            </w:r>
          </w:p>
          <w:p w:rsidR="00C91ECA" w:rsidRPr="004344E4" w:rsidRDefault="00C91ECA" w:rsidP="00A05391">
            <w:pPr>
              <w:widowControl w:val="0"/>
              <w:autoSpaceDE w:val="0"/>
              <w:autoSpaceDN w:val="0"/>
              <w:adjustRightInd w:val="0"/>
            </w:pPr>
            <w:r w:rsidRPr="004344E4">
              <w:t>Правописание окончаний глаголов в 3-лице.</w:t>
            </w:r>
          </w:p>
          <w:p w:rsidR="00C91ECA" w:rsidRPr="004344E4" w:rsidRDefault="00C91ECA" w:rsidP="00A05391">
            <w:pPr>
              <w:widowControl w:val="0"/>
              <w:autoSpaceDE w:val="0"/>
              <w:autoSpaceDN w:val="0"/>
              <w:adjustRightInd w:val="0"/>
            </w:pPr>
            <w:r w:rsidRPr="004344E4">
              <w:t>Неопределенная форма глаголов.</w:t>
            </w:r>
          </w:p>
          <w:p w:rsidR="00C91ECA" w:rsidRPr="004344E4" w:rsidRDefault="00C91ECA" w:rsidP="00A05391">
            <w:pPr>
              <w:widowControl w:val="0"/>
              <w:autoSpaceDE w:val="0"/>
              <w:autoSpaceDN w:val="0"/>
              <w:adjustRightInd w:val="0"/>
            </w:pPr>
            <w:r w:rsidRPr="004344E4">
              <w:t>Правописание «ь» в неопределенной форме глагола.</w:t>
            </w:r>
          </w:p>
          <w:p w:rsidR="00C91ECA" w:rsidRPr="004344E4" w:rsidRDefault="00C91ECA" w:rsidP="00A05391">
            <w:pPr>
              <w:widowControl w:val="0"/>
              <w:autoSpaceDE w:val="0"/>
              <w:autoSpaceDN w:val="0"/>
              <w:adjustRightInd w:val="0"/>
            </w:pPr>
            <w:r w:rsidRPr="004344E4">
              <w:t>Правописание «-тся», «-ться» в глаголах.</w:t>
            </w:r>
          </w:p>
          <w:p w:rsidR="00C91ECA" w:rsidRPr="004344E4" w:rsidRDefault="00C91ECA" w:rsidP="00A05391">
            <w:pPr>
              <w:widowControl w:val="0"/>
              <w:autoSpaceDE w:val="0"/>
              <w:autoSpaceDN w:val="0"/>
              <w:adjustRightInd w:val="0"/>
            </w:pPr>
            <w:r w:rsidRPr="004344E4">
              <w:t>«Не» с глаголами.</w:t>
            </w:r>
          </w:p>
          <w:p w:rsidR="00C91ECA" w:rsidRPr="004344E4" w:rsidRDefault="00C91ECA" w:rsidP="00A05391">
            <w:pPr>
              <w:widowControl w:val="0"/>
              <w:autoSpaceDE w:val="0"/>
              <w:autoSpaceDN w:val="0"/>
              <w:adjustRightInd w:val="0"/>
            </w:pPr>
            <w:r w:rsidRPr="004344E4">
              <w:t>Изменение глаголов прошедшего времени по родам и числам.</w:t>
            </w:r>
          </w:p>
        </w:tc>
        <w:tc>
          <w:tcPr>
            <w:tcW w:w="450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shd w:val="clear" w:color="auto" w:fill="FFFFFF"/>
              <w:tabs>
                <w:tab w:val="left" w:pos="467"/>
              </w:tabs>
              <w:autoSpaceDE w:val="0"/>
              <w:autoSpaceDN w:val="0"/>
              <w:adjustRightInd w:val="0"/>
              <w:spacing w:before="120"/>
              <w:ind w:firstLine="142"/>
              <w:jc w:val="both"/>
            </w:pPr>
            <w:r w:rsidRPr="004344E4">
              <w:t>Понятия:</w:t>
            </w:r>
          </w:p>
          <w:p w:rsidR="00C91ECA" w:rsidRPr="004344E4" w:rsidRDefault="00C91ECA" w:rsidP="00C91ECA">
            <w:pPr>
              <w:widowControl w:val="0"/>
              <w:numPr>
                <w:ilvl w:val="0"/>
                <w:numId w:val="12"/>
              </w:numPr>
              <w:shd w:val="clear" w:color="auto" w:fill="FFFFFF"/>
              <w:tabs>
                <w:tab w:val="left" w:pos="467"/>
              </w:tabs>
              <w:autoSpaceDE w:val="0"/>
              <w:autoSpaceDN w:val="0"/>
              <w:adjustRightInd w:val="0"/>
              <w:spacing w:before="120" w:after="0" w:line="240" w:lineRule="auto"/>
              <w:jc w:val="both"/>
            </w:pPr>
            <w:r w:rsidRPr="004344E4">
              <w:t>Глагол.</w:t>
            </w:r>
          </w:p>
          <w:p w:rsidR="00C91ECA" w:rsidRPr="004344E4" w:rsidRDefault="00C91ECA" w:rsidP="00C91ECA">
            <w:pPr>
              <w:widowControl w:val="0"/>
              <w:numPr>
                <w:ilvl w:val="0"/>
                <w:numId w:val="12"/>
              </w:numPr>
              <w:shd w:val="clear" w:color="auto" w:fill="FFFFFF"/>
              <w:tabs>
                <w:tab w:val="left" w:pos="467"/>
              </w:tabs>
              <w:autoSpaceDE w:val="0"/>
              <w:autoSpaceDN w:val="0"/>
              <w:adjustRightInd w:val="0"/>
              <w:spacing w:before="120" w:after="0" w:line="240" w:lineRule="auto"/>
              <w:jc w:val="both"/>
            </w:pPr>
            <w:r w:rsidRPr="004344E4">
              <w:t>Время глаголов.</w:t>
            </w:r>
          </w:p>
          <w:p w:rsidR="00C91ECA" w:rsidRPr="004344E4" w:rsidRDefault="00C91ECA" w:rsidP="00C91ECA">
            <w:pPr>
              <w:widowControl w:val="0"/>
              <w:numPr>
                <w:ilvl w:val="0"/>
                <w:numId w:val="12"/>
              </w:numPr>
              <w:shd w:val="clear" w:color="auto" w:fill="FFFFFF"/>
              <w:tabs>
                <w:tab w:val="left" w:pos="467"/>
              </w:tabs>
              <w:autoSpaceDE w:val="0"/>
              <w:autoSpaceDN w:val="0"/>
              <w:adjustRightInd w:val="0"/>
              <w:spacing w:before="120" w:after="0" w:line="240" w:lineRule="auto"/>
              <w:jc w:val="both"/>
            </w:pPr>
            <w:r w:rsidRPr="004344E4">
              <w:t>Число глаголов.</w:t>
            </w:r>
          </w:p>
          <w:p w:rsidR="00C91ECA" w:rsidRPr="004344E4" w:rsidRDefault="00C91ECA" w:rsidP="00C91ECA">
            <w:pPr>
              <w:widowControl w:val="0"/>
              <w:numPr>
                <w:ilvl w:val="0"/>
                <w:numId w:val="12"/>
              </w:numPr>
              <w:shd w:val="clear" w:color="auto" w:fill="FFFFFF"/>
              <w:tabs>
                <w:tab w:val="left" w:pos="467"/>
              </w:tabs>
              <w:autoSpaceDE w:val="0"/>
              <w:autoSpaceDN w:val="0"/>
              <w:adjustRightInd w:val="0"/>
              <w:spacing w:before="120" w:after="0" w:line="240" w:lineRule="auto"/>
              <w:jc w:val="both"/>
            </w:pPr>
            <w:r w:rsidRPr="004344E4">
              <w:t>Изменение глаголов по лицам.</w:t>
            </w:r>
          </w:p>
          <w:p w:rsidR="00C91ECA" w:rsidRPr="004344E4" w:rsidRDefault="00C91ECA" w:rsidP="00C91ECA">
            <w:pPr>
              <w:widowControl w:val="0"/>
              <w:numPr>
                <w:ilvl w:val="0"/>
                <w:numId w:val="12"/>
              </w:numPr>
              <w:shd w:val="clear" w:color="auto" w:fill="FFFFFF"/>
              <w:tabs>
                <w:tab w:val="left" w:pos="467"/>
              </w:tabs>
              <w:autoSpaceDE w:val="0"/>
              <w:autoSpaceDN w:val="0"/>
              <w:adjustRightInd w:val="0"/>
              <w:spacing w:before="120" w:after="0" w:line="240" w:lineRule="auto"/>
              <w:jc w:val="both"/>
            </w:pPr>
            <w:r w:rsidRPr="004344E4">
              <w:t>Неопределенная форма глаголов.</w:t>
            </w:r>
          </w:p>
          <w:p w:rsidR="00C91ECA" w:rsidRPr="004344E4" w:rsidRDefault="00C91ECA" w:rsidP="00A05391">
            <w:pPr>
              <w:widowControl w:val="0"/>
              <w:shd w:val="clear" w:color="auto" w:fill="FFFFFF"/>
              <w:tabs>
                <w:tab w:val="left" w:pos="467"/>
              </w:tabs>
              <w:autoSpaceDE w:val="0"/>
              <w:autoSpaceDN w:val="0"/>
              <w:adjustRightInd w:val="0"/>
              <w:spacing w:before="120"/>
              <w:ind w:firstLine="142"/>
              <w:jc w:val="both"/>
            </w:pPr>
            <w:r w:rsidRPr="004344E4">
              <w:t>Словарные слова: государство, температура, гастроном, планета, гардероб, стеречь, рецепт, бассейн, велосипед, революция.</w:t>
            </w:r>
          </w:p>
          <w:p w:rsidR="00C91ECA" w:rsidRPr="004344E4" w:rsidRDefault="00C91ECA" w:rsidP="00A05391">
            <w:pPr>
              <w:widowControl w:val="0"/>
              <w:shd w:val="clear" w:color="auto" w:fill="FFFFFF"/>
              <w:tabs>
                <w:tab w:val="left" w:pos="467"/>
              </w:tabs>
              <w:autoSpaceDE w:val="0"/>
              <w:autoSpaceDN w:val="0"/>
              <w:adjustRightInd w:val="0"/>
              <w:spacing w:before="120"/>
              <w:ind w:firstLine="142"/>
              <w:jc w:val="both"/>
            </w:pPr>
          </w:p>
          <w:p w:rsidR="00C91ECA" w:rsidRPr="00171AAA" w:rsidRDefault="00C91ECA" w:rsidP="00A05391">
            <w:pPr>
              <w:widowControl w:val="0"/>
              <w:shd w:val="clear" w:color="auto" w:fill="FFFFFF"/>
              <w:tabs>
                <w:tab w:val="left" w:pos="325"/>
                <w:tab w:val="left" w:pos="467"/>
              </w:tabs>
              <w:autoSpaceDE w:val="0"/>
              <w:autoSpaceDN w:val="0"/>
              <w:adjustRightInd w:val="0"/>
              <w:spacing w:before="120" w:line="317" w:lineRule="exact"/>
              <w:ind w:firstLine="142"/>
              <w:jc w:val="both"/>
              <w:rPr>
                <w:color w:val="000000"/>
                <w:spacing w:val="13"/>
              </w:rPr>
            </w:pPr>
          </w:p>
        </w:tc>
        <w:tc>
          <w:tcPr>
            <w:tcW w:w="53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jc w:val="both"/>
              <w:rPr>
                <w:b/>
                <w:i/>
                <w:color w:val="000000"/>
                <w:spacing w:val="13"/>
              </w:rPr>
            </w:pPr>
            <w:r w:rsidRPr="00171AAA">
              <w:rPr>
                <w:color w:val="000000"/>
                <w:spacing w:val="-14"/>
              </w:rPr>
              <w:t>Уметь выделять глагол как часть речи.</w:t>
            </w:r>
          </w:p>
        </w:tc>
      </w:tr>
      <w:tr w:rsidR="00C91ECA" w:rsidRPr="004344E4" w:rsidTr="00A05391">
        <w:tc>
          <w:tcPr>
            <w:tcW w:w="1194" w:type="dxa"/>
            <w:tcBorders>
              <w:top w:val="single" w:sz="4" w:space="0" w:color="auto"/>
              <w:left w:val="single" w:sz="4" w:space="0" w:color="auto"/>
              <w:bottom w:val="single" w:sz="4" w:space="0" w:color="auto"/>
              <w:right w:val="single" w:sz="4" w:space="0" w:color="auto"/>
            </w:tcBorders>
          </w:tcPr>
          <w:p w:rsidR="00C91ECA" w:rsidRPr="00171AAA" w:rsidRDefault="00C91ECA"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7.</w:t>
            </w:r>
          </w:p>
          <w:p w:rsidR="00C91ECA" w:rsidRPr="00171AAA" w:rsidRDefault="00C91ECA" w:rsidP="00A05391">
            <w:pPr>
              <w:widowControl w:val="0"/>
              <w:autoSpaceDE w:val="0"/>
              <w:autoSpaceDN w:val="0"/>
              <w:adjustRightInd w:val="0"/>
              <w:spacing w:before="120" w:line="317" w:lineRule="exact"/>
              <w:ind w:left="-108" w:right="-108"/>
              <w:jc w:val="center"/>
              <w:rPr>
                <w:b/>
                <w:i/>
                <w:color w:val="000000"/>
                <w:spacing w:val="13"/>
              </w:rPr>
            </w:pPr>
            <w:r w:rsidRPr="00171AAA">
              <w:rPr>
                <w:b/>
                <w:i/>
                <w:color w:val="000000"/>
                <w:spacing w:val="13"/>
              </w:rPr>
              <w:t>Предложе</w:t>
            </w:r>
            <w:r w:rsidRPr="00171AAA">
              <w:rPr>
                <w:b/>
                <w:i/>
                <w:color w:val="000000"/>
                <w:spacing w:val="13"/>
              </w:rPr>
              <w:lastRenderedPageBreak/>
              <w:t>ние.</w:t>
            </w:r>
          </w:p>
        </w:tc>
        <w:tc>
          <w:tcPr>
            <w:tcW w:w="396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autoSpaceDE w:val="0"/>
              <w:autoSpaceDN w:val="0"/>
              <w:adjustRightInd w:val="0"/>
            </w:pPr>
            <w:r w:rsidRPr="004344E4">
              <w:lastRenderedPageBreak/>
              <w:t>Простое и сложное предложение.</w:t>
            </w:r>
          </w:p>
          <w:p w:rsidR="00C91ECA" w:rsidRPr="004344E4" w:rsidRDefault="00C91ECA" w:rsidP="00A05391">
            <w:pPr>
              <w:widowControl w:val="0"/>
              <w:autoSpaceDE w:val="0"/>
              <w:autoSpaceDN w:val="0"/>
              <w:adjustRightInd w:val="0"/>
            </w:pPr>
            <w:r w:rsidRPr="004344E4">
              <w:t xml:space="preserve">Предложение с однородными членами. Сравнение простых </w:t>
            </w:r>
            <w:r w:rsidRPr="004344E4">
              <w:lastRenderedPageBreak/>
              <w:t>предложений с однородными членами, соединенными союзами «и», «а», «но» со сложными предложениями с теми же союзами.</w:t>
            </w:r>
          </w:p>
          <w:p w:rsidR="00C91ECA" w:rsidRPr="004344E4" w:rsidRDefault="00C91ECA" w:rsidP="00A05391">
            <w:pPr>
              <w:widowControl w:val="0"/>
              <w:autoSpaceDE w:val="0"/>
              <w:autoSpaceDN w:val="0"/>
              <w:adjustRightInd w:val="0"/>
            </w:pPr>
            <w:r w:rsidRPr="004344E4">
              <w:t>Сложные предложения.</w:t>
            </w:r>
          </w:p>
        </w:tc>
        <w:tc>
          <w:tcPr>
            <w:tcW w:w="4500"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shd w:val="clear" w:color="auto" w:fill="FFFFFF"/>
              <w:tabs>
                <w:tab w:val="left" w:pos="467"/>
              </w:tabs>
              <w:autoSpaceDE w:val="0"/>
              <w:autoSpaceDN w:val="0"/>
              <w:adjustRightInd w:val="0"/>
              <w:spacing w:before="120"/>
              <w:ind w:firstLine="142"/>
              <w:jc w:val="both"/>
            </w:pPr>
            <w:r w:rsidRPr="004344E4">
              <w:lastRenderedPageBreak/>
              <w:t>Понятия:</w:t>
            </w:r>
          </w:p>
          <w:p w:rsidR="00C91ECA" w:rsidRPr="004344E4" w:rsidRDefault="00C91ECA" w:rsidP="00C91ECA">
            <w:pPr>
              <w:widowControl w:val="0"/>
              <w:numPr>
                <w:ilvl w:val="0"/>
                <w:numId w:val="13"/>
              </w:numPr>
              <w:shd w:val="clear" w:color="auto" w:fill="FFFFFF"/>
              <w:tabs>
                <w:tab w:val="left" w:pos="467"/>
              </w:tabs>
              <w:autoSpaceDE w:val="0"/>
              <w:autoSpaceDN w:val="0"/>
              <w:adjustRightInd w:val="0"/>
              <w:spacing w:before="120" w:after="0" w:line="240" w:lineRule="auto"/>
              <w:jc w:val="both"/>
            </w:pPr>
            <w:r w:rsidRPr="004344E4">
              <w:t>Предложение сложное и простое.</w:t>
            </w:r>
          </w:p>
          <w:p w:rsidR="00C91ECA" w:rsidRPr="00171AAA" w:rsidRDefault="00C91ECA" w:rsidP="00A05391">
            <w:pPr>
              <w:widowControl w:val="0"/>
              <w:shd w:val="clear" w:color="auto" w:fill="FFFFFF"/>
              <w:tabs>
                <w:tab w:val="left" w:pos="467"/>
              </w:tabs>
              <w:autoSpaceDE w:val="0"/>
              <w:autoSpaceDN w:val="0"/>
              <w:adjustRightInd w:val="0"/>
              <w:spacing w:before="120"/>
              <w:ind w:firstLine="142"/>
              <w:jc w:val="both"/>
              <w:rPr>
                <w:b/>
                <w:i/>
              </w:rPr>
            </w:pPr>
            <w:r w:rsidRPr="004344E4">
              <w:t xml:space="preserve">Словарные слова: мотор, электричество, </w:t>
            </w:r>
            <w:r w:rsidRPr="004344E4">
              <w:lastRenderedPageBreak/>
              <w:t>паспорт, процент.</w:t>
            </w:r>
          </w:p>
          <w:p w:rsidR="00C91ECA" w:rsidRPr="00171AAA" w:rsidRDefault="00C91ECA" w:rsidP="00A05391">
            <w:pPr>
              <w:widowControl w:val="0"/>
              <w:shd w:val="clear" w:color="auto" w:fill="FFFFFF"/>
              <w:tabs>
                <w:tab w:val="left" w:pos="325"/>
                <w:tab w:val="left" w:pos="467"/>
              </w:tabs>
              <w:autoSpaceDE w:val="0"/>
              <w:autoSpaceDN w:val="0"/>
              <w:adjustRightInd w:val="0"/>
              <w:spacing w:before="120" w:line="317" w:lineRule="exact"/>
              <w:ind w:firstLine="142"/>
              <w:jc w:val="both"/>
              <w:rPr>
                <w:color w:val="000000"/>
                <w:spacing w:val="13"/>
              </w:rPr>
            </w:pPr>
          </w:p>
        </w:tc>
        <w:tc>
          <w:tcPr>
            <w:tcW w:w="5394" w:type="dxa"/>
            <w:tcBorders>
              <w:top w:val="single" w:sz="4" w:space="0" w:color="auto"/>
              <w:left w:val="single" w:sz="4" w:space="0" w:color="auto"/>
              <w:bottom w:val="single" w:sz="4" w:space="0" w:color="auto"/>
              <w:right w:val="single" w:sz="4" w:space="0" w:color="auto"/>
            </w:tcBorders>
          </w:tcPr>
          <w:p w:rsidR="00C91ECA" w:rsidRPr="004344E4" w:rsidRDefault="00C91ECA" w:rsidP="00A05391">
            <w:pPr>
              <w:widowControl w:val="0"/>
              <w:shd w:val="clear" w:color="auto" w:fill="FFFFFF"/>
              <w:tabs>
                <w:tab w:val="left" w:pos="467"/>
              </w:tabs>
              <w:autoSpaceDE w:val="0"/>
              <w:autoSpaceDN w:val="0"/>
              <w:adjustRightInd w:val="0"/>
              <w:spacing w:before="120"/>
              <w:jc w:val="both"/>
            </w:pPr>
            <w:r w:rsidRPr="004344E4">
              <w:lastRenderedPageBreak/>
              <w:t>Уметь различать однородные члены предложения без союзов и с союзами;</w:t>
            </w:r>
          </w:p>
          <w:p w:rsidR="00C91ECA" w:rsidRPr="00171AAA" w:rsidRDefault="00C91ECA" w:rsidP="00A05391">
            <w:pPr>
              <w:widowControl w:val="0"/>
              <w:autoSpaceDE w:val="0"/>
              <w:autoSpaceDN w:val="0"/>
              <w:adjustRightInd w:val="0"/>
              <w:spacing w:before="120"/>
              <w:jc w:val="both"/>
              <w:rPr>
                <w:color w:val="000000"/>
                <w:spacing w:val="13"/>
              </w:rPr>
            </w:pPr>
            <w:r w:rsidRPr="004344E4">
              <w:t xml:space="preserve">дифференцировать однородные члены простого </w:t>
            </w:r>
            <w:r w:rsidRPr="004344E4">
              <w:lastRenderedPageBreak/>
              <w:t>предложения с союзами и сложное предложение с союзами</w:t>
            </w:r>
          </w:p>
        </w:tc>
      </w:tr>
    </w:tbl>
    <w:p w:rsidR="00C91ECA" w:rsidRPr="005B4096" w:rsidRDefault="00C91ECA" w:rsidP="00C91ECA">
      <w:pPr>
        <w:shd w:val="clear" w:color="auto" w:fill="FFFFFF"/>
        <w:spacing w:before="120" w:line="317" w:lineRule="exact"/>
        <w:ind w:left="1066" w:firstLine="635"/>
        <w:jc w:val="both"/>
        <w:rPr>
          <w:b/>
          <w:i/>
          <w:color w:val="000000"/>
          <w:spacing w:val="13"/>
        </w:rPr>
      </w:pPr>
    </w:p>
    <w:p w:rsidR="00C91ECA" w:rsidRPr="005B4096" w:rsidRDefault="00C91ECA" w:rsidP="00C91ECA">
      <w:pPr>
        <w:shd w:val="clear" w:color="auto" w:fill="FFFFFF"/>
        <w:spacing w:before="120" w:line="317" w:lineRule="exact"/>
        <w:ind w:left="1066" w:firstLine="635"/>
        <w:jc w:val="both"/>
        <w:rPr>
          <w:b/>
          <w:i/>
          <w:color w:val="000000"/>
          <w:spacing w:val="13"/>
        </w:rPr>
      </w:pPr>
    </w:p>
    <w:p w:rsidR="00C91ECA" w:rsidRDefault="00C91ECA"/>
    <w:p w:rsidR="00C91ECA" w:rsidRDefault="00C91ECA"/>
    <w:p w:rsidR="00C91ECA" w:rsidRDefault="00C91ECA"/>
    <w:p w:rsidR="00C91ECA" w:rsidRDefault="00C91ECA"/>
    <w:p w:rsidR="00C91ECA" w:rsidRDefault="00C91ECA"/>
    <w:p w:rsidR="00C91ECA" w:rsidRDefault="00C91ECA"/>
    <w:p w:rsidR="00C91ECA" w:rsidRDefault="00C91ECA"/>
    <w:p w:rsidR="00C91ECA" w:rsidRDefault="00C91ECA"/>
    <w:p w:rsidR="00C91ECA" w:rsidRDefault="00C91ECA"/>
    <w:p w:rsidR="00C91ECA" w:rsidRDefault="00C91ECA"/>
    <w:p w:rsidR="00C91ECA" w:rsidRDefault="00C91ECA"/>
    <w:p w:rsidR="00C91ECA" w:rsidRDefault="00C91ECA"/>
    <w:p w:rsidR="00C91ECA" w:rsidRDefault="00C91ECA"/>
    <w:p w:rsidR="00C91ECA" w:rsidRDefault="00C91ECA"/>
    <w:p w:rsidR="00C91ECA" w:rsidRPr="00776262" w:rsidRDefault="00C91ECA" w:rsidP="00C91ECA">
      <w:pPr>
        <w:jc w:val="center"/>
        <w:rPr>
          <w:b/>
        </w:rPr>
      </w:pPr>
      <w:r w:rsidRPr="00776262">
        <w:rPr>
          <w:b/>
        </w:rPr>
        <w:lastRenderedPageBreak/>
        <w:t>ОЦЕНКА ЗНАНИЙ, УМЕНИЙ И НАВЫКОВ ОБУЧАЮЩИХСЯ</w:t>
      </w:r>
    </w:p>
    <w:p w:rsidR="00C91ECA" w:rsidRPr="00776262" w:rsidRDefault="00C91ECA" w:rsidP="00C91ECA">
      <w:pPr>
        <w:jc w:val="center"/>
        <w:rPr>
          <w:b/>
        </w:rPr>
      </w:pPr>
      <w:r w:rsidRPr="00776262">
        <w:rPr>
          <w:b/>
        </w:rPr>
        <w:t>Грамматика, правописание и развитие речи.</w:t>
      </w:r>
    </w:p>
    <w:p w:rsidR="00C91ECA" w:rsidRPr="00776262" w:rsidRDefault="00C91ECA" w:rsidP="00C91ECA">
      <w:pPr>
        <w:jc w:val="center"/>
        <w:rPr>
          <w:b/>
        </w:rPr>
      </w:pPr>
      <w:r w:rsidRPr="00776262">
        <w:rPr>
          <w:b/>
        </w:rPr>
        <w:t>Оценка устных ответов</w:t>
      </w:r>
    </w:p>
    <w:p w:rsidR="00C91ECA" w:rsidRPr="00776262" w:rsidRDefault="00C91ECA" w:rsidP="00C91ECA">
      <w:pPr>
        <w:jc w:val="both"/>
      </w:pPr>
      <w:r w:rsidRPr="00776262">
        <w:t xml:space="preserve">       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C91ECA" w:rsidRPr="00776262" w:rsidRDefault="00C91ECA" w:rsidP="00C91ECA">
      <w:pPr>
        <w:jc w:val="both"/>
      </w:pPr>
      <w:r w:rsidRPr="00776262">
        <w:t xml:space="preserve">       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C91ECA" w:rsidRPr="00776262" w:rsidRDefault="00C91ECA" w:rsidP="00C91ECA">
      <w:pPr>
        <w:jc w:val="both"/>
      </w:pPr>
      <w:r w:rsidRPr="00776262">
        <w:t xml:space="preserve">        «4»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C91ECA" w:rsidRPr="00776262" w:rsidRDefault="00C91ECA" w:rsidP="00C91ECA">
      <w:pPr>
        <w:jc w:val="both"/>
      </w:pPr>
      <w:r w:rsidRPr="00776262">
        <w:t xml:space="preserve">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C91ECA" w:rsidRPr="00776262" w:rsidRDefault="00C91ECA" w:rsidP="00C91ECA">
      <w:pPr>
        <w:jc w:val="both"/>
      </w:pPr>
      <w:r w:rsidRPr="00776262">
        <w:t xml:space="preserve">       «2»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C91ECA" w:rsidRPr="00C91ECA" w:rsidRDefault="00C91ECA" w:rsidP="00C91ECA">
      <w:pPr>
        <w:jc w:val="both"/>
      </w:pPr>
      <w:r w:rsidRPr="00776262">
        <w:t xml:space="preserve">       </w:t>
      </w:r>
    </w:p>
    <w:p w:rsidR="00C91ECA" w:rsidRPr="00776262" w:rsidRDefault="00C91ECA" w:rsidP="00C91ECA">
      <w:pPr>
        <w:jc w:val="center"/>
        <w:rPr>
          <w:b/>
        </w:rPr>
      </w:pPr>
      <w:r w:rsidRPr="00776262">
        <w:rPr>
          <w:b/>
        </w:rPr>
        <w:t>Оценка письменных работ обучающихся</w:t>
      </w:r>
    </w:p>
    <w:p w:rsidR="00C91ECA" w:rsidRPr="00776262" w:rsidRDefault="00C91ECA" w:rsidP="00C91ECA">
      <w:pPr>
        <w:jc w:val="both"/>
      </w:pPr>
      <w:r w:rsidRPr="00776262">
        <w:t xml:space="preserve">       Оценка знаний учащихся осуществляется по результатам повседневных письменных работ учащихся, текущих и итоговых контрольных работ.</w:t>
      </w:r>
    </w:p>
    <w:p w:rsidR="00C91ECA" w:rsidRPr="00776262" w:rsidRDefault="00C91ECA" w:rsidP="00C91ECA">
      <w:pPr>
        <w:jc w:val="both"/>
      </w:pPr>
      <w:r w:rsidRPr="00776262">
        <w:t xml:space="preserve">       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C91ECA" w:rsidRPr="00776262" w:rsidRDefault="00C91ECA" w:rsidP="00C91ECA">
      <w:pPr>
        <w:jc w:val="both"/>
      </w:pPr>
      <w:r w:rsidRPr="00776262">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C91ECA" w:rsidRPr="00776262" w:rsidRDefault="00C91ECA" w:rsidP="00C91ECA">
      <w:pPr>
        <w:jc w:val="both"/>
      </w:pPr>
      <w:r w:rsidRPr="00776262">
        <w:lastRenderedPageBreak/>
        <w:t xml:space="preserve">      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C91ECA" w:rsidRPr="00776262" w:rsidRDefault="00C91ECA" w:rsidP="00C91ECA">
      <w:pPr>
        <w:jc w:val="both"/>
      </w:pPr>
      <w:r w:rsidRPr="00776262">
        <w:t xml:space="preserve">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C91ECA" w:rsidRPr="00776262" w:rsidRDefault="00C91ECA" w:rsidP="00C91ECA">
      <w:pPr>
        <w:jc w:val="both"/>
      </w:pPr>
      <w:r w:rsidRPr="00776262">
        <w:t xml:space="preserve">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C91ECA" w:rsidRPr="00776262" w:rsidRDefault="00C91ECA" w:rsidP="00C91ECA">
      <w:pPr>
        <w:jc w:val="both"/>
      </w:pPr>
      <w:r w:rsidRPr="00776262">
        <w:t xml:space="preserve">      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C91ECA" w:rsidRPr="00776262" w:rsidRDefault="00C91ECA" w:rsidP="00C91ECA">
      <w:pPr>
        <w:jc w:val="both"/>
      </w:pPr>
      <w:r w:rsidRPr="00776262">
        <w:t xml:space="preserve">      Примерный объем текстов контрольных работ </w:t>
      </w:r>
      <w:r w:rsidRPr="00776262">
        <w:rPr>
          <w:lang w:val="en-US"/>
        </w:rPr>
        <w:t>V</w:t>
      </w:r>
      <w:r w:rsidRPr="00776262">
        <w:t xml:space="preserve"> классе – 45-50 слов, </w:t>
      </w:r>
      <w:r w:rsidRPr="00776262">
        <w:rPr>
          <w:lang w:val="en-US"/>
        </w:rPr>
        <w:t>VI</w:t>
      </w:r>
      <w:r w:rsidRPr="00776262">
        <w:t xml:space="preserve"> – </w:t>
      </w:r>
      <w:r w:rsidRPr="00776262">
        <w:rPr>
          <w:lang w:val="en-US"/>
        </w:rPr>
        <w:t>VII</w:t>
      </w:r>
      <w:r w:rsidRPr="00776262">
        <w:t xml:space="preserve"> – 65-70 слов, </w:t>
      </w:r>
      <w:r w:rsidRPr="00776262">
        <w:rPr>
          <w:lang w:val="en-US"/>
        </w:rPr>
        <w:t>VIII</w:t>
      </w:r>
      <w:r w:rsidRPr="00776262">
        <w:t xml:space="preserve"> – </w:t>
      </w:r>
      <w:r w:rsidRPr="00776262">
        <w:rPr>
          <w:lang w:val="en-US"/>
        </w:rPr>
        <w:t>X</w:t>
      </w:r>
      <w:r w:rsidRPr="00776262">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sidRPr="00776262">
        <w:rPr>
          <w:lang w:val="en-US"/>
        </w:rPr>
        <w:t>VIII</w:t>
      </w:r>
      <w:r w:rsidRPr="00776262">
        <w:t xml:space="preserve"> вида не рекомендуется.</w:t>
      </w:r>
    </w:p>
    <w:p w:rsidR="00C91ECA" w:rsidRPr="00776262" w:rsidRDefault="00C91ECA" w:rsidP="00C91ECA">
      <w:pPr>
        <w:jc w:val="both"/>
      </w:pPr>
      <w:r w:rsidRPr="00776262">
        <w:t xml:space="preserve">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C91ECA" w:rsidRPr="00776262" w:rsidRDefault="00C91ECA" w:rsidP="00C91ECA">
      <w:pPr>
        <w:jc w:val="both"/>
      </w:pPr>
      <w:r w:rsidRPr="00776262">
        <w:t xml:space="preserve">      Контрольные работы оцениваются с учетом индивидуальных особенностей усвоения учебного материала каждым таким учеником.</w:t>
      </w:r>
    </w:p>
    <w:p w:rsidR="00C91ECA" w:rsidRPr="00776262" w:rsidRDefault="00C91ECA" w:rsidP="00C91ECA">
      <w:pPr>
        <w:jc w:val="both"/>
      </w:pPr>
      <w:r w:rsidRPr="00776262">
        <w:t xml:space="preserve">      При оценке письменных работ следует руководствоваться следующими нормами:</w:t>
      </w:r>
    </w:p>
    <w:p w:rsidR="00C91ECA" w:rsidRPr="00776262" w:rsidRDefault="00C91ECA" w:rsidP="00C91ECA">
      <w:pPr>
        <w:jc w:val="both"/>
      </w:pPr>
      <w:r w:rsidRPr="00776262">
        <w:t xml:space="preserve">        </w:t>
      </w:r>
      <w:r w:rsidRPr="00776262">
        <w:rPr>
          <w:lang w:val="en-US"/>
        </w:rPr>
        <w:t>V</w:t>
      </w:r>
      <w:r w:rsidRPr="00776262">
        <w:t>-</w:t>
      </w:r>
      <w:r w:rsidRPr="00776262">
        <w:rPr>
          <w:lang w:val="en-US"/>
        </w:rPr>
        <w:t>IX</w:t>
      </w:r>
      <w:r w:rsidRPr="00776262">
        <w:t xml:space="preserve"> классы</w:t>
      </w:r>
    </w:p>
    <w:p w:rsidR="00C91ECA" w:rsidRPr="00776262" w:rsidRDefault="00C91ECA" w:rsidP="00C91ECA">
      <w:pPr>
        <w:jc w:val="both"/>
      </w:pPr>
      <w:r w:rsidRPr="00776262">
        <w:t xml:space="preserve">         Оценка «5» ставится за работу, написанную без ошибок.</w:t>
      </w:r>
    </w:p>
    <w:p w:rsidR="00C91ECA" w:rsidRPr="00776262" w:rsidRDefault="00C91ECA" w:rsidP="00C91ECA">
      <w:pPr>
        <w:jc w:val="both"/>
      </w:pPr>
      <w:r w:rsidRPr="00776262">
        <w:t xml:space="preserve">         «4» ставится за работу с 1-2 ошибками.</w:t>
      </w:r>
    </w:p>
    <w:p w:rsidR="00C91ECA" w:rsidRPr="00776262" w:rsidRDefault="00C91ECA" w:rsidP="00C91ECA">
      <w:pPr>
        <w:jc w:val="both"/>
      </w:pPr>
      <w:r w:rsidRPr="00776262">
        <w:t xml:space="preserve">         «3» ставится за работу с 3-5 ошибками.</w:t>
      </w:r>
    </w:p>
    <w:p w:rsidR="00C91ECA" w:rsidRPr="00776262" w:rsidRDefault="00C91ECA" w:rsidP="00C91ECA">
      <w:pPr>
        <w:jc w:val="both"/>
      </w:pPr>
      <w:r w:rsidRPr="00776262">
        <w:t xml:space="preserve">         «2» ставится за работу, в которой допущено 6-8 ошибок.</w:t>
      </w:r>
    </w:p>
    <w:p w:rsidR="00C91ECA" w:rsidRPr="00C91ECA" w:rsidRDefault="00C91ECA" w:rsidP="00C91ECA">
      <w:pPr>
        <w:jc w:val="both"/>
      </w:pPr>
      <w:r w:rsidRPr="00776262">
        <w:t xml:space="preserve">         </w:t>
      </w:r>
    </w:p>
    <w:p w:rsidR="00C91ECA" w:rsidRPr="00C91ECA" w:rsidRDefault="00C91ECA" w:rsidP="00C91ECA">
      <w:pPr>
        <w:jc w:val="both"/>
      </w:pPr>
    </w:p>
    <w:p w:rsidR="00C91ECA" w:rsidRPr="00776262" w:rsidRDefault="00C91ECA" w:rsidP="00C91ECA">
      <w:pPr>
        <w:jc w:val="both"/>
      </w:pPr>
      <w:r w:rsidRPr="00776262">
        <w:t xml:space="preserve">       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rsidR="00C91ECA" w:rsidRPr="00776262" w:rsidRDefault="00C91ECA" w:rsidP="00C91ECA">
      <w:pPr>
        <w:jc w:val="both"/>
      </w:pPr>
      <w:r w:rsidRPr="00776262">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C91ECA" w:rsidRPr="00776262" w:rsidRDefault="00C91ECA" w:rsidP="00C91ECA">
      <w:pPr>
        <w:jc w:val="both"/>
      </w:pPr>
      <w:r w:rsidRPr="00776262">
        <w:t>б) Две негрубые ошибки. Негрубыми считаются следующие ошибки:</w:t>
      </w:r>
    </w:p>
    <w:p w:rsidR="00C91ECA" w:rsidRPr="00776262" w:rsidRDefault="00C91ECA" w:rsidP="00C91ECA">
      <w:pPr>
        <w:numPr>
          <w:ilvl w:val="0"/>
          <w:numId w:val="15"/>
        </w:numPr>
        <w:spacing w:after="0" w:line="240" w:lineRule="auto"/>
        <w:jc w:val="both"/>
      </w:pPr>
      <w:r w:rsidRPr="00776262">
        <w:t>повторение одной и той же буквы (например, «посода»);</w:t>
      </w:r>
    </w:p>
    <w:p w:rsidR="00C91ECA" w:rsidRPr="00776262" w:rsidRDefault="00C91ECA" w:rsidP="00C91ECA">
      <w:pPr>
        <w:numPr>
          <w:ilvl w:val="0"/>
          <w:numId w:val="15"/>
        </w:numPr>
        <w:spacing w:after="0" w:line="240" w:lineRule="auto"/>
        <w:jc w:val="both"/>
      </w:pPr>
      <w:r w:rsidRPr="00776262">
        <w:t>недописывание слов;</w:t>
      </w:r>
    </w:p>
    <w:p w:rsidR="00C91ECA" w:rsidRPr="00776262" w:rsidRDefault="00C91ECA" w:rsidP="00C91ECA">
      <w:pPr>
        <w:numPr>
          <w:ilvl w:val="0"/>
          <w:numId w:val="15"/>
        </w:numPr>
        <w:spacing w:after="0" w:line="240" w:lineRule="auto"/>
        <w:jc w:val="both"/>
      </w:pPr>
      <w:r w:rsidRPr="00776262">
        <w:t>пропуск одной части слова при переносе;</w:t>
      </w:r>
    </w:p>
    <w:p w:rsidR="00C91ECA" w:rsidRPr="00776262" w:rsidRDefault="00C91ECA" w:rsidP="00C91ECA">
      <w:pPr>
        <w:numPr>
          <w:ilvl w:val="0"/>
          <w:numId w:val="15"/>
        </w:numPr>
        <w:spacing w:after="0" w:line="240" w:lineRule="auto"/>
        <w:jc w:val="both"/>
      </w:pPr>
      <w:r w:rsidRPr="00776262">
        <w:t>повторное написание одного и того же слова в предложении.</w:t>
      </w:r>
    </w:p>
    <w:p w:rsidR="00C91ECA" w:rsidRPr="00776262" w:rsidRDefault="00C91ECA" w:rsidP="00C91ECA">
      <w:pPr>
        <w:jc w:val="both"/>
      </w:pPr>
      <w:r w:rsidRPr="00776262">
        <w:t xml:space="preserve">       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C91ECA" w:rsidRPr="00776262" w:rsidRDefault="00C91ECA" w:rsidP="00C91ECA">
      <w:pPr>
        <w:jc w:val="center"/>
        <w:rPr>
          <w:b/>
        </w:rPr>
      </w:pPr>
      <w:r w:rsidRPr="00776262">
        <w:rPr>
          <w:b/>
        </w:rPr>
        <w:t>При оценке грамматического разбора следует руководствоваться следующими нормативами:</w:t>
      </w:r>
    </w:p>
    <w:p w:rsidR="00C91ECA" w:rsidRPr="00776262" w:rsidRDefault="00C91ECA" w:rsidP="00C91ECA">
      <w:pPr>
        <w:jc w:val="both"/>
      </w:pPr>
      <w:r w:rsidRPr="00776262">
        <w:t xml:space="preserve">       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C91ECA" w:rsidRPr="00776262" w:rsidRDefault="00C91ECA" w:rsidP="00C91ECA">
      <w:pPr>
        <w:jc w:val="both"/>
      </w:pPr>
      <w:r w:rsidRPr="00776262">
        <w:t xml:space="preserve">       «4» ставится, если ученик в основном обнаруживает усвоение изученного материала, умеет применить свои знания, хотя и допускает 2-3 ошибки.</w:t>
      </w:r>
    </w:p>
    <w:p w:rsidR="00C91ECA" w:rsidRPr="00776262" w:rsidRDefault="00C91ECA" w:rsidP="00C91ECA">
      <w:pPr>
        <w:jc w:val="both"/>
      </w:pPr>
      <w:r w:rsidRPr="00776262">
        <w:t xml:space="preserve">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C91ECA" w:rsidRPr="00776262" w:rsidRDefault="00C91ECA" w:rsidP="00C91ECA">
      <w:pPr>
        <w:jc w:val="both"/>
      </w:pPr>
      <w:r w:rsidRPr="00776262">
        <w:t xml:space="preserve">       «2» ставится, если ученик обнаруживает плохое знание учебного материала, не справляется с большинством грамматических заданий.</w:t>
      </w:r>
    </w:p>
    <w:p w:rsidR="00C91ECA" w:rsidRPr="00776262" w:rsidRDefault="00C91ECA" w:rsidP="00C91ECA">
      <w:pPr>
        <w:numPr>
          <w:ilvl w:val="1"/>
          <w:numId w:val="14"/>
        </w:numPr>
        <w:spacing w:after="0" w:line="240" w:lineRule="auto"/>
        <w:jc w:val="center"/>
        <w:rPr>
          <w:b/>
        </w:rPr>
      </w:pPr>
    </w:p>
    <w:p w:rsidR="00C91ECA" w:rsidRPr="00776262" w:rsidRDefault="00C91ECA" w:rsidP="00C91ECA">
      <w:pPr>
        <w:numPr>
          <w:ilvl w:val="1"/>
          <w:numId w:val="14"/>
        </w:numPr>
        <w:spacing w:after="0" w:line="240" w:lineRule="auto"/>
        <w:jc w:val="center"/>
        <w:rPr>
          <w:b/>
        </w:rPr>
      </w:pPr>
      <w:r w:rsidRPr="00776262">
        <w:rPr>
          <w:b/>
        </w:rPr>
        <w:t>Изложения и сочинения</w:t>
      </w:r>
    </w:p>
    <w:p w:rsidR="00C91ECA" w:rsidRPr="00776262" w:rsidRDefault="00C91ECA" w:rsidP="00C91ECA">
      <w:pPr>
        <w:jc w:val="both"/>
      </w:pPr>
      <w:r w:rsidRPr="00776262">
        <w:t xml:space="preserve">        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sidRPr="00776262">
        <w:rPr>
          <w:lang w:val="en-US"/>
        </w:rPr>
        <w:t>V</w:t>
      </w:r>
      <w:r w:rsidRPr="00776262">
        <w:t xml:space="preserve"> классе для изложений даются тексты повествовательного характера, объемом 20-45 слов, в последующие годы тексты усложняются как по содержанию, так и по </w:t>
      </w:r>
      <w:r w:rsidRPr="00776262">
        <w:lastRenderedPageBreak/>
        <w:t xml:space="preserve">объему: в </w:t>
      </w:r>
      <w:r w:rsidRPr="00776262">
        <w:rPr>
          <w:lang w:val="en-US"/>
        </w:rPr>
        <w:t>VI</w:t>
      </w:r>
      <w:r w:rsidRPr="00776262">
        <w:t>-</w:t>
      </w:r>
      <w:r w:rsidRPr="00776262">
        <w:rPr>
          <w:lang w:val="en-US"/>
        </w:rPr>
        <w:t>VII</w:t>
      </w:r>
      <w:r w:rsidRPr="00776262">
        <w:t xml:space="preserve">- 45-70 слов, </w:t>
      </w:r>
      <w:r w:rsidRPr="00776262">
        <w:rPr>
          <w:lang w:val="en-US"/>
        </w:rPr>
        <w:t>VIII</w:t>
      </w:r>
      <w:r w:rsidRPr="00776262">
        <w:t>-</w:t>
      </w:r>
      <w:r w:rsidRPr="00776262">
        <w:rPr>
          <w:lang w:val="en-US"/>
        </w:rPr>
        <w:t>IX</w:t>
      </w:r>
      <w:r w:rsidRPr="00776262">
        <w:t xml:space="preserve"> классах – 70-100 слов. Изложения пишутся по готовому плану или составленному коллективно под руководством учителя, в </w:t>
      </w:r>
      <w:r w:rsidRPr="00776262">
        <w:rPr>
          <w:lang w:val="en-US"/>
        </w:rPr>
        <w:t>VIII</w:t>
      </w:r>
      <w:r w:rsidRPr="00776262">
        <w:t>-</w:t>
      </w:r>
      <w:r w:rsidRPr="00776262">
        <w:rPr>
          <w:lang w:val="en-US"/>
        </w:rPr>
        <w:t>IX</w:t>
      </w:r>
      <w:r w:rsidRPr="00776262">
        <w:t xml:space="preserve"> классах допускается самостоятельное составление планов учащимися.</w:t>
      </w:r>
    </w:p>
    <w:p w:rsidR="00C91ECA" w:rsidRPr="00776262" w:rsidRDefault="00C91ECA" w:rsidP="00C91ECA">
      <w:pPr>
        <w:jc w:val="both"/>
      </w:pPr>
      <w:r w:rsidRPr="00776262">
        <w:t xml:space="preserve">      При оценке изложений и сочинений учитываются правильность, полнота и последовательность передачи содержания.</w:t>
      </w:r>
    </w:p>
    <w:p w:rsidR="00C91ECA" w:rsidRPr="00776262" w:rsidRDefault="00C91ECA" w:rsidP="00C91ECA">
      <w:pPr>
        <w:jc w:val="both"/>
      </w:pPr>
      <w:r w:rsidRPr="00776262">
        <w:t xml:space="preserve">      При проверке изложений и сочинений выводится одна общая оценка, охватывающая все стороны данной работы.</w:t>
      </w:r>
    </w:p>
    <w:p w:rsidR="00C91ECA" w:rsidRPr="00776262" w:rsidRDefault="00C91ECA" w:rsidP="00C91ECA">
      <w:pPr>
        <w:jc w:val="both"/>
      </w:pPr>
      <w:r w:rsidRPr="00776262">
        <w:t xml:space="preserve">      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C91ECA" w:rsidRPr="00776262" w:rsidRDefault="00C91ECA" w:rsidP="00C91ECA">
      <w:pPr>
        <w:jc w:val="both"/>
      </w:pPr>
      <w:r w:rsidRPr="00776262">
        <w:t xml:space="preserve">       «4»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C91ECA" w:rsidRPr="00776262" w:rsidRDefault="00C91ECA" w:rsidP="00C91ECA">
      <w:pPr>
        <w:jc w:val="both"/>
      </w:pPr>
      <w:r w:rsidRPr="00776262">
        <w:t xml:space="preserve">       «3»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C91ECA" w:rsidRPr="00776262" w:rsidRDefault="00C91ECA" w:rsidP="00C91ECA">
      <w:pPr>
        <w:jc w:val="both"/>
      </w:pPr>
      <w:r w:rsidRPr="00776262">
        <w:t xml:space="preserve">       «2»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C91ECA" w:rsidRPr="00776262" w:rsidRDefault="00C91ECA" w:rsidP="00C91ECA">
      <w:pPr>
        <w:jc w:val="both"/>
      </w:pPr>
      <w:r w:rsidRPr="00776262">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C91ECA" w:rsidRPr="00776262" w:rsidRDefault="00C91ECA" w:rsidP="00C91ECA">
      <w:pPr>
        <w:jc w:val="both"/>
      </w:pPr>
      <w:r w:rsidRPr="00776262">
        <w:t xml:space="preserve">        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C91ECA" w:rsidRDefault="00C91ECA" w:rsidP="00C91ECA">
      <w:pPr>
        <w:jc w:val="center"/>
        <w:rPr>
          <w:b/>
          <w:sz w:val="28"/>
          <w:szCs w:val="28"/>
        </w:rPr>
      </w:pPr>
    </w:p>
    <w:p w:rsidR="00C91ECA" w:rsidRDefault="00C91ECA" w:rsidP="00C91ECA">
      <w:pPr>
        <w:rPr>
          <w:sz w:val="28"/>
          <w:szCs w:val="28"/>
        </w:rPr>
      </w:pPr>
    </w:p>
    <w:p w:rsidR="00C91ECA" w:rsidRPr="00FB5A69" w:rsidRDefault="00C91ECA" w:rsidP="00C91ECA">
      <w:pPr>
        <w:spacing w:line="360" w:lineRule="auto"/>
      </w:pPr>
    </w:p>
    <w:p w:rsidR="00C91ECA" w:rsidRPr="00890E72" w:rsidRDefault="00C91ECA" w:rsidP="00C91ECA">
      <w:pPr>
        <w:tabs>
          <w:tab w:val="left" w:pos="5580"/>
        </w:tabs>
        <w:rPr>
          <w:sz w:val="28"/>
          <w:szCs w:val="28"/>
        </w:rPr>
      </w:pPr>
    </w:p>
    <w:p w:rsidR="00C91ECA" w:rsidRDefault="00C91ECA">
      <w:bookmarkStart w:id="0" w:name="_GoBack"/>
      <w:bookmarkEnd w:id="0"/>
    </w:p>
    <w:sectPr w:rsidR="00C91ECA" w:rsidSect="00C91EC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573"/>
    <w:multiLevelType w:val="hybridMultilevel"/>
    <w:tmpl w:val="43403E8C"/>
    <w:lvl w:ilvl="0" w:tplc="11067EF2">
      <w:start w:val="1"/>
      <w:numFmt w:val="decimal"/>
      <w:lvlText w:val="%1."/>
      <w:lvlJc w:val="left"/>
      <w:pPr>
        <w:tabs>
          <w:tab w:val="num" w:pos="870"/>
        </w:tabs>
        <w:ind w:left="870" w:hanging="360"/>
      </w:pPr>
      <w:rPr>
        <w:rFonts w:hint="default"/>
      </w:rPr>
    </w:lvl>
    <w:lvl w:ilvl="1" w:tplc="70781DFE">
      <w:numFmt w:val="none"/>
      <w:lvlText w:val=""/>
      <w:lvlJc w:val="left"/>
      <w:pPr>
        <w:tabs>
          <w:tab w:val="num" w:pos="360"/>
        </w:tabs>
      </w:pPr>
    </w:lvl>
    <w:lvl w:ilvl="2" w:tplc="13260704">
      <w:numFmt w:val="none"/>
      <w:lvlText w:val=""/>
      <w:lvlJc w:val="left"/>
      <w:pPr>
        <w:tabs>
          <w:tab w:val="num" w:pos="360"/>
        </w:tabs>
      </w:pPr>
    </w:lvl>
    <w:lvl w:ilvl="3" w:tplc="74BCB0A0">
      <w:numFmt w:val="none"/>
      <w:lvlText w:val=""/>
      <w:lvlJc w:val="left"/>
      <w:pPr>
        <w:tabs>
          <w:tab w:val="num" w:pos="360"/>
        </w:tabs>
      </w:pPr>
    </w:lvl>
    <w:lvl w:ilvl="4" w:tplc="9B2A2DC4">
      <w:numFmt w:val="none"/>
      <w:lvlText w:val=""/>
      <w:lvlJc w:val="left"/>
      <w:pPr>
        <w:tabs>
          <w:tab w:val="num" w:pos="360"/>
        </w:tabs>
      </w:pPr>
    </w:lvl>
    <w:lvl w:ilvl="5" w:tplc="27CAC898">
      <w:numFmt w:val="none"/>
      <w:lvlText w:val=""/>
      <w:lvlJc w:val="left"/>
      <w:pPr>
        <w:tabs>
          <w:tab w:val="num" w:pos="360"/>
        </w:tabs>
      </w:pPr>
    </w:lvl>
    <w:lvl w:ilvl="6" w:tplc="0310E758">
      <w:numFmt w:val="none"/>
      <w:lvlText w:val=""/>
      <w:lvlJc w:val="left"/>
      <w:pPr>
        <w:tabs>
          <w:tab w:val="num" w:pos="360"/>
        </w:tabs>
      </w:pPr>
    </w:lvl>
    <w:lvl w:ilvl="7" w:tplc="AE520180">
      <w:numFmt w:val="none"/>
      <w:lvlText w:val=""/>
      <w:lvlJc w:val="left"/>
      <w:pPr>
        <w:tabs>
          <w:tab w:val="num" w:pos="360"/>
        </w:tabs>
      </w:pPr>
    </w:lvl>
    <w:lvl w:ilvl="8" w:tplc="D3085FA4">
      <w:numFmt w:val="none"/>
      <w:lvlText w:val=""/>
      <w:lvlJc w:val="left"/>
      <w:pPr>
        <w:tabs>
          <w:tab w:val="num" w:pos="360"/>
        </w:tabs>
      </w:pPr>
    </w:lvl>
  </w:abstractNum>
  <w:abstractNum w:abstractNumId="1">
    <w:nsid w:val="045439E6"/>
    <w:multiLevelType w:val="hybridMultilevel"/>
    <w:tmpl w:val="B65C9E22"/>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nsid w:val="05A71255"/>
    <w:multiLevelType w:val="hybridMultilevel"/>
    <w:tmpl w:val="E480B70E"/>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12224D11"/>
    <w:multiLevelType w:val="hybridMultilevel"/>
    <w:tmpl w:val="A9B40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038CD"/>
    <w:multiLevelType w:val="hybridMultilevel"/>
    <w:tmpl w:val="AE102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D48B7"/>
    <w:multiLevelType w:val="multilevel"/>
    <w:tmpl w:val="BAB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67B3E"/>
    <w:multiLevelType w:val="hybridMultilevel"/>
    <w:tmpl w:val="B4EE96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DF44AB9"/>
    <w:multiLevelType w:val="hybridMultilevel"/>
    <w:tmpl w:val="C6540B54"/>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8">
    <w:nsid w:val="4F4D0A50"/>
    <w:multiLevelType w:val="multilevel"/>
    <w:tmpl w:val="C24C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E0512"/>
    <w:multiLevelType w:val="hybridMultilevel"/>
    <w:tmpl w:val="4C2A71A4"/>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0">
    <w:nsid w:val="55D16F44"/>
    <w:multiLevelType w:val="hybridMultilevel"/>
    <w:tmpl w:val="84902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8FB7122"/>
    <w:multiLevelType w:val="hybridMultilevel"/>
    <w:tmpl w:val="D46499E0"/>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2">
    <w:nsid w:val="5BD9698A"/>
    <w:multiLevelType w:val="hybridMultilevel"/>
    <w:tmpl w:val="48D8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CB475A"/>
    <w:multiLevelType w:val="hybridMultilevel"/>
    <w:tmpl w:val="3CA88304"/>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4">
    <w:nsid w:val="7ED16F5A"/>
    <w:multiLevelType w:val="hybridMultilevel"/>
    <w:tmpl w:val="28A46F2A"/>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5"/>
  </w:num>
  <w:num w:numId="3">
    <w:abstractNumId w:val="3"/>
  </w:num>
  <w:num w:numId="4">
    <w:abstractNumId w:val="12"/>
  </w:num>
  <w:num w:numId="5">
    <w:abstractNumId w:val="4"/>
  </w:num>
  <w:num w:numId="6">
    <w:abstractNumId w:val="6"/>
  </w:num>
  <w:num w:numId="7">
    <w:abstractNumId w:val="11"/>
  </w:num>
  <w:num w:numId="8">
    <w:abstractNumId w:val="7"/>
  </w:num>
  <w:num w:numId="9">
    <w:abstractNumId w:val="13"/>
  </w:num>
  <w:num w:numId="10">
    <w:abstractNumId w:val="9"/>
  </w:num>
  <w:num w:numId="11">
    <w:abstractNumId w:val="14"/>
  </w:num>
  <w:num w:numId="12">
    <w:abstractNumId w:val="1"/>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2D"/>
    <w:rsid w:val="00525F2D"/>
    <w:rsid w:val="00C91ECA"/>
    <w:rsid w:val="00E21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CEA57-4248-41F4-87FE-BF541D2E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91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1ECA"/>
  </w:style>
  <w:style w:type="character" w:styleId="a4">
    <w:name w:val="Emphasis"/>
    <w:basedOn w:val="a0"/>
    <w:qFormat/>
    <w:rsid w:val="00C91ECA"/>
    <w:rPr>
      <w:i/>
      <w:iCs/>
    </w:rPr>
  </w:style>
  <w:style w:type="character" w:styleId="a5">
    <w:name w:val="Strong"/>
    <w:basedOn w:val="a0"/>
    <w:qFormat/>
    <w:rsid w:val="00C91ECA"/>
    <w:rPr>
      <w:b/>
      <w:bCs/>
    </w:rPr>
  </w:style>
  <w:style w:type="paragraph" w:styleId="a6">
    <w:name w:val="No Spacing"/>
    <w:link w:val="a7"/>
    <w:qFormat/>
    <w:rsid w:val="00C91ECA"/>
    <w:pPr>
      <w:spacing w:after="0" w:line="240" w:lineRule="auto"/>
    </w:pPr>
    <w:rPr>
      <w:rFonts w:ascii="Calibri" w:eastAsia="Calibri" w:hAnsi="Calibri" w:cs="Times New Roman"/>
    </w:rPr>
  </w:style>
  <w:style w:type="character" w:customStyle="1" w:styleId="a7">
    <w:name w:val="Без интервала Знак"/>
    <w:basedOn w:val="a0"/>
    <w:link w:val="a6"/>
    <w:rsid w:val="00C91ECA"/>
    <w:rPr>
      <w:rFonts w:ascii="Calibri" w:eastAsia="Calibri" w:hAnsi="Calibri" w:cs="Times New Roman"/>
    </w:rPr>
  </w:style>
  <w:style w:type="paragraph" w:styleId="a8">
    <w:name w:val="List Paragraph"/>
    <w:basedOn w:val="a"/>
    <w:uiPriority w:val="34"/>
    <w:qFormat/>
    <w:rsid w:val="00C91EC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4408</Words>
  <Characters>25129</Characters>
  <Application>Microsoft Office Word</Application>
  <DocSecurity>0</DocSecurity>
  <Lines>209</Lines>
  <Paragraphs>58</Paragraphs>
  <ScaleCrop>false</ScaleCrop>
  <Company>WPI StaforceTEAM</Company>
  <LinksUpToDate>false</LinksUpToDate>
  <CharactersWithSpaces>29479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2019-12-23T18:26:00Z</dcterms:created>
  <dcterms:modified xsi:type="dcterms:W3CDTF">2019-12-23T18:29:00Z</dcterms:modified>
</cp:coreProperties>
</file>