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BC" w:rsidRDefault="00224ABC" w:rsidP="00224ABC">
      <w:pPr>
        <w:tabs>
          <w:tab w:val="left" w:pos="4120"/>
        </w:tabs>
        <w:spacing w:before="100" w:beforeAutospacing="1"/>
      </w:pPr>
    </w:p>
    <w:p w:rsidR="00224ABC" w:rsidRPr="002242B9" w:rsidRDefault="00224ABC" w:rsidP="00224ABC">
      <w:pPr>
        <w:jc w:val="right"/>
      </w:pPr>
      <w:r w:rsidRPr="002242B9">
        <w:rPr>
          <w:sz w:val="20"/>
          <w:szCs w:val="20"/>
        </w:rPr>
        <w:t>«РАССМОТРЕН»</w:t>
      </w:r>
    </w:p>
    <w:p w:rsidR="00224ABC" w:rsidRPr="002242B9" w:rsidRDefault="00224ABC" w:rsidP="00224ABC">
      <w:pPr>
        <w:jc w:val="right"/>
      </w:pPr>
      <w:r w:rsidRPr="002242B9">
        <w:rPr>
          <w:sz w:val="20"/>
          <w:szCs w:val="20"/>
        </w:rPr>
        <w:t xml:space="preserve">советом ОУ, </w:t>
      </w:r>
      <w:proofErr w:type="gramStart"/>
      <w:r w:rsidRPr="002242B9">
        <w:rPr>
          <w:sz w:val="20"/>
          <w:szCs w:val="20"/>
        </w:rPr>
        <w:t>педагогическом</w:t>
      </w:r>
      <w:proofErr w:type="gramEnd"/>
      <w:r w:rsidRPr="002242B9">
        <w:rPr>
          <w:sz w:val="20"/>
          <w:szCs w:val="20"/>
        </w:rPr>
        <w:t xml:space="preserve"> советом ОУ</w:t>
      </w:r>
    </w:p>
    <w:p w:rsidR="00224ABC" w:rsidRPr="002242B9" w:rsidRDefault="00224ABC" w:rsidP="00224ABC">
      <w:pPr>
        <w:jc w:val="right"/>
      </w:pPr>
      <w:r w:rsidRPr="002242B9">
        <w:rPr>
          <w:sz w:val="20"/>
          <w:szCs w:val="20"/>
        </w:rPr>
        <w:t xml:space="preserve">и </w:t>
      </w:r>
      <w:proofErr w:type="gramStart"/>
      <w:r w:rsidRPr="002242B9">
        <w:rPr>
          <w:sz w:val="20"/>
          <w:szCs w:val="20"/>
        </w:rPr>
        <w:t>предложен</w:t>
      </w:r>
      <w:proofErr w:type="gramEnd"/>
      <w:r w:rsidRPr="002242B9">
        <w:rPr>
          <w:sz w:val="20"/>
          <w:szCs w:val="20"/>
        </w:rPr>
        <w:t xml:space="preserve"> к утверждению </w:t>
      </w:r>
    </w:p>
    <w:p w:rsidR="002242B9" w:rsidRPr="00224ABC" w:rsidRDefault="00224ABC" w:rsidP="00224ABC">
      <w:pPr>
        <w:jc w:val="right"/>
      </w:pPr>
      <w:r w:rsidRPr="002242B9">
        <w:rPr>
          <w:sz w:val="20"/>
          <w:szCs w:val="20"/>
        </w:rPr>
        <w:t>(Протокол № 1 от 30.08.2019 г.)</w:t>
      </w:r>
      <w:r w:rsidRPr="002242B9">
        <w:rPr>
          <w:sz w:val="28"/>
          <w:szCs w:val="28"/>
        </w:rPr>
        <w:t xml:space="preserve"> </w:t>
      </w:r>
    </w:p>
    <w:p w:rsidR="00224ABC" w:rsidRDefault="00224ABC" w:rsidP="00224ABC">
      <w:pPr>
        <w:rPr>
          <w:sz w:val="28"/>
          <w:szCs w:val="28"/>
        </w:rPr>
      </w:pPr>
    </w:p>
    <w:p w:rsidR="00224ABC" w:rsidRDefault="00224ABC" w:rsidP="00224AB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224ABC" w:rsidRDefault="00224ABC" w:rsidP="00224AB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казённого общеобразовательного учреждения  «</w:t>
      </w:r>
      <w:proofErr w:type="gramStart"/>
      <w:r>
        <w:rPr>
          <w:sz w:val="28"/>
          <w:szCs w:val="28"/>
        </w:rPr>
        <w:t>Специальная</w:t>
      </w:r>
      <w:proofErr w:type="gramEnd"/>
      <w:r>
        <w:rPr>
          <w:sz w:val="28"/>
          <w:szCs w:val="28"/>
        </w:rPr>
        <w:t xml:space="preserve"> (коррекционная) общеобразовательная</w:t>
      </w:r>
    </w:p>
    <w:p w:rsidR="00224ABC" w:rsidRDefault="00224ABC" w:rsidP="00224ABC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– интернат № 2» на 2019/20 учебный год.</w:t>
      </w:r>
    </w:p>
    <w:p w:rsidR="00224ABC" w:rsidRDefault="00224ABC" w:rsidP="00224ABC">
      <w:pPr>
        <w:jc w:val="center"/>
        <w:rPr>
          <w:sz w:val="28"/>
          <w:szCs w:val="28"/>
        </w:rPr>
      </w:pPr>
    </w:p>
    <w:tbl>
      <w:tblPr>
        <w:tblW w:w="9916" w:type="dxa"/>
        <w:tblCellSpacing w:w="0" w:type="dxa"/>
        <w:tblLook w:val="04A0" w:firstRow="1" w:lastRow="0" w:firstColumn="1" w:lastColumn="0" w:noHBand="0" w:noVBand="1"/>
      </w:tblPr>
      <w:tblGrid>
        <w:gridCol w:w="1802"/>
        <w:gridCol w:w="2609"/>
        <w:gridCol w:w="1253"/>
        <w:gridCol w:w="1134"/>
        <w:gridCol w:w="1559"/>
        <w:gridCol w:w="1559"/>
      </w:tblGrid>
      <w:tr w:rsidR="00224ABC" w:rsidTr="00224ABC">
        <w:trPr>
          <w:gridAfter w:val="4"/>
          <w:wAfter w:w="5505" w:type="dxa"/>
          <w:trHeight w:val="317"/>
          <w:tblCellSpacing w:w="0" w:type="dxa"/>
        </w:trPr>
        <w:tc>
          <w:tcPr>
            <w:tcW w:w="18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>Предметные области</w:t>
            </w:r>
          </w:p>
        </w:tc>
        <w:tc>
          <w:tcPr>
            <w:tcW w:w="26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Default="00224ABC" w:rsidP="00A30AB1">
            <w:pPr>
              <w:spacing w:before="100" w:beforeAutospacing="1" w:line="276" w:lineRule="auto"/>
              <w:rPr>
                <w:lang w:eastAsia="en-US"/>
              </w:rPr>
            </w:pPr>
          </w:p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>Учебные предметы</w:t>
            </w:r>
          </w:p>
        </w:tc>
      </w:tr>
      <w:tr w:rsidR="00224ABC" w:rsidTr="00224AB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24ABC" w:rsidRDefault="00224ABC" w:rsidP="00A30A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24ABC" w:rsidRDefault="00224ABC" w:rsidP="00A30AB1">
            <w:pPr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ABC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A"/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 xml:space="preserve">3 </w:t>
            </w:r>
            <w:proofErr w:type="spellStart"/>
            <w:r>
              <w:rPr>
                <w:b/>
                <w:bCs/>
                <w:color w:val="00000A"/>
                <w:lang w:eastAsia="en-US"/>
              </w:rPr>
              <w:t>кл</w:t>
            </w:r>
            <w:proofErr w:type="spellEnd"/>
            <w:r>
              <w:rPr>
                <w:b/>
                <w:bCs/>
                <w:color w:val="00000A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A"/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 xml:space="preserve">4 </w:t>
            </w:r>
            <w:proofErr w:type="spellStart"/>
            <w:r>
              <w:rPr>
                <w:b/>
                <w:bCs/>
                <w:color w:val="00000A"/>
                <w:lang w:eastAsia="en-US"/>
              </w:rPr>
              <w:t>кл</w:t>
            </w:r>
            <w:proofErr w:type="spellEnd"/>
            <w:r>
              <w:rPr>
                <w:b/>
                <w:bCs/>
                <w:color w:val="00000A"/>
                <w:lang w:eastAsia="en-US"/>
              </w:rPr>
              <w:t>.</w:t>
            </w:r>
          </w:p>
        </w:tc>
      </w:tr>
      <w:tr w:rsidR="00224ABC" w:rsidTr="00224ABC">
        <w:trPr>
          <w:trHeight w:val="75"/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75" w:lineRule="atLeast"/>
              <w:rPr>
                <w:lang w:eastAsia="en-US"/>
              </w:rPr>
            </w:pPr>
            <w:r>
              <w:rPr>
                <w:b/>
                <w:bCs/>
                <w:i/>
                <w:iCs/>
                <w:color w:val="00000A"/>
                <w:lang w:eastAsia="en-US"/>
              </w:rPr>
              <w:t>Обязательная часть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sz w:val="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sz w:val="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sz w:val="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sz w:val="8"/>
                <w:lang w:eastAsia="en-US"/>
              </w:rPr>
            </w:pPr>
          </w:p>
        </w:tc>
      </w:tr>
      <w:tr w:rsidR="00224ABC" w:rsidTr="00224ABC">
        <w:trPr>
          <w:tblCellSpacing w:w="0" w:type="dxa"/>
        </w:trPr>
        <w:tc>
          <w:tcPr>
            <w:tcW w:w="1802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1. Язык и речевая практика</w:t>
            </w:r>
          </w:p>
        </w:tc>
        <w:tc>
          <w:tcPr>
            <w:tcW w:w="260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1.1.Русский язык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82631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4</w:t>
            </w:r>
          </w:p>
        </w:tc>
      </w:tr>
      <w:tr w:rsidR="00224ABC" w:rsidTr="00224AB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224ABC" w:rsidRDefault="00224ABC" w:rsidP="00A30AB1">
            <w:pPr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1.2.Чтение</w:t>
            </w:r>
          </w:p>
        </w:tc>
        <w:tc>
          <w:tcPr>
            <w:tcW w:w="12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82631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4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4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4</w:t>
            </w:r>
          </w:p>
        </w:tc>
      </w:tr>
      <w:tr w:rsidR="00224ABC" w:rsidTr="00224AB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224ABC" w:rsidRDefault="00224ABC" w:rsidP="00A30AB1">
            <w:pPr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1.3.Речевая практика</w:t>
            </w:r>
          </w:p>
        </w:tc>
        <w:tc>
          <w:tcPr>
            <w:tcW w:w="12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82631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2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2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2</w:t>
            </w:r>
          </w:p>
        </w:tc>
      </w:tr>
      <w:tr w:rsidR="00224ABC" w:rsidTr="00224ABC">
        <w:trPr>
          <w:tblCellSpacing w:w="0" w:type="dxa"/>
        </w:trPr>
        <w:tc>
          <w:tcPr>
            <w:tcW w:w="1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2. Математика</w:t>
            </w:r>
          </w:p>
        </w:tc>
        <w:tc>
          <w:tcPr>
            <w:tcW w:w="2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2.1.Математика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82631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5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5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5</w:t>
            </w:r>
          </w:p>
        </w:tc>
      </w:tr>
      <w:tr w:rsidR="00224ABC" w:rsidTr="00224ABC">
        <w:trPr>
          <w:trHeight w:val="285"/>
          <w:tblCellSpacing w:w="0" w:type="dxa"/>
        </w:trPr>
        <w:tc>
          <w:tcPr>
            <w:tcW w:w="1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3. Естествознание</w:t>
            </w:r>
          </w:p>
        </w:tc>
        <w:tc>
          <w:tcPr>
            <w:tcW w:w="2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3.1.Мир природы и человека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82631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1</w:t>
            </w:r>
          </w:p>
        </w:tc>
      </w:tr>
      <w:tr w:rsidR="00224ABC" w:rsidTr="00224ABC">
        <w:trPr>
          <w:tblCellSpacing w:w="0" w:type="dxa"/>
        </w:trPr>
        <w:tc>
          <w:tcPr>
            <w:tcW w:w="1802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4. Искусство</w:t>
            </w:r>
          </w:p>
        </w:tc>
        <w:tc>
          <w:tcPr>
            <w:tcW w:w="260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4.1. Музыка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82631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1</w:t>
            </w:r>
          </w:p>
        </w:tc>
      </w:tr>
      <w:tr w:rsidR="00224ABC" w:rsidTr="00224AB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  <w:hideMark/>
          </w:tcPr>
          <w:p w:rsidR="00224ABC" w:rsidRDefault="00224ABC" w:rsidP="00A30AB1">
            <w:pPr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4.2. </w:t>
            </w: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2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82631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1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1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t>1</w:t>
            </w:r>
          </w:p>
        </w:tc>
      </w:tr>
      <w:tr w:rsidR="00224ABC" w:rsidTr="00224ABC">
        <w:trPr>
          <w:trHeight w:val="510"/>
          <w:tblCellSpacing w:w="0" w:type="dxa"/>
        </w:trPr>
        <w:tc>
          <w:tcPr>
            <w:tcW w:w="1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5. Физическая культура</w:t>
            </w:r>
          </w:p>
        </w:tc>
        <w:tc>
          <w:tcPr>
            <w:tcW w:w="2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5.1. Физическая культура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82631">
              <w:rPr>
                <w:color w:val="00000A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rPr>
                <w:color w:val="00000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rPr>
                <w:color w:val="00000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rPr>
                <w:color w:val="00000A"/>
              </w:rPr>
              <w:t>3</w:t>
            </w:r>
          </w:p>
        </w:tc>
      </w:tr>
      <w:tr w:rsidR="00224ABC" w:rsidTr="00224ABC">
        <w:trPr>
          <w:tblCellSpacing w:w="0" w:type="dxa"/>
        </w:trPr>
        <w:tc>
          <w:tcPr>
            <w:tcW w:w="1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6. Технологии</w:t>
            </w:r>
          </w:p>
        </w:tc>
        <w:tc>
          <w:tcPr>
            <w:tcW w:w="2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6.1. Ручной труд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82631">
              <w:rPr>
                <w:color w:val="00000A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rPr>
                <w:color w:val="00000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rPr>
                <w:color w:val="00000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rPr>
                <w:color w:val="00000A"/>
              </w:rPr>
              <w:t>2</w:t>
            </w:r>
          </w:p>
        </w:tc>
      </w:tr>
      <w:tr w:rsidR="00224ABC" w:rsidTr="00224ABC">
        <w:trPr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 xml:space="preserve">Итого 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182631">
              <w:rPr>
                <w:b/>
                <w:bCs/>
                <w:color w:val="00000A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  <w:rPr>
                <w:b/>
              </w:rPr>
            </w:pPr>
            <w:r w:rsidRPr="00182631">
              <w:rPr>
                <w:b/>
                <w:bCs/>
                <w:color w:val="00000A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  <w:rPr>
                <w:b/>
              </w:rPr>
            </w:pPr>
            <w:r w:rsidRPr="00182631">
              <w:rPr>
                <w:b/>
                <w:bCs/>
                <w:color w:val="00000A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  <w:rPr>
                <w:b/>
              </w:rPr>
            </w:pPr>
            <w:r w:rsidRPr="00182631">
              <w:rPr>
                <w:b/>
                <w:bCs/>
                <w:color w:val="00000A"/>
              </w:rPr>
              <w:t>23</w:t>
            </w:r>
          </w:p>
        </w:tc>
      </w:tr>
      <w:tr w:rsidR="00224ABC" w:rsidTr="00224ABC">
        <w:trPr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color w:val="00000A"/>
                <w:lang w:eastAsia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182631">
              <w:rPr>
                <w:b/>
                <w:color w:val="00000A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  <w:rPr>
                <w:b/>
              </w:rPr>
            </w:pPr>
            <w:r w:rsidRPr="00182631">
              <w:rPr>
                <w:b/>
                <w:color w:val="00000A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  <w:rPr>
                <w:b/>
              </w:rPr>
            </w:pPr>
            <w:r w:rsidRPr="00182631">
              <w:rPr>
                <w:b/>
                <w:color w:val="00000A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  <w:rPr>
                <w:b/>
              </w:rPr>
            </w:pPr>
            <w:r w:rsidRPr="00182631">
              <w:rPr>
                <w:b/>
                <w:color w:val="00000A"/>
              </w:rPr>
              <w:t>-</w:t>
            </w:r>
          </w:p>
        </w:tc>
      </w:tr>
      <w:tr w:rsidR="00224ABC" w:rsidTr="00224ABC">
        <w:trPr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 xml:space="preserve">Максимально допустимая нагрузка </w:t>
            </w:r>
          </w:p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(при 5-дневной учебной неделе)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182631">
              <w:rPr>
                <w:b/>
                <w:bCs/>
                <w:color w:val="00000A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  <w:rPr>
                <w:b/>
              </w:rPr>
            </w:pPr>
            <w:r w:rsidRPr="00182631">
              <w:rPr>
                <w:b/>
                <w:bCs/>
                <w:color w:val="00000A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  <w:rPr>
                <w:b/>
              </w:rPr>
            </w:pPr>
            <w:r w:rsidRPr="00182631">
              <w:rPr>
                <w:b/>
                <w:bCs/>
                <w:color w:val="00000A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  <w:rPr>
                <w:b/>
              </w:rPr>
            </w:pPr>
            <w:r w:rsidRPr="00182631">
              <w:rPr>
                <w:b/>
                <w:bCs/>
                <w:color w:val="00000A"/>
              </w:rPr>
              <w:t>23</w:t>
            </w:r>
          </w:p>
        </w:tc>
      </w:tr>
      <w:tr w:rsidR="00224ABC" w:rsidTr="00224ABC">
        <w:trPr>
          <w:trHeight w:val="210"/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10" w:lineRule="atLeast"/>
              <w:rPr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>Коррекционно-развивающая область</w:t>
            </w:r>
            <w:r>
              <w:rPr>
                <w:color w:val="00000A"/>
                <w:lang w:eastAsia="en-US"/>
              </w:rPr>
              <w:t xml:space="preserve"> (коррекционные занятия и ритмика)</w:t>
            </w:r>
            <w:r>
              <w:rPr>
                <w:b/>
                <w:bCs/>
                <w:color w:val="00000A"/>
                <w:lang w:eastAsia="en-US"/>
              </w:rPr>
              <w:t xml:space="preserve">: 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10" w:lineRule="atLeast"/>
              <w:jc w:val="center"/>
              <w:rPr>
                <w:lang w:eastAsia="en-US"/>
              </w:rPr>
            </w:pPr>
            <w:r w:rsidRPr="00182631">
              <w:rPr>
                <w:bCs/>
                <w:color w:val="00000A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spacing w:line="210" w:lineRule="atLeast"/>
              <w:jc w:val="center"/>
            </w:pPr>
            <w:r w:rsidRPr="00182631">
              <w:rPr>
                <w:bCs/>
                <w:color w:val="00000A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spacing w:line="210" w:lineRule="atLeast"/>
              <w:jc w:val="center"/>
            </w:pPr>
            <w:r w:rsidRPr="00182631">
              <w:rPr>
                <w:bCs/>
                <w:color w:val="00000A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spacing w:line="210" w:lineRule="atLeast"/>
              <w:jc w:val="center"/>
            </w:pPr>
            <w:r w:rsidRPr="00182631">
              <w:rPr>
                <w:bCs/>
                <w:color w:val="00000A"/>
              </w:rPr>
              <w:t>6</w:t>
            </w:r>
          </w:p>
        </w:tc>
      </w:tr>
      <w:tr w:rsidR="00224ABC" w:rsidTr="00224ABC">
        <w:trPr>
          <w:trHeight w:val="135"/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135" w:lineRule="atLeast"/>
              <w:jc w:val="right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«Логопедические занятия»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135" w:lineRule="atLeast"/>
              <w:jc w:val="center"/>
              <w:rPr>
                <w:lang w:eastAsia="en-US"/>
              </w:rPr>
            </w:pPr>
            <w:r w:rsidRPr="00182631">
              <w:rPr>
                <w:color w:val="00000A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spacing w:line="135" w:lineRule="atLeast"/>
              <w:jc w:val="center"/>
            </w:pPr>
            <w:r w:rsidRPr="00182631">
              <w:rPr>
                <w:color w:val="00000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spacing w:line="135" w:lineRule="atLeast"/>
              <w:jc w:val="center"/>
            </w:pPr>
            <w:r w:rsidRPr="00182631">
              <w:rPr>
                <w:color w:val="00000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spacing w:line="135" w:lineRule="atLeast"/>
              <w:jc w:val="center"/>
            </w:pPr>
            <w:r w:rsidRPr="00182631">
              <w:rPr>
                <w:color w:val="00000A"/>
              </w:rPr>
              <w:t>3</w:t>
            </w:r>
          </w:p>
        </w:tc>
      </w:tr>
      <w:tr w:rsidR="00224ABC" w:rsidTr="00224ABC">
        <w:trPr>
          <w:trHeight w:val="210"/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line="276" w:lineRule="auto"/>
              <w:jc w:val="right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«</w:t>
            </w:r>
            <w:proofErr w:type="spellStart"/>
            <w:r>
              <w:rPr>
                <w:color w:val="00000A"/>
                <w:lang w:eastAsia="en-US"/>
              </w:rPr>
              <w:t>Психокоррекционные</w:t>
            </w:r>
            <w:proofErr w:type="spellEnd"/>
            <w:r>
              <w:rPr>
                <w:color w:val="00000A"/>
                <w:lang w:eastAsia="en-US"/>
              </w:rPr>
              <w:t xml:space="preserve"> занятия» </w:t>
            </w:r>
          </w:p>
          <w:p w:rsidR="00224ABC" w:rsidRDefault="00224ABC" w:rsidP="00A30AB1">
            <w:pPr>
              <w:spacing w:before="100" w:beforeAutospacing="1" w:after="100" w:afterAutospacing="1" w:line="210" w:lineRule="atLeast"/>
              <w:jc w:val="right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(развитие психомоторики и сенсорных процессов)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10" w:lineRule="atLeast"/>
              <w:jc w:val="center"/>
              <w:rPr>
                <w:lang w:eastAsia="en-US"/>
              </w:rPr>
            </w:pPr>
            <w:r w:rsidRPr="00182631">
              <w:rPr>
                <w:color w:val="00000A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spacing w:line="210" w:lineRule="atLeast"/>
              <w:jc w:val="center"/>
            </w:pPr>
            <w:r w:rsidRPr="00182631">
              <w:rPr>
                <w:color w:val="00000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spacing w:line="210" w:lineRule="atLeast"/>
              <w:jc w:val="center"/>
            </w:pPr>
            <w:r w:rsidRPr="00182631">
              <w:rPr>
                <w:color w:val="00000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spacing w:line="210" w:lineRule="atLeast"/>
              <w:jc w:val="center"/>
            </w:pPr>
            <w:r w:rsidRPr="00182631">
              <w:rPr>
                <w:color w:val="00000A"/>
              </w:rPr>
              <w:t>1</w:t>
            </w:r>
          </w:p>
        </w:tc>
      </w:tr>
      <w:tr w:rsidR="00224ABC" w:rsidTr="00224ABC">
        <w:trPr>
          <w:trHeight w:val="180"/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180" w:lineRule="atLeast"/>
              <w:jc w:val="right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Адаптивная физкультура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180" w:lineRule="atLeast"/>
              <w:jc w:val="center"/>
              <w:rPr>
                <w:lang w:eastAsia="en-US"/>
              </w:rPr>
            </w:pPr>
            <w:r w:rsidRPr="00182631">
              <w:rPr>
                <w:color w:val="00000A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spacing w:line="180" w:lineRule="atLeast"/>
              <w:jc w:val="center"/>
            </w:pPr>
            <w:r w:rsidRPr="00182631">
              <w:rPr>
                <w:color w:val="00000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spacing w:line="180" w:lineRule="atLeast"/>
              <w:jc w:val="center"/>
            </w:pPr>
            <w:r w:rsidRPr="00182631">
              <w:rPr>
                <w:color w:val="00000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spacing w:line="180" w:lineRule="atLeast"/>
              <w:jc w:val="center"/>
            </w:pPr>
            <w:r w:rsidRPr="00182631">
              <w:rPr>
                <w:color w:val="00000A"/>
              </w:rPr>
              <w:t>1</w:t>
            </w:r>
          </w:p>
        </w:tc>
      </w:tr>
      <w:tr w:rsidR="00224ABC" w:rsidTr="00224ABC">
        <w:trPr>
          <w:trHeight w:val="180"/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180" w:lineRule="atLeast"/>
              <w:jc w:val="right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«Ритмика»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180" w:lineRule="atLeast"/>
              <w:jc w:val="center"/>
              <w:rPr>
                <w:lang w:eastAsia="en-US"/>
              </w:rPr>
            </w:pPr>
            <w:r w:rsidRPr="00182631">
              <w:rPr>
                <w:color w:val="00000A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spacing w:line="180" w:lineRule="atLeast"/>
              <w:jc w:val="center"/>
            </w:pPr>
            <w:r w:rsidRPr="00182631">
              <w:rPr>
                <w:color w:val="00000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spacing w:line="180" w:lineRule="atLeast"/>
              <w:jc w:val="center"/>
            </w:pPr>
            <w:r w:rsidRPr="00182631">
              <w:rPr>
                <w:color w:val="00000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spacing w:line="180" w:lineRule="atLeast"/>
              <w:jc w:val="center"/>
            </w:pPr>
            <w:r w:rsidRPr="00182631">
              <w:rPr>
                <w:color w:val="00000A"/>
              </w:rPr>
              <w:t>1</w:t>
            </w:r>
          </w:p>
        </w:tc>
      </w:tr>
      <w:tr w:rsidR="00224ABC" w:rsidTr="00224ABC">
        <w:trPr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>Внеурочная деятельность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Pr="00182631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82631">
              <w:rPr>
                <w:bCs/>
                <w:color w:val="00000A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rPr>
                <w:bCs/>
                <w:color w:val="00000A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rPr>
                <w:bCs/>
                <w:color w:val="00000A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Pr="00182631" w:rsidRDefault="00224ABC" w:rsidP="00A30AB1">
            <w:pPr>
              <w:pStyle w:val="western"/>
              <w:jc w:val="center"/>
            </w:pPr>
            <w:r w:rsidRPr="00182631">
              <w:rPr>
                <w:bCs/>
                <w:color w:val="00000A"/>
              </w:rPr>
              <w:t>4</w:t>
            </w:r>
          </w:p>
        </w:tc>
      </w:tr>
      <w:tr w:rsidR="00224ABC" w:rsidTr="00224ABC">
        <w:trPr>
          <w:tblCellSpacing w:w="0" w:type="dxa"/>
        </w:trPr>
        <w:tc>
          <w:tcPr>
            <w:tcW w:w="44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>Всего к финансированию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BC" w:rsidRDefault="00224ABC" w:rsidP="00A30AB1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ABC" w:rsidRDefault="00224ABC" w:rsidP="00A30AB1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Default="00224ABC" w:rsidP="00A30AB1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224ABC" w:rsidRDefault="00224ABC" w:rsidP="00A30AB1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33</w:t>
            </w:r>
          </w:p>
        </w:tc>
      </w:tr>
    </w:tbl>
    <w:p w:rsidR="00224ABC" w:rsidRPr="002242B9" w:rsidRDefault="00224ABC" w:rsidP="00224ABC">
      <w:pPr>
        <w:tabs>
          <w:tab w:val="left" w:pos="4120"/>
        </w:tabs>
        <w:spacing w:before="100" w:beforeAutospacing="1"/>
      </w:pPr>
      <w:r>
        <w:tab/>
      </w:r>
      <w:r w:rsidRPr="002242B9">
        <w:rPr>
          <w:sz w:val="28"/>
          <w:szCs w:val="28"/>
        </w:rPr>
        <w:t xml:space="preserve"> </w:t>
      </w:r>
    </w:p>
    <w:p w:rsidR="00224ABC" w:rsidRDefault="00224ABC" w:rsidP="00224ABC">
      <w:pPr>
        <w:jc w:val="center"/>
        <w:rPr>
          <w:b/>
          <w:sz w:val="28"/>
          <w:szCs w:val="28"/>
        </w:rPr>
      </w:pPr>
    </w:p>
    <w:p w:rsidR="00AF7134" w:rsidRDefault="00224ABC">
      <w:bookmarkStart w:id="0" w:name="_GoBack"/>
      <w:bookmarkEnd w:id="0"/>
    </w:p>
    <w:sectPr w:rsidR="00AF7134" w:rsidSect="002242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9D"/>
    <w:rsid w:val="000F14BC"/>
    <w:rsid w:val="002242B9"/>
    <w:rsid w:val="00224ABC"/>
    <w:rsid w:val="002D6C29"/>
    <w:rsid w:val="005234AE"/>
    <w:rsid w:val="005912C8"/>
    <w:rsid w:val="005D2A86"/>
    <w:rsid w:val="00601EB4"/>
    <w:rsid w:val="0068019D"/>
    <w:rsid w:val="00730642"/>
    <w:rsid w:val="00786CA8"/>
    <w:rsid w:val="007E2B04"/>
    <w:rsid w:val="00A450E2"/>
    <w:rsid w:val="00BE2D20"/>
    <w:rsid w:val="00DF278D"/>
    <w:rsid w:val="00E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42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4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2019-09-16T05:47:00Z</cp:lastPrinted>
  <dcterms:created xsi:type="dcterms:W3CDTF">2019-07-04T07:09:00Z</dcterms:created>
  <dcterms:modified xsi:type="dcterms:W3CDTF">2019-10-15T08:50:00Z</dcterms:modified>
</cp:coreProperties>
</file>