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AD7A2" w14:textId="77777777" w:rsidR="00AA295E" w:rsidRDefault="00AA295E" w:rsidP="004F581C">
      <w:pPr>
        <w:tabs>
          <w:tab w:val="left" w:pos="2977"/>
        </w:tabs>
        <w:spacing w:after="0" w:line="240" w:lineRule="auto"/>
        <w:ind w:left="-567"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Коллективному договору                                                                   </w:t>
      </w:r>
    </w:p>
    <w:p w14:paraId="475F4397" w14:textId="77777777" w:rsidR="00AA295E" w:rsidRPr="00AA295E" w:rsidRDefault="00AA295E" w:rsidP="00AA295E">
      <w:pPr>
        <w:tabs>
          <w:tab w:val="left" w:pos="297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AA2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2018-2021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(изменение 1)</w:t>
      </w:r>
    </w:p>
    <w:tbl>
      <w:tblPr>
        <w:tblStyle w:val="aa"/>
        <w:tblW w:w="0" w:type="auto"/>
        <w:tblInd w:w="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A295E" w14:paraId="5E967F13" w14:textId="77777777" w:rsidTr="009A4AB2">
        <w:tc>
          <w:tcPr>
            <w:tcW w:w="4672" w:type="dxa"/>
            <w:tcBorders>
              <w:top w:val="nil"/>
              <w:left w:val="nil"/>
              <w:bottom w:val="nil"/>
            </w:tcBorders>
          </w:tcPr>
          <w:p w14:paraId="2CB0DB5D" w14:textId="77777777" w:rsidR="009A4AB2" w:rsidRDefault="009A4AB2" w:rsidP="00AA29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C3AA8" w14:textId="77777777" w:rsidR="00AA295E" w:rsidRPr="00AA295E" w:rsidRDefault="00AA295E" w:rsidP="00AA29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14:paraId="76C2F786" w14:textId="77777777" w:rsidR="00AA295E" w:rsidRDefault="00AA295E" w:rsidP="00AA29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о</w:t>
            </w:r>
            <w:r w:rsidRPr="00AA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«Специальная (корре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ционная) общеобразовательная школа-интернат № 2»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Барсуковская</w:t>
            </w:r>
            <w:proofErr w:type="spellEnd"/>
          </w:p>
          <w:p w14:paraId="309ECE3C" w14:textId="77777777" w:rsidR="00AA295E" w:rsidRDefault="00AA295E" w:rsidP="00AA29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Кочубеевского района Ставропольского края</w:t>
            </w:r>
          </w:p>
          <w:p w14:paraId="575AA5B1" w14:textId="77777777" w:rsidR="00AA295E" w:rsidRPr="00AA295E" w:rsidRDefault="00AA295E" w:rsidP="00AA29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О.Н. Сылка</w:t>
            </w:r>
          </w:p>
        </w:tc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14:paraId="4B936598" w14:textId="77777777" w:rsidR="009A4AB2" w:rsidRDefault="009A4AB2" w:rsidP="00AA29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D6071" w14:textId="77777777" w:rsidR="00AA295E" w:rsidRDefault="00AA295E" w:rsidP="00AA29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14:paraId="4659C24A" w14:textId="37D3B462" w:rsidR="00AA295E" w:rsidRDefault="00AA295E" w:rsidP="00AA29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ГКОУ «Специальная (коррекц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онная) общеобразовательная </w:t>
            </w:r>
            <w:r w:rsidR="00A4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школа-интернат № 2»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Барсуковская</w:t>
            </w:r>
            <w:proofErr w:type="spellEnd"/>
          </w:p>
          <w:p w14:paraId="7C7F78CE" w14:textId="77777777" w:rsidR="00AA295E" w:rsidRDefault="00AA295E" w:rsidP="00AA29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Кочубеевского района Ставропольского края</w:t>
            </w:r>
          </w:p>
          <w:p w14:paraId="414A7491" w14:textId="77777777" w:rsidR="00AA295E" w:rsidRDefault="00AA295E" w:rsidP="00AA29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6B0B8" w14:textId="77777777" w:rsidR="00AA295E" w:rsidRPr="009A4AB2" w:rsidRDefault="00AA295E" w:rsidP="00AA29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А.А. Котова</w:t>
            </w:r>
          </w:p>
        </w:tc>
      </w:tr>
    </w:tbl>
    <w:p w14:paraId="2FF08333" w14:textId="77777777" w:rsidR="0051778A" w:rsidRDefault="0051778A" w:rsidP="0051778A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96EC34" w14:textId="1757916E" w:rsidR="0051778A" w:rsidRPr="0051778A" w:rsidRDefault="0051778A" w:rsidP="0051778A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778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Pr="00517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778A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№ 2 к коллективному договору </w:t>
      </w:r>
      <w:r w:rsidRPr="0051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ГКОУ «Специальная (коррекционная) общеобразоват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ельная школа-интернат № 2» от 08.06.2018</w:t>
      </w:r>
      <w:r w:rsidRPr="0051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«Положение об оплате труда работников</w:t>
      </w:r>
      <w:r w:rsidRPr="005177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ГКОУ </w:t>
      </w:r>
      <w:r w:rsidRPr="0051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«Специальная (коррекционная) общеобразовательная школа-интернат № 2» </w:t>
      </w:r>
      <w:r w:rsidRPr="0051778A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 01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.09</w:t>
      </w:r>
      <w:r w:rsidRPr="0051778A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. 2018 года</w:t>
      </w:r>
    </w:p>
    <w:p w14:paraId="10F35F2D" w14:textId="42F231C1" w:rsidR="0051778A" w:rsidRPr="00136310" w:rsidRDefault="0051778A" w:rsidP="00136310">
      <w:pPr>
        <w:autoSpaceDE w:val="0"/>
        <w:spacing w:after="20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6310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решению двухсторонней  комиссии для ведения коллективных  переговоров, подготовки проекта  коллективного договора,  заключения коллективного договора и внесения изменений и дополнений в коллекти</w:t>
      </w:r>
      <w:r w:rsidRPr="0013631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36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ный договор и приложения ГКОУ </w:t>
      </w:r>
      <w:r w:rsidRPr="001363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1363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Специальная (коррекционная) общео</w:t>
      </w:r>
      <w:r w:rsidRPr="001363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</w:t>
      </w:r>
      <w:r w:rsidRPr="001363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разовательная школа-интернат № 2» </w:t>
      </w:r>
      <w:r w:rsidRPr="00136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от  31.08.2018 </w:t>
      </w:r>
      <w:r w:rsidR="000A6FBC" w:rsidRPr="00136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г., </w:t>
      </w:r>
      <w:r w:rsidR="003231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0A6FBC" w:rsidRPr="00136310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№ 5</w:t>
      </w:r>
      <w:r w:rsidRPr="0013631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FE63AC3" w14:textId="337ED8C0" w:rsidR="00DF4B10" w:rsidRPr="004C43A6" w:rsidRDefault="00C2193C" w:rsidP="0013631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основании приказа министерства образования Ставропольского к</w:t>
      </w:r>
      <w:r w:rsidR="004F581C" w:rsidRPr="0013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от 16 августа 2018 года № 1</w:t>
      </w:r>
      <w:r w:rsidRPr="00136310">
        <w:rPr>
          <w:rFonts w:ascii="Times New Roman" w:eastAsia="Times New Roman" w:hAnsi="Times New Roman" w:cs="Times New Roman"/>
          <w:sz w:val="28"/>
          <w:szCs w:val="28"/>
          <w:lang w:eastAsia="ru-RU"/>
        </w:rPr>
        <w:t>264-пр «Об оплате труда работников госуда</w:t>
      </w:r>
      <w:r w:rsidRPr="0013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казенных, бюджетных и автономных учреждений, подведо</w:t>
      </w:r>
      <w:r w:rsidRPr="0013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министерству образования Ставропольского края» </w:t>
      </w:r>
      <w:r w:rsidRPr="004C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внести изм</w:t>
      </w:r>
      <w:r w:rsidRPr="004C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4C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нения</w:t>
      </w:r>
      <w:r w:rsidR="00DF4B10" w:rsidRPr="004C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C4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F76DD6B" w14:textId="30B96E2C" w:rsidR="00C2193C" w:rsidRPr="00143949" w:rsidRDefault="00143949" w:rsidP="00136310">
      <w:pPr>
        <w:widowControl w:val="0"/>
        <w:tabs>
          <w:tab w:val="left" w:pos="30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4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Изменить содержание разделов 1,2,3,4,5,6,7 Положения об оплате труда</w:t>
      </w:r>
      <w:r w:rsidRPr="00143949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4394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работников</w:t>
      </w:r>
      <w:r w:rsidRPr="0014394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ГКОУ </w:t>
      </w:r>
      <w:r w:rsidRPr="0014394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«Специальная (коррекционная) общеобразовательная школа-интернат № 2», в </w:t>
      </w:r>
      <w:proofErr w:type="gramStart"/>
      <w:r w:rsidRPr="0014394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связи</w:t>
      </w:r>
      <w:proofErr w:type="gramEnd"/>
      <w:r w:rsidRPr="0014394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с чем утвердить </w:t>
      </w:r>
      <w:r w:rsidRPr="0014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Положение об оплате труда</w:t>
      </w:r>
      <w:r w:rsidRPr="00143949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4394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работников</w:t>
      </w:r>
      <w:r w:rsidRPr="0014394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ГКОУ </w:t>
      </w:r>
      <w:r w:rsidRPr="0014394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«Специальная (коррекционная) общеобразов</w:t>
      </w:r>
      <w:r w:rsidRPr="0014394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а</w:t>
      </w:r>
      <w:r w:rsidRPr="0014394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тельная школа-интернат № 2»</w:t>
      </w:r>
      <w:r w:rsidRPr="00143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новой редакции:</w:t>
      </w:r>
    </w:p>
    <w:p w14:paraId="29969017" w14:textId="77777777" w:rsidR="00DB5136" w:rsidRPr="00136310" w:rsidRDefault="00DB5136" w:rsidP="0032319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51"/>
      <w:bookmarkEnd w:id="0"/>
      <w:r w:rsidRPr="001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102288F1" w14:textId="34E917B4" w:rsidR="00DB5136" w:rsidRPr="00136310" w:rsidRDefault="00DB5136" w:rsidP="0013558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работников </w:t>
      </w:r>
      <w:r w:rsidR="009A4AB2" w:rsidRPr="001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ГКОУ «Специальная </w:t>
      </w:r>
      <w:r w:rsidRPr="001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AB2" w:rsidRPr="001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(коррекционная) общеобразовательная школа</w:t>
      </w:r>
      <w:r w:rsidR="0013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AB2" w:rsidRPr="001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2193C" w:rsidRPr="001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AB2" w:rsidRPr="001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интернат № 2» ст. </w:t>
      </w:r>
      <w:proofErr w:type="spellStart"/>
      <w:r w:rsidR="009A4AB2" w:rsidRPr="001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Барсуковская</w:t>
      </w:r>
      <w:proofErr w:type="spellEnd"/>
      <w:r w:rsidR="0032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3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9A4AB2" w:rsidRPr="001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Кочубеевского района Ставропольского края</w:t>
      </w:r>
    </w:p>
    <w:p w14:paraId="17EC3D13" w14:textId="0D2C02B3" w:rsidR="00DB5136" w:rsidRPr="009A4AB2" w:rsidRDefault="00143949" w:rsidP="001355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новой редакции с изменениями и дополнениями)</w:t>
      </w:r>
    </w:p>
    <w:p w14:paraId="5CEFCC3B" w14:textId="77777777" w:rsidR="00DB5136" w:rsidRPr="009A4AB2" w:rsidRDefault="00DB5136" w:rsidP="00DB51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14:paraId="767AD476" w14:textId="77777777" w:rsidR="00DB5136" w:rsidRPr="009A4AB2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35BBAF" w14:textId="7F8F3B76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об оплате труда </w:t>
      </w:r>
      <w:r w:rsidR="009A4AB2" w:rsidRPr="009A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ГКОУ «Специальная  (коррекционная) общеобразовательная школа-интернат № 2» </w:t>
      </w:r>
      <w:r w:rsid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B2" w:rsidRPr="009A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9A4AB2" w:rsidRPr="009A4A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</w:t>
      </w:r>
      <w:r w:rsidR="009A4AB2" w:rsidRPr="009A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4AB2" w:rsidRPr="009A4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="009A4AB2" w:rsidRPr="009A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Кочубеевского района</w:t>
      </w:r>
      <w:r w:rsidRPr="009A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Положение, </w:t>
      </w:r>
      <w:r w:rsidR="009A4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определяет механизм оплаты труда в </w:t>
      </w:r>
      <w:r w:rsidR="009A4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6E1C7C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Система оплаты труда работников уч</w:t>
      </w:r>
      <w:r w:rsidR="009A4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размеры окладов (должностных окладов), ставок заработной платы, доплат и надбавок ко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пенсационного характера (в том числе за работу в условиях, отклоняющи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ся от нормальных), доплат и надбавок стимулирующего характера и сист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премирования, устанавливается коллективным договором, локальными нормативными актами учреждения в соответствии с трудовым законод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 и иными нормативными правовыми акт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содержащими нормы трудового права.</w:t>
      </w:r>
    </w:p>
    <w:p w14:paraId="4C47C12C" w14:textId="3D983A19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нормативные акты разрабатываются учреждением </w:t>
      </w:r>
      <w:r w:rsidR="009A4A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ривают по всем имеющимся в штате учреждения должностям</w:t>
      </w:r>
      <w:r w:rsidR="0082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профессиям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размеры ставок, окладов (должностных окладов) за исполнение трудовых (должностных) обязанностей за календарный месяц либо за уст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новленную норму труда (норму часов педагогической работы в неделю (в год) за ставку заработной платы) применительно к соответствующим пр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фессиональным квалификационным группам и квалификационным уровням профессиональных квалификационных групп.</w:t>
      </w:r>
      <w:proofErr w:type="gramEnd"/>
    </w:p>
    <w:p w14:paraId="77CAA60C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акты, устанавливающие систему оплаты труда р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ботников учреждения, принимаются работодателем с учетом мнения </w:t>
      </w:r>
      <w:r w:rsidR="00472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72F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7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союзного комитета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</w:t>
      </w:r>
    </w:p>
    <w:p w14:paraId="34511E3C" w14:textId="13F9A7ED" w:rsidR="00DB5136" w:rsidRPr="00472FA2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Размеры должностных окладов и ставок заработной платы работников </w:t>
      </w:r>
      <w:r w:rsidR="00472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согласно  требованиям настоящего Полож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основе отнесения занимаемых ими должностей к профессиональным квалификационным группам</w:t>
      </w:r>
      <w:r w:rsidR="0032319D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01B1A6" w14:textId="6BABF694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Штатное расписание учреждения утверждается руководителем</w:t>
      </w:r>
      <w:r w:rsidR="0047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руководитель, директор)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по согласованию с министерством 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Ставропольского края и включает в себя все должности</w:t>
      </w:r>
      <w:r w:rsidR="00821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</w:t>
      </w:r>
      <w:r w:rsidR="0082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учреждения. Размеры должностных окладов (окладов), ст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заработной платы устанавливаются руководителем  учреждения  на 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требований к профессиональной подготовке и уровню квалификации, которые необходимы для осуществления соответствующей профессионал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деятельности, и в соответствии с положением об оплате труда работн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учреждения, согласованным в установленном порядке с </w:t>
      </w:r>
      <w:r w:rsidR="0047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профсоюзным комитетом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</w:t>
      </w:r>
    </w:p>
    <w:p w14:paraId="0708FC95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Лица, не имеющие соответствующего профессионального образования или стажа работы, установленного критериями отнесения должностей к профессиональным квалификационным группам, но обладающие достато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практическим опытом и выполняющие качественно и в полном объеме возложенные на них должностные обязанности, по решению соответств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аттестационной комиссии могут быть назначены на соответствующие должности так же, как и лица, имеющие соответствующее профессионал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образование и стаж работы.</w:t>
      </w:r>
    </w:p>
    <w:p w14:paraId="7ECE9A58" w14:textId="4D4F067B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Выплаты компенсационного характера устанавливаются работникам </w:t>
      </w:r>
      <w:r w:rsidR="00472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</w:t>
      </w:r>
      <w:r w:rsidR="0082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47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7042757" w14:textId="1757D936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Выплаты стимулирующего характера устанавливаются работникам </w:t>
      </w:r>
      <w:r w:rsidR="002226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 w:rsidR="002226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26E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82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  <w:r w:rsidR="00821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661ABB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Размеры окладов (должностных окладов), ставок заработной платы уст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навливаются с учетом обеспечения их дифференциации в зависимости от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профессиональной подготовке и уровню квалификации, сло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выполняемых работ на основе профессиональных квалификационных групп профессий рабочих и должностей служащих и квалификационных уровней.</w:t>
      </w:r>
    </w:p>
    <w:p w14:paraId="491C67E0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Фонд оплаты труда учреждения формируется на календарный год исходя из объема лимитов бюджетных обязательств бюджета Ставропольского края, предусмотренных на оплату труда работников </w:t>
      </w:r>
      <w:r w:rsidR="00571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C9E473" w14:textId="689087F5" w:rsid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наличии экономии средств по фонду оплаты труда казенного учр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работникам может быть оказана материальная помощь в случаях, установленных 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821916"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 оказании материальной помощи работникам  учреждения</w:t>
      </w:r>
      <w:r w:rsidR="0087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9 к настоящему положению)</w:t>
      </w:r>
      <w:bookmarkStart w:id="1" w:name="_GoBack"/>
      <w:bookmarkEnd w:id="1"/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4DF515" w14:textId="77777777" w:rsidR="00571257" w:rsidRDefault="00571257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>11.Совместители имеют право на все гарантии и компенсации, предусмо</w:t>
      </w:r>
      <w:r w:rsidRP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ренные ТК РФ (ст. 287 ТК РФ). Согласно ст. 285 ТК РФ оплата труда совм</w:t>
      </w:r>
      <w:r w:rsidRP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стителей производится пропорционально отработанному времени. Исходя из этого, оплата труда при работе по совместительству не может быть ниже МРОТ, исчисленного пропорционально отработанному времени.</w:t>
      </w:r>
      <w:r w:rsidRPr="005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BFF048" w14:textId="77777777" w:rsidR="00DB5136" w:rsidRPr="00571257" w:rsidRDefault="00571257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Если размер начисленных выплат не достигает МРОТ (либо МРОТ, скорректированного с учетом продолжительности рабочего времени), нео</w:t>
      </w:r>
      <w:r w:rsidRP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произвести доплату в соответствующем размере.</w:t>
      </w:r>
      <w:r w:rsidRPr="005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14:paraId="7718DD85" w14:textId="77777777" w:rsidR="0032319D" w:rsidRDefault="0032319D" w:rsidP="00DB51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86"/>
      <w:bookmarkEnd w:id="2"/>
    </w:p>
    <w:p w14:paraId="0471E934" w14:textId="77777777" w:rsidR="00DB5136" w:rsidRPr="00571257" w:rsidRDefault="00DB5136" w:rsidP="00DB51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Размеры должностных окладов</w:t>
      </w:r>
      <w:r w:rsidR="005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(окладов)</w:t>
      </w:r>
      <w:r w:rsidRPr="005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210C2AB6" w14:textId="0FF71BF3" w:rsidR="00DB5136" w:rsidRPr="00571257" w:rsidRDefault="00DB5136" w:rsidP="00DB51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ставок заработной платы работников </w:t>
      </w:r>
      <w:r w:rsidR="00571257" w:rsidRPr="005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ГКОУ «Специальная  </w:t>
      </w:r>
      <w:r w:rsidR="0032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71257" w:rsidRPr="005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</w:t>
      </w:r>
      <w:r w:rsidR="00571257" w:rsidRPr="005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71257" w:rsidRPr="005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рекционная) общеобразовательная школа-интернат № 2</w:t>
      </w:r>
      <w:r w:rsidR="00571257" w:rsidRPr="009A4A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ACF5225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F40F7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Должностные оклады работников </w:t>
      </w:r>
      <w:r w:rsidR="00571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профессиональным квалификационным группам должностей</w:t>
      </w:r>
    </w:p>
    <w:p w14:paraId="48BC1062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D5278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7"/>
      <w:bookmarkEnd w:id="3"/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Размеры должностных окладов зам</w:t>
      </w:r>
      <w:r w:rsidR="005712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естителей руководителя и главного бухгалтера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E1C1BF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133"/>
        <w:gridCol w:w="1133"/>
        <w:gridCol w:w="1133"/>
        <w:gridCol w:w="1135"/>
      </w:tblGrid>
      <w:tr w:rsidR="00DB5136" w:rsidRPr="00DB5136" w14:paraId="26612A6A" w14:textId="77777777" w:rsidTr="00DB5136">
        <w:tc>
          <w:tcPr>
            <w:tcW w:w="567" w:type="dxa"/>
            <w:vMerge w:val="restart"/>
            <w:vAlign w:val="center"/>
          </w:tcPr>
          <w:p w14:paraId="2BD2BBD7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14:paraId="4E7CFFE5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534" w:type="dxa"/>
            <w:gridSpan w:val="4"/>
            <w:vAlign w:val="center"/>
          </w:tcPr>
          <w:p w14:paraId="2C71D766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DB5136" w:rsidRPr="00DB5136" w14:paraId="01671D97" w14:textId="77777777" w:rsidTr="00DB5136">
        <w:tc>
          <w:tcPr>
            <w:tcW w:w="567" w:type="dxa"/>
            <w:vMerge/>
          </w:tcPr>
          <w:p w14:paraId="78A4ED7C" w14:textId="77777777" w:rsidR="00DB5136" w:rsidRPr="00DB5136" w:rsidRDefault="00DB5136" w:rsidP="00DB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6A37AB1A" w14:textId="77777777" w:rsidR="00DB5136" w:rsidRPr="00DB5136" w:rsidRDefault="00DB5136" w:rsidP="00DB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4"/>
            <w:vAlign w:val="center"/>
          </w:tcPr>
          <w:p w14:paraId="74ABE46D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по оплате труда руковод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</w:t>
            </w:r>
          </w:p>
        </w:tc>
      </w:tr>
      <w:tr w:rsidR="00DB5136" w:rsidRPr="00DB5136" w14:paraId="1720265E" w14:textId="77777777" w:rsidTr="00DB5136">
        <w:tc>
          <w:tcPr>
            <w:tcW w:w="567" w:type="dxa"/>
            <w:vMerge/>
          </w:tcPr>
          <w:p w14:paraId="6BE6E439" w14:textId="77777777" w:rsidR="00DB5136" w:rsidRPr="00DB5136" w:rsidRDefault="00DB5136" w:rsidP="00DB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13CE4BA8" w14:textId="77777777" w:rsidR="00DB5136" w:rsidRPr="00DB5136" w:rsidRDefault="00DB5136" w:rsidP="00DB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6C392F17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133" w:type="dxa"/>
            <w:vAlign w:val="center"/>
          </w:tcPr>
          <w:p w14:paraId="68D074FF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133" w:type="dxa"/>
            <w:vAlign w:val="center"/>
          </w:tcPr>
          <w:p w14:paraId="20254D5B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35" w:type="dxa"/>
            <w:vAlign w:val="center"/>
          </w:tcPr>
          <w:p w14:paraId="5215530E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DB5136" w:rsidRPr="00DB5136" w14:paraId="2D82FBF9" w14:textId="77777777" w:rsidTr="00DB5136">
        <w:tc>
          <w:tcPr>
            <w:tcW w:w="567" w:type="dxa"/>
            <w:vAlign w:val="center"/>
          </w:tcPr>
          <w:p w14:paraId="476C954D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14:paraId="2BA88ACF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14:paraId="7BE1E6E3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14:paraId="24637B71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vAlign w:val="center"/>
          </w:tcPr>
          <w:p w14:paraId="178363F6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5" w:type="dxa"/>
            <w:vAlign w:val="center"/>
          </w:tcPr>
          <w:p w14:paraId="269E99E7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B5136" w:rsidRPr="00571257" w14:paraId="4BE8C88B" w14:textId="77777777" w:rsidTr="00DB5136">
        <w:tc>
          <w:tcPr>
            <w:tcW w:w="567" w:type="dxa"/>
          </w:tcPr>
          <w:p w14:paraId="15095D1F" w14:textId="77777777" w:rsidR="00DB5136" w:rsidRPr="00571257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</w:tcPr>
          <w:p w14:paraId="234623B0" w14:textId="77777777" w:rsidR="00DB5136" w:rsidRPr="00571257" w:rsidRDefault="00DB5136" w:rsidP="00337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(дире</w:t>
            </w:r>
            <w:r w:rsidRPr="00571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71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тора, заведующего, начальника), главный бухгалтер </w:t>
            </w:r>
          </w:p>
        </w:tc>
        <w:tc>
          <w:tcPr>
            <w:tcW w:w="1133" w:type="dxa"/>
          </w:tcPr>
          <w:p w14:paraId="54D3DDF8" w14:textId="77777777" w:rsidR="00DB5136" w:rsidRPr="00571257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16892</w:t>
            </w:r>
          </w:p>
        </w:tc>
        <w:tc>
          <w:tcPr>
            <w:tcW w:w="1133" w:type="dxa"/>
          </w:tcPr>
          <w:p w14:paraId="5EF7546D" w14:textId="77777777" w:rsidR="00DB5136" w:rsidRPr="00571257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516EB190" w14:textId="77777777" w:rsidR="00DB5136" w:rsidRPr="00571257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14:paraId="1E9EC498" w14:textId="77777777" w:rsidR="00DB5136" w:rsidRPr="00571257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6267B8" w14:textId="77777777" w:rsidR="00DB5136" w:rsidRPr="00571257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1D4EA" w14:textId="77777777" w:rsidR="00DB5136" w:rsidRPr="00337F38" w:rsidRDefault="00DB5136" w:rsidP="00337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1"/>
      <w:bookmarkStart w:id="5" w:name="P148"/>
      <w:bookmarkEnd w:id="4"/>
      <w:bookmarkEnd w:id="5"/>
      <w:r w:rsidRPr="005712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Заместителям руководителя, главному бухгалтеру </w:t>
      </w:r>
      <w:r w:rsidRPr="00571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предельный  уровень  соотношения среднемесяч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заработной платы зам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стителей</w:t>
      </w:r>
      <w:r w:rsidRPr="005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одителя,  главного  бухгалтера </w:t>
      </w:r>
      <w:r w:rsidRPr="005712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среднемесячной заработной платы работников (без учета   заработной  платы  руководителя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учрежд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 его замес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тителей,  главного  бухгалтера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- предельная 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ность) в следующем размере:</w:t>
      </w:r>
    </w:p>
    <w:p w14:paraId="60C1CB08" w14:textId="7C72A262" w:rsidR="00DB5136" w:rsidRPr="00DB5136" w:rsidRDefault="00337F38" w:rsidP="00DB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-для заместителей руководителя, главного</w:t>
      </w:r>
      <w:r w:rsidR="00DB5136" w:rsidRPr="00DB5136">
        <w:rPr>
          <w:rFonts w:ascii="Times New Roman" w:eastAsia="Calibri" w:hAnsi="Times New Roman" w:cs="Times New Roman"/>
          <w:sz w:val="28"/>
          <w:szCs w:val="28"/>
        </w:rPr>
        <w:t xml:space="preserve"> бухгалтер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B5136" w:rsidRPr="00DB5136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2226E8">
        <w:rPr>
          <w:rFonts w:ascii="Times New Roman" w:eastAsia="Calibri" w:hAnsi="Times New Roman" w:cs="Times New Roman"/>
          <w:sz w:val="28"/>
          <w:szCs w:val="28"/>
        </w:rPr>
        <w:t>низации</w:t>
      </w:r>
      <w:r w:rsidR="00DB5136" w:rsidRPr="00DB5136">
        <w:rPr>
          <w:rFonts w:ascii="Times New Roman" w:eastAsia="Calibri" w:hAnsi="Times New Roman" w:cs="Times New Roman"/>
          <w:sz w:val="28"/>
          <w:szCs w:val="28"/>
        </w:rPr>
        <w:t>, реа</w:t>
      </w:r>
      <w:r w:rsidR="002226E8">
        <w:rPr>
          <w:rFonts w:ascii="Times New Roman" w:eastAsia="Calibri" w:hAnsi="Times New Roman" w:cs="Times New Roman"/>
          <w:sz w:val="28"/>
          <w:szCs w:val="28"/>
        </w:rPr>
        <w:t>л</w:t>
      </w:r>
      <w:r w:rsidR="002226E8">
        <w:rPr>
          <w:rFonts w:ascii="Times New Roman" w:eastAsia="Calibri" w:hAnsi="Times New Roman" w:cs="Times New Roman"/>
          <w:sz w:val="28"/>
          <w:szCs w:val="28"/>
        </w:rPr>
        <w:t>и</w:t>
      </w:r>
      <w:r w:rsidR="002226E8">
        <w:rPr>
          <w:rFonts w:ascii="Times New Roman" w:eastAsia="Calibri" w:hAnsi="Times New Roman" w:cs="Times New Roman"/>
          <w:sz w:val="28"/>
          <w:szCs w:val="28"/>
        </w:rPr>
        <w:t>зующей</w:t>
      </w:r>
      <w:r w:rsidR="00DB5136" w:rsidRPr="00DB5136">
        <w:rPr>
          <w:rFonts w:ascii="Times New Roman" w:eastAsia="Calibri" w:hAnsi="Times New Roman" w:cs="Times New Roman"/>
          <w:sz w:val="28"/>
          <w:szCs w:val="28"/>
        </w:rPr>
        <w:t xml:space="preserve"> адаптивные программы, предельная кратность равна 3,5.</w:t>
      </w:r>
    </w:p>
    <w:p w14:paraId="0596CA53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установленной предельной кратности является обязательным для включения в трудовой договор.</w:t>
      </w:r>
    </w:p>
    <w:p w14:paraId="04DC9285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среднемесячной заработной плат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 заместителей руков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дителя, главного бухгалтера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среднемесячной заработной платы работн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учета заработной платы руководителя учреждения, его заместителей, главного бухгалте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формируемой за счет всех источников финансового обеспечения, рассчитывается за предыдущий календарный год.</w:t>
      </w:r>
    </w:p>
    <w:p w14:paraId="1CEDACEB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среднемесячной заработной 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заместителей руководит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ля, главного бухгалтера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среднемесячной заработной платы работников  учреждения определяется путем деления среднемесячной заработной платы заместителей рук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оводителя, главного бухгалтера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на среднем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сячную заработную плату работников этого  учреждения (без учета зар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ботной платы руководителя  учреждения, его за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местителей, главного бу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7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галтера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Определение размера среднемесячной заработной платы в указа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целях осуществляется в соответствии с постановлением Правительства Российской Федерации от 24 декабря  2007 г. № 922 «Об особенностях п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исчисления средней заработной платы».</w:t>
      </w:r>
    </w:p>
    <w:p w14:paraId="650F7A7A" w14:textId="028B8D16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предельной кратности к величине средней заработной платы работников  учреждения учитываются выплаты по основной должн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заместителей руководителя, главного бухгалтера</w:t>
      </w:r>
      <w:r w:rsidR="00573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компенсац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и стимулирующего характера, выплаты, связанные с дополнител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педагогической деятельностью в качестве учителя, преподавателя; а также выплаты</w:t>
      </w:r>
      <w:r w:rsidR="00662E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совмещением должностей. Заработная плата за работу по совместительству с занятием штатной должности в расчете пр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дельной кратности не учитывается.</w:t>
      </w:r>
    </w:p>
    <w:p w14:paraId="1DDA829F" w14:textId="301EEB59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превышения предельной кратности средней заработной </w:t>
      </w:r>
      <w:r w:rsidR="00222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</w:t>
      </w:r>
      <w:r w:rsidR="002226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местителей руководителя, главного бухгалтера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стимулирующих в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 уменьшается на размер превышения.</w:t>
      </w:r>
    </w:p>
    <w:p w14:paraId="15F7EAA8" w14:textId="77777777" w:rsidR="0032319D" w:rsidRDefault="0032319D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54"/>
      <w:bookmarkEnd w:id="6"/>
    </w:p>
    <w:p w14:paraId="62D1E19B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Размеры должностных окладов, ставок заработной платы по профе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сиональной квалификационной группе «Должности работников учебно-вспомогательного персонала»:</w:t>
      </w:r>
    </w:p>
    <w:p w14:paraId="28C8DAF7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969"/>
        <w:gridCol w:w="6"/>
        <w:gridCol w:w="3911"/>
        <w:gridCol w:w="1986"/>
      </w:tblGrid>
      <w:tr w:rsidR="00DB5136" w:rsidRPr="00DB5136" w14:paraId="7305B9ED" w14:textId="77777777" w:rsidTr="0057302F">
        <w:tc>
          <w:tcPr>
            <w:tcW w:w="570" w:type="dxa"/>
            <w:vAlign w:val="center"/>
          </w:tcPr>
          <w:p w14:paraId="3C84FF89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5" w:type="dxa"/>
            <w:gridSpan w:val="2"/>
            <w:vAlign w:val="center"/>
          </w:tcPr>
          <w:p w14:paraId="554C0163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911" w:type="dxa"/>
            <w:vAlign w:val="bottom"/>
          </w:tcPr>
          <w:p w14:paraId="5FDE0BE7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служащих, отн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сенные к квалификационным уровням</w:t>
            </w:r>
          </w:p>
        </w:tc>
        <w:tc>
          <w:tcPr>
            <w:tcW w:w="1986" w:type="dxa"/>
            <w:vAlign w:val="bottom"/>
          </w:tcPr>
          <w:p w14:paraId="647B8E0F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DB5136" w:rsidRPr="00DB5136" w14:paraId="1D5EB13B" w14:textId="77777777" w:rsidTr="0057302F">
        <w:tc>
          <w:tcPr>
            <w:tcW w:w="570" w:type="dxa"/>
            <w:vAlign w:val="bottom"/>
          </w:tcPr>
          <w:p w14:paraId="3DBAA931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69" w:type="dxa"/>
            <w:vAlign w:val="bottom"/>
          </w:tcPr>
          <w:p w14:paraId="3CF98C73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7" w:type="dxa"/>
            <w:gridSpan w:val="2"/>
            <w:vAlign w:val="bottom"/>
          </w:tcPr>
          <w:p w14:paraId="4C8DF4D6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vAlign w:val="bottom"/>
          </w:tcPr>
          <w:p w14:paraId="7CF6A682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B5136" w:rsidRPr="00DB5136" w14:paraId="2C314F8F" w14:textId="77777777" w:rsidTr="00DB5136">
        <w:tc>
          <w:tcPr>
            <w:tcW w:w="9442" w:type="dxa"/>
            <w:gridSpan w:val="5"/>
            <w:vAlign w:val="bottom"/>
          </w:tcPr>
          <w:p w14:paraId="54C1DC67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работников учебно-вспомогательного персонала первого уровня</w:t>
            </w:r>
          </w:p>
        </w:tc>
      </w:tr>
      <w:tr w:rsidR="00DB5136" w:rsidRPr="00DB5136" w14:paraId="23187745" w14:textId="77777777" w:rsidTr="0057302F">
        <w:tc>
          <w:tcPr>
            <w:tcW w:w="570" w:type="dxa"/>
          </w:tcPr>
          <w:p w14:paraId="7AC5E940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5" w:type="dxa"/>
            <w:gridSpan w:val="2"/>
          </w:tcPr>
          <w:p w14:paraId="15924752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911" w:type="dxa"/>
          </w:tcPr>
          <w:p w14:paraId="27C6CD10" w14:textId="77777777" w:rsidR="00DB5136" w:rsidRPr="00DB5136" w:rsidRDefault="0057302F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омощник воспитателя, секр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тарь учебной части</w:t>
            </w:r>
          </w:p>
        </w:tc>
        <w:tc>
          <w:tcPr>
            <w:tcW w:w="1986" w:type="dxa"/>
          </w:tcPr>
          <w:p w14:paraId="10B5A21A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</w:t>
            </w:r>
          </w:p>
        </w:tc>
      </w:tr>
    </w:tbl>
    <w:p w14:paraId="7CA451E7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701D4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Ставки заработной платы по профессиональной квалификационной группе «Должности педагогических работников»:</w:t>
      </w:r>
    </w:p>
    <w:tbl>
      <w:tblPr>
        <w:tblW w:w="94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970"/>
        <w:gridCol w:w="1843"/>
      </w:tblGrid>
      <w:tr w:rsidR="00DB5136" w:rsidRPr="00DB5136" w14:paraId="109673AD" w14:textId="77777777" w:rsidTr="00DB5136">
        <w:tc>
          <w:tcPr>
            <w:tcW w:w="567" w:type="dxa"/>
            <w:vAlign w:val="center"/>
          </w:tcPr>
          <w:p w14:paraId="273E060C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14:paraId="117AC0A5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970" w:type="dxa"/>
            <w:vAlign w:val="center"/>
          </w:tcPr>
          <w:p w14:paraId="2D3D3BF4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педагогических р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ботников, отнесенные к квал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фикационным уровням</w:t>
            </w:r>
          </w:p>
        </w:tc>
        <w:tc>
          <w:tcPr>
            <w:tcW w:w="1843" w:type="dxa"/>
            <w:vAlign w:val="center"/>
          </w:tcPr>
          <w:p w14:paraId="2131DA75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ставка заработной платы (ру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</w:p>
        </w:tc>
      </w:tr>
      <w:tr w:rsidR="00DB5136" w:rsidRPr="00DB5136" w14:paraId="19A06129" w14:textId="77777777" w:rsidTr="00DB5136">
        <w:tc>
          <w:tcPr>
            <w:tcW w:w="567" w:type="dxa"/>
            <w:vAlign w:val="center"/>
          </w:tcPr>
          <w:p w14:paraId="76E07E06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14:paraId="1D4FA5A4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0" w:type="dxa"/>
            <w:vAlign w:val="center"/>
          </w:tcPr>
          <w:p w14:paraId="139248FE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6E06E587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B5136" w:rsidRPr="00DB5136" w14:paraId="23B2988C" w14:textId="77777777" w:rsidTr="00DB5136">
        <w:tc>
          <w:tcPr>
            <w:tcW w:w="567" w:type="dxa"/>
          </w:tcPr>
          <w:p w14:paraId="38BC11C6" w14:textId="77777777" w:rsidR="00DB5136" w:rsidRPr="00DB5136" w:rsidRDefault="0057302F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14:paraId="2202B565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970" w:type="dxa"/>
          </w:tcPr>
          <w:p w14:paraId="5CF59CB6" w14:textId="77777777" w:rsidR="00DB5136" w:rsidRPr="00DB5136" w:rsidRDefault="0057302F" w:rsidP="005730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 дополнительного обр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зования; социальный педагог; </w:t>
            </w:r>
          </w:p>
        </w:tc>
        <w:tc>
          <w:tcPr>
            <w:tcW w:w="1843" w:type="dxa"/>
          </w:tcPr>
          <w:p w14:paraId="5589D4B9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6700</w:t>
            </w:r>
          </w:p>
        </w:tc>
      </w:tr>
      <w:tr w:rsidR="00DB5136" w:rsidRPr="00DB5136" w14:paraId="6EC3D53E" w14:textId="77777777" w:rsidTr="00DB5136">
        <w:tc>
          <w:tcPr>
            <w:tcW w:w="567" w:type="dxa"/>
          </w:tcPr>
          <w:p w14:paraId="1592F673" w14:textId="77777777" w:rsidR="00DB5136" w:rsidRPr="00DB5136" w:rsidRDefault="0057302F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14:paraId="4205471C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970" w:type="dxa"/>
          </w:tcPr>
          <w:p w14:paraId="5F85D2E3" w14:textId="77777777" w:rsidR="00DB5136" w:rsidRPr="00DB5136" w:rsidRDefault="00DB5136" w:rsidP="005730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Воспитатель; педагог-психолог; </w:t>
            </w:r>
          </w:p>
        </w:tc>
        <w:tc>
          <w:tcPr>
            <w:tcW w:w="1843" w:type="dxa"/>
          </w:tcPr>
          <w:p w14:paraId="2BF846E0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7125</w:t>
            </w:r>
          </w:p>
        </w:tc>
      </w:tr>
      <w:tr w:rsidR="00DB5136" w:rsidRPr="00DB5136" w14:paraId="565ADDAB" w14:textId="77777777" w:rsidTr="00DB5136">
        <w:tc>
          <w:tcPr>
            <w:tcW w:w="567" w:type="dxa"/>
          </w:tcPr>
          <w:p w14:paraId="69D88B81" w14:textId="77777777" w:rsidR="00DB5136" w:rsidRPr="00DB5136" w:rsidRDefault="0057302F" w:rsidP="00DB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B5136" w:rsidRPr="00DB51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336CC7EE" w14:textId="77777777" w:rsidR="00DB5136" w:rsidRPr="00DB5136" w:rsidRDefault="00DB5136" w:rsidP="00DB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136">
              <w:rPr>
                <w:rFonts w:ascii="Times New Roman" w:eastAsia="Calibri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970" w:type="dxa"/>
          </w:tcPr>
          <w:p w14:paraId="6F3EB6CC" w14:textId="77777777" w:rsidR="00DB5136" w:rsidRPr="00DB5136" w:rsidRDefault="0057302F" w:rsidP="00DB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DB5136" w:rsidRPr="00DB5136">
              <w:rPr>
                <w:rFonts w:ascii="Times New Roman" w:eastAsia="Calibri" w:hAnsi="Times New Roman" w:cs="Times New Roman"/>
                <w:sz w:val="28"/>
                <w:szCs w:val="28"/>
              </w:rPr>
              <w:t>ьютор</w:t>
            </w:r>
            <w:proofErr w:type="spellEnd"/>
            <w:r w:rsidR="00DB5136" w:rsidRPr="00DB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14:paraId="53F798EF" w14:textId="77777777" w:rsidR="00DB5136" w:rsidRPr="00DB5136" w:rsidRDefault="00DB5136" w:rsidP="00DB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13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педагог-библиотекарь; учитель-дефектолог; учитель-логопед (логопед); учитель</w:t>
            </w:r>
          </w:p>
        </w:tc>
        <w:tc>
          <w:tcPr>
            <w:tcW w:w="1843" w:type="dxa"/>
          </w:tcPr>
          <w:p w14:paraId="5CB2E728" w14:textId="77777777" w:rsidR="00DB5136" w:rsidRPr="00DB5136" w:rsidRDefault="00DB5136" w:rsidP="00DB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136">
              <w:rPr>
                <w:rFonts w:ascii="Times New Roman" w:eastAsia="Calibri" w:hAnsi="Times New Roman" w:cs="Times New Roman"/>
                <w:sz w:val="28"/>
                <w:szCs w:val="28"/>
              </w:rPr>
              <w:t>7580</w:t>
            </w:r>
          </w:p>
        </w:tc>
      </w:tr>
    </w:tbl>
    <w:p w14:paraId="76F6D7CA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14515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Размеры должностных окладов работников по должностям професси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квалификационной группы «Общеотраслевые должности служ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щих»:</w:t>
      </w:r>
    </w:p>
    <w:tbl>
      <w:tblPr>
        <w:tblW w:w="9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019"/>
        <w:gridCol w:w="1871"/>
      </w:tblGrid>
      <w:tr w:rsidR="00DB5136" w:rsidRPr="00DB5136" w14:paraId="24A73410" w14:textId="77777777" w:rsidTr="0057302F">
        <w:tc>
          <w:tcPr>
            <w:tcW w:w="7513" w:type="dxa"/>
            <w:gridSpan w:val="2"/>
            <w:vAlign w:val="center"/>
          </w:tcPr>
          <w:p w14:paraId="6F843BA0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должностей, входящих в профессиональные квалификационные группы и квалификационные уровни</w:t>
            </w:r>
          </w:p>
        </w:tc>
        <w:tc>
          <w:tcPr>
            <w:tcW w:w="1871" w:type="dxa"/>
            <w:vAlign w:val="center"/>
          </w:tcPr>
          <w:p w14:paraId="3EF052D9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рублей</w:t>
            </w:r>
          </w:p>
        </w:tc>
      </w:tr>
      <w:tr w:rsidR="00DB5136" w:rsidRPr="00DB5136" w14:paraId="343D574D" w14:textId="77777777" w:rsidTr="0057302F">
        <w:tc>
          <w:tcPr>
            <w:tcW w:w="9384" w:type="dxa"/>
            <w:gridSpan w:val="3"/>
          </w:tcPr>
          <w:p w14:paraId="3D850C80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DB5136" w:rsidRPr="00DB5136" w14:paraId="56DFD885" w14:textId="77777777" w:rsidTr="0057302F">
        <w:tc>
          <w:tcPr>
            <w:tcW w:w="2494" w:type="dxa"/>
          </w:tcPr>
          <w:p w14:paraId="304B05C8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уровень</w:t>
            </w:r>
          </w:p>
        </w:tc>
        <w:tc>
          <w:tcPr>
            <w:tcW w:w="5019" w:type="dxa"/>
          </w:tcPr>
          <w:p w14:paraId="49299735" w14:textId="77777777" w:rsidR="00DB5136" w:rsidRPr="00DB5136" w:rsidRDefault="00C85C99" w:rsidP="00C85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складом</w:t>
            </w:r>
          </w:p>
        </w:tc>
        <w:tc>
          <w:tcPr>
            <w:tcW w:w="1871" w:type="dxa"/>
          </w:tcPr>
          <w:p w14:paraId="5B9AA604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</w:t>
            </w:r>
          </w:p>
        </w:tc>
      </w:tr>
      <w:tr w:rsidR="00DB5136" w:rsidRPr="00DB5136" w14:paraId="716B1677" w14:textId="77777777" w:rsidTr="0057302F">
        <w:tc>
          <w:tcPr>
            <w:tcW w:w="2494" w:type="dxa"/>
          </w:tcPr>
          <w:p w14:paraId="648243D3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уровень</w:t>
            </w:r>
          </w:p>
        </w:tc>
        <w:tc>
          <w:tcPr>
            <w:tcW w:w="5019" w:type="dxa"/>
          </w:tcPr>
          <w:p w14:paraId="7470E9DD" w14:textId="77777777" w:rsidR="00DB5136" w:rsidRPr="00DB5136" w:rsidRDefault="00C85C99" w:rsidP="00C85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производством (шеф-повар)</w:t>
            </w:r>
          </w:p>
        </w:tc>
        <w:tc>
          <w:tcPr>
            <w:tcW w:w="1871" w:type="dxa"/>
          </w:tcPr>
          <w:p w14:paraId="2AC8B8ED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</w:t>
            </w:r>
          </w:p>
        </w:tc>
      </w:tr>
      <w:tr w:rsidR="00DB5136" w:rsidRPr="00DB5136" w14:paraId="0C5E5C63" w14:textId="77777777" w:rsidTr="0057302F">
        <w:tc>
          <w:tcPr>
            <w:tcW w:w="9384" w:type="dxa"/>
            <w:gridSpan w:val="3"/>
          </w:tcPr>
          <w:p w14:paraId="3449C02D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DB5136" w:rsidRPr="00DB5136" w14:paraId="4004BA8D" w14:textId="77777777" w:rsidTr="0057302F">
        <w:tc>
          <w:tcPr>
            <w:tcW w:w="2494" w:type="dxa"/>
          </w:tcPr>
          <w:p w14:paraId="1B0AF3DF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квалификацио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уровень</w:t>
            </w:r>
          </w:p>
        </w:tc>
        <w:tc>
          <w:tcPr>
            <w:tcW w:w="5019" w:type="dxa"/>
          </w:tcPr>
          <w:p w14:paraId="0E3A6471" w14:textId="06F7E1DA" w:rsidR="00DB5136" w:rsidRPr="00DB5136" w:rsidRDefault="00DB5136" w:rsidP="00662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категории: бухгалтер, </w:t>
            </w:r>
            <w:r w:rsidR="00C85C99" w:rsidRPr="003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  <w:r w:rsidR="004F581C" w:rsidRPr="003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85C99" w:rsidRPr="003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871" w:type="dxa"/>
          </w:tcPr>
          <w:p w14:paraId="712BFFE4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</w:t>
            </w:r>
          </w:p>
        </w:tc>
      </w:tr>
      <w:tr w:rsidR="00DB5136" w:rsidRPr="00DB5136" w14:paraId="20174F7F" w14:textId="77777777" w:rsidTr="0057302F">
        <w:tc>
          <w:tcPr>
            <w:tcW w:w="2494" w:type="dxa"/>
          </w:tcPr>
          <w:p w14:paraId="10757C48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уровень</w:t>
            </w:r>
          </w:p>
        </w:tc>
        <w:tc>
          <w:tcPr>
            <w:tcW w:w="5019" w:type="dxa"/>
          </w:tcPr>
          <w:p w14:paraId="062D8D75" w14:textId="3EB027E9" w:rsidR="00DB5136" w:rsidRPr="00DB5136" w:rsidRDefault="00DB5136" w:rsidP="00662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категория: </w:t>
            </w:r>
            <w:r w:rsidRPr="003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экономист,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бухгалтер, юрисконсульт, </w:t>
            </w:r>
          </w:p>
        </w:tc>
        <w:tc>
          <w:tcPr>
            <w:tcW w:w="1871" w:type="dxa"/>
          </w:tcPr>
          <w:p w14:paraId="1C9876EE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</w:t>
            </w:r>
          </w:p>
        </w:tc>
      </w:tr>
      <w:tr w:rsidR="00DB5136" w:rsidRPr="00DB5136" w14:paraId="646560F1" w14:textId="77777777" w:rsidTr="0057302F">
        <w:tc>
          <w:tcPr>
            <w:tcW w:w="2494" w:type="dxa"/>
          </w:tcPr>
          <w:p w14:paraId="3951761B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уровень</w:t>
            </w:r>
          </w:p>
        </w:tc>
        <w:tc>
          <w:tcPr>
            <w:tcW w:w="5019" w:type="dxa"/>
          </w:tcPr>
          <w:p w14:paraId="052CC1C7" w14:textId="6EA02842" w:rsidR="00DB5136" w:rsidRPr="00DB5136" w:rsidRDefault="00DB5136" w:rsidP="00662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категория: экономист, бухгалтер, </w:t>
            </w:r>
            <w:r w:rsidR="00C8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871" w:type="dxa"/>
          </w:tcPr>
          <w:p w14:paraId="2112AC36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6700</w:t>
            </w:r>
          </w:p>
        </w:tc>
      </w:tr>
      <w:tr w:rsidR="00DB5136" w:rsidRPr="00DB5136" w14:paraId="74603F98" w14:textId="77777777" w:rsidTr="0057302F">
        <w:tc>
          <w:tcPr>
            <w:tcW w:w="2494" w:type="dxa"/>
          </w:tcPr>
          <w:p w14:paraId="2044E8C7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уровень</w:t>
            </w:r>
          </w:p>
        </w:tc>
        <w:tc>
          <w:tcPr>
            <w:tcW w:w="5019" w:type="dxa"/>
          </w:tcPr>
          <w:p w14:paraId="0EA2CB00" w14:textId="1135516F" w:rsidR="00DB5136" w:rsidRPr="00DB5136" w:rsidRDefault="00DB5136" w:rsidP="00662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Ведущие: экономист, бухгалтер, юрисконсульт</w:t>
            </w:r>
          </w:p>
        </w:tc>
        <w:tc>
          <w:tcPr>
            <w:tcW w:w="1871" w:type="dxa"/>
          </w:tcPr>
          <w:p w14:paraId="16527507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</w:t>
            </w:r>
          </w:p>
        </w:tc>
      </w:tr>
    </w:tbl>
    <w:p w14:paraId="2B7490F2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96EF4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Размеры должностных окладов медицинских работников, </w:t>
      </w:r>
      <w:r w:rsidR="00C85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штатно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расписани</w:t>
      </w:r>
      <w:r w:rsidR="00C85C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85C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5254B7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3544"/>
        <w:gridCol w:w="1843"/>
      </w:tblGrid>
      <w:tr w:rsidR="00DB5136" w:rsidRPr="00DB5136" w14:paraId="375C9291" w14:textId="77777777" w:rsidTr="004F581C">
        <w:tc>
          <w:tcPr>
            <w:tcW w:w="567" w:type="dxa"/>
            <w:vAlign w:val="center"/>
          </w:tcPr>
          <w:p w14:paraId="6888D4A8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14:paraId="64532B9D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онный уровень</w:t>
            </w:r>
          </w:p>
        </w:tc>
        <w:tc>
          <w:tcPr>
            <w:tcW w:w="4961" w:type="dxa"/>
            <w:gridSpan w:val="2"/>
            <w:vAlign w:val="center"/>
          </w:tcPr>
          <w:p w14:paraId="65BD062B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1843" w:type="dxa"/>
            <w:vAlign w:val="center"/>
          </w:tcPr>
          <w:p w14:paraId="1FA27B30" w14:textId="77777777" w:rsidR="00DB5136" w:rsidRPr="00DB5136" w:rsidRDefault="00DB5136" w:rsidP="004F581C">
            <w:pPr>
              <w:widowControl w:val="0"/>
              <w:autoSpaceDE w:val="0"/>
              <w:autoSpaceDN w:val="0"/>
              <w:spacing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оклад (рублей)</w:t>
            </w:r>
          </w:p>
        </w:tc>
      </w:tr>
      <w:tr w:rsidR="00DB5136" w:rsidRPr="00DB5136" w14:paraId="535AFF91" w14:textId="77777777" w:rsidTr="004F581C">
        <w:tc>
          <w:tcPr>
            <w:tcW w:w="9356" w:type="dxa"/>
            <w:gridSpan w:val="5"/>
          </w:tcPr>
          <w:p w14:paraId="756F8C01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«Медицинский и фармаце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тический персонал первого уровня»</w:t>
            </w:r>
          </w:p>
        </w:tc>
      </w:tr>
      <w:tr w:rsidR="004F581C" w:rsidRPr="00DB5136" w14:paraId="42A9088E" w14:textId="77777777" w:rsidTr="004F581C">
        <w:trPr>
          <w:trHeight w:val="960"/>
        </w:trPr>
        <w:tc>
          <w:tcPr>
            <w:tcW w:w="567" w:type="dxa"/>
          </w:tcPr>
          <w:p w14:paraId="4B6278AA" w14:textId="5147719D" w:rsidR="004F581C" w:rsidRPr="00DB5136" w:rsidRDefault="004F581C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gridSpan w:val="2"/>
          </w:tcPr>
          <w:p w14:paraId="1BBBF591" w14:textId="2914A4F4" w:rsidR="004F581C" w:rsidRPr="00DB5136" w:rsidRDefault="004F581C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</w:p>
        </w:tc>
        <w:tc>
          <w:tcPr>
            <w:tcW w:w="3544" w:type="dxa"/>
          </w:tcPr>
          <w:p w14:paraId="14C86D0E" w14:textId="0EE00FC0" w:rsidR="004F581C" w:rsidRPr="00DB5136" w:rsidRDefault="004F581C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1843" w:type="dxa"/>
          </w:tcPr>
          <w:p w14:paraId="680C8075" w14:textId="4A58A7CC" w:rsidR="004F581C" w:rsidRPr="00DB5136" w:rsidRDefault="004F581C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5591</w:t>
            </w:r>
          </w:p>
        </w:tc>
      </w:tr>
      <w:tr w:rsidR="00DB5136" w:rsidRPr="00DB5136" w14:paraId="3EEE5FA9" w14:textId="77777777" w:rsidTr="004F581C">
        <w:tc>
          <w:tcPr>
            <w:tcW w:w="9356" w:type="dxa"/>
            <w:gridSpan w:val="5"/>
          </w:tcPr>
          <w:p w14:paraId="76232FD1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DB5136" w:rsidRPr="00DB5136" w14:paraId="37DA6B20" w14:textId="77777777" w:rsidTr="004F581C">
        <w:tc>
          <w:tcPr>
            <w:tcW w:w="567" w:type="dxa"/>
          </w:tcPr>
          <w:p w14:paraId="59D89E40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gridSpan w:val="2"/>
          </w:tcPr>
          <w:p w14:paraId="663BDE81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</w:p>
        </w:tc>
        <w:tc>
          <w:tcPr>
            <w:tcW w:w="3544" w:type="dxa"/>
          </w:tcPr>
          <w:p w14:paraId="21D3F23A" w14:textId="77777777" w:rsidR="00DB5136" w:rsidRPr="00DB5136" w:rsidRDefault="00DB5136" w:rsidP="00C85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сестра; мед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8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цинская сестра по физиот</w:t>
            </w:r>
            <w:r w:rsidR="00C8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8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рапии</w:t>
            </w:r>
          </w:p>
        </w:tc>
        <w:tc>
          <w:tcPr>
            <w:tcW w:w="1843" w:type="dxa"/>
          </w:tcPr>
          <w:p w14:paraId="5B005C1B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7722</w:t>
            </w:r>
          </w:p>
        </w:tc>
      </w:tr>
      <w:tr w:rsidR="00DB5136" w:rsidRPr="00DB5136" w14:paraId="33144FF3" w14:textId="77777777" w:rsidTr="004F581C">
        <w:tc>
          <w:tcPr>
            <w:tcW w:w="567" w:type="dxa"/>
          </w:tcPr>
          <w:p w14:paraId="514C7301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gridSpan w:val="2"/>
          </w:tcPr>
          <w:p w14:paraId="7CE4D908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</w:p>
        </w:tc>
        <w:tc>
          <w:tcPr>
            <w:tcW w:w="3544" w:type="dxa"/>
          </w:tcPr>
          <w:p w14:paraId="726708C8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здравпунктом (медпунктом)</w:t>
            </w:r>
          </w:p>
        </w:tc>
        <w:tc>
          <w:tcPr>
            <w:tcW w:w="1843" w:type="dxa"/>
          </w:tcPr>
          <w:p w14:paraId="75C8CAAD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8227</w:t>
            </w:r>
          </w:p>
        </w:tc>
      </w:tr>
      <w:tr w:rsidR="00DB5136" w:rsidRPr="00DB5136" w14:paraId="56260DA3" w14:textId="77777777" w:rsidTr="004F581C">
        <w:tc>
          <w:tcPr>
            <w:tcW w:w="9356" w:type="dxa"/>
            <w:gridSpan w:val="5"/>
          </w:tcPr>
          <w:p w14:paraId="2D4BF5EB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«Врачи и провизоры»</w:t>
            </w:r>
          </w:p>
        </w:tc>
      </w:tr>
      <w:tr w:rsidR="00DB5136" w:rsidRPr="00DB5136" w14:paraId="6A536793" w14:textId="77777777" w:rsidTr="004F581C">
        <w:tc>
          <w:tcPr>
            <w:tcW w:w="567" w:type="dxa"/>
            <w:vAlign w:val="center"/>
          </w:tcPr>
          <w:p w14:paraId="0CE61B2E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gridSpan w:val="2"/>
            <w:vAlign w:val="bottom"/>
          </w:tcPr>
          <w:p w14:paraId="72AD7BF0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</w:p>
        </w:tc>
        <w:tc>
          <w:tcPr>
            <w:tcW w:w="3544" w:type="dxa"/>
            <w:vAlign w:val="center"/>
          </w:tcPr>
          <w:p w14:paraId="0478AA4A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Врачи-специалисты</w:t>
            </w:r>
          </w:p>
        </w:tc>
        <w:tc>
          <w:tcPr>
            <w:tcW w:w="1843" w:type="dxa"/>
            <w:vAlign w:val="center"/>
          </w:tcPr>
          <w:p w14:paraId="2429955A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10976</w:t>
            </w:r>
          </w:p>
        </w:tc>
      </w:tr>
    </w:tbl>
    <w:p w14:paraId="1CB94FFE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E71BC" w14:textId="77777777" w:rsid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 Размеры окладов рабочих </w:t>
      </w:r>
      <w:r w:rsidR="00C85C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устанавливаются в зависимости от разрядов выполняемых работ:</w:t>
      </w:r>
    </w:p>
    <w:p w14:paraId="757E9E85" w14:textId="77777777" w:rsidR="00FC111B" w:rsidRDefault="00FC111B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384"/>
      </w:tblGrid>
      <w:tr w:rsidR="00662E22" w14:paraId="35FC49CB" w14:textId="77777777" w:rsidTr="00662E22">
        <w:tc>
          <w:tcPr>
            <w:tcW w:w="1242" w:type="dxa"/>
          </w:tcPr>
          <w:p w14:paraId="430629AF" w14:textId="309BCABB" w:rsidR="00662E22" w:rsidRDefault="00662E22" w:rsidP="00662E2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Разряды </w:t>
            </w:r>
          </w:p>
        </w:tc>
        <w:tc>
          <w:tcPr>
            <w:tcW w:w="6804" w:type="dxa"/>
          </w:tcPr>
          <w:p w14:paraId="5E79FE1B" w14:textId="4D7AAB95" w:rsidR="00662E22" w:rsidRDefault="00662E22" w:rsidP="00662E2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профессий</w:t>
            </w:r>
          </w:p>
        </w:tc>
        <w:tc>
          <w:tcPr>
            <w:tcW w:w="1384" w:type="dxa"/>
          </w:tcPr>
          <w:p w14:paraId="0916425B" w14:textId="04E84CA1" w:rsidR="00662E22" w:rsidRDefault="00662E22" w:rsidP="00662E2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</w:t>
            </w:r>
          </w:p>
        </w:tc>
      </w:tr>
      <w:tr w:rsidR="00662E22" w14:paraId="10CD7657" w14:textId="77777777" w:rsidTr="00662E22">
        <w:tc>
          <w:tcPr>
            <w:tcW w:w="1242" w:type="dxa"/>
          </w:tcPr>
          <w:p w14:paraId="2AA7B515" w14:textId="49BFA937" w:rsidR="00662E22" w:rsidRDefault="00662E22" w:rsidP="00DB51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разряд</w:t>
            </w:r>
          </w:p>
        </w:tc>
        <w:tc>
          <w:tcPr>
            <w:tcW w:w="6804" w:type="dxa"/>
          </w:tcPr>
          <w:p w14:paraId="7EDAB347" w14:textId="7A0161DB" w:rsidR="00662E22" w:rsidRPr="00FC111B" w:rsidRDefault="00662E22" w:rsidP="00DB51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Дворник, сторож</w:t>
            </w:r>
          </w:p>
        </w:tc>
        <w:tc>
          <w:tcPr>
            <w:tcW w:w="1384" w:type="dxa"/>
          </w:tcPr>
          <w:p w14:paraId="271CA407" w14:textId="5FD48E99" w:rsidR="00662E22" w:rsidRDefault="00662E22" w:rsidP="00FC11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3738</w:t>
            </w:r>
          </w:p>
        </w:tc>
      </w:tr>
      <w:tr w:rsidR="00662E22" w14:paraId="4BA538C8" w14:textId="77777777" w:rsidTr="00662E22">
        <w:tc>
          <w:tcPr>
            <w:tcW w:w="1242" w:type="dxa"/>
          </w:tcPr>
          <w:p w14:paraId="35419A42" w14:textId="7BEF81A8" w:rsidR="00662E22" w:rsidRDefault="00662E22" w:rsidP="00DB51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разряд</w:t>
            </w:r>
          </w:p>
        </w:tc>
        <w:tc>
          <w:tcPr>
            <w:tcW w:w="6804" w:type="dxa"/>
          </w:tcPr>
          <w:p w14:paraId="30C7A7B9" w14:textId="4B8C9129" w:rsidR="00662E22" w:rsidRPr="00FC111B" w:rsidRDefault="00662E22" w:rsidP="00DB51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и ремонту зданий, кастелянша, машинист по стирке и ремонту спецодежды,  рабочий по обслуживанию в бане</w:t>
            </w:r>
          </w:p>
        </w:tc>
        <w:tc>
          <w:tcPr>
            <w:tcW w:w="1384" w:type="dxa"/>
          </w:tcPr>
          <w:p w14:paraId="767A4490" w14:textId="791877EE" w:rsidR="00662E22" w:rsidRDefault="00662E22" w:rsidP="00FC11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3917</w:t>
            </w:r>
          </w:p>
        </w:tc>
      </w:tr>
      <w:tr w:rsidR="00662E22" w14:paraId="284D4341" w14:textId="77777777" w:rsidTr="00662E22">
        <w:tc>
          <w:tcPr>
            <w:tcW w:w="1242" w:type="dxa"/>
          </w:tcPr>
          <w:p w14:paraId="1C801CDC" w14:textId="0A4AD2F5" w:rsidR="00662E22" w:rsidRDefault="00662E22" w:rsidP="00DB51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разряд</w:t>
            </w:r>
          </w:p>
        </w:tc>
        <w:tc>
          <w:tcPr>
            <w:tcW w:w="6804" w:type="dxa"/>
          </w:tcPr>
          <w:p w14:paraId="79DFF358" w14:textId="4482034F" w:rsidR="00662E22" w:rsidRPr="00FC111B" w:rsidRDefault="00662E22" w:rsidP="00DB51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</w:t>
            </w:r>
          </w:p>
        </w:tc>
        <w:tc>
          <w:tcPr>
            <w:tcW w:w="1384" w:type="dxa"/>
          </w:tcPr>
          <w:p w14:paraId="1F87657E" w14:textId="7CE0E5E6" w:rsidR="00662E22" w:rsidRDefault="00662E22" w:rsidP="00FC11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</w:t>
            </w:r>
          </w:p>
        </w:tc>
      </w:tr>
      <w:tr w:rsidR="00662E22" w14:paraId="7D8CC22F" w14:textId="77777777" w:rsidTr="00662E22">
        <w:tc>
          <w:tcPr>
            <w:tcW w:w="1242" w:type="dxa"/>
          </w:tcPr>
          <w:p w14:paraId="3719DC19" w14:textId="12E8FE13" w:rsidR="00662E22" w:rsidRDefault="00662E22" w:rsidP="00DB51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разряд</w:t>
            </w:r>
          </w:p>
        </w:tc>
        <w:tc>
          <w:tcPr>
            <w:tcW w:w="6804" w:type="dxa"/>
          </w:tcPr>
          <w:p w14:paraId="761D697F" w14:textId="54AA0DE4" w:rsidR="00662E22" w:rsidRPr="00FC111B" w:rsidRDefault="00662E22" w:rsidP="00DB51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1384" w:type="dxa"/>
          </w:tcPr>
          <w:p w14:paraId="616512BD" w14:textId="10EB7174" w:rsidR="00662E22" w:rsidRDefault="00662E22" w:rsidP="00FC11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5163</w:t>
            </w:r>
          </w:p>
        </w:tc>
      </w:tr>
      <w:tr w:rsidR="00662E22" w14:paraId="57A60AC3" w14:textId="77777777" w:rsidTr="00662E22">
        <w:tc>
          <w:tcPr>
            <w:tcW w:w="1242" w:type="dxa"/>
          </w:tcPr>
          <w:p w14:paraId="1C028A00" w14:textId="7EF7F556" w:rsidR="00662E22" w:rsidRDefault="00662E22" w:rsidP="00DB51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разряд</w:t>
            </w:r>
          </w:p>
        </w:tc>
        <w:tc>
          <w:tcPr>
            <w:tcW w:w="6804" w:type="dxa"/>
          </w:tcPr>
          <w:p w14:paraId="2874DE52" w14:textId="538E26A7" w:rsidR="00662E22" w:rsidRPr="00FC111B" w:rsidRDefault="00662E22" w:rsidP="00DB51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– электрик по ремонту электрооборудования</w:t>
            </w:r>
          </w:p>
        </w:tc>
        <w:tc>
          <w:tcPr>
            <w:tcW w:w="1384" w:type="dxa"/>
          </w:tcPr>
          <w:p w14:paraId="2681ABBC" w14:textId="05A692A1" w:rsidR="00662E22" w:rsidRDefault="00662E22" w:rsidP="00FC11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5459</w:t>
            </w:r>
          </w:p>
        </w:tc>
      </w:tr>
      <w:tr w:rsidR="00662E22" w14:paraId="68A19362" w14:textId="77777777" w:rsidTr="00662E22">
        <w:tc>
          <w:tcPr>
            <w:tcW w:w="1242" w:type="dxa"/>
          </w:tcPr>
          <w:p w14:paraId="17F7AEEA" w14:textId="73781C2F" w:rsidR="00662E22" w:rsidRDefault="00FC111B" w:rsidP="00DB51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разряд</w:t>
            </w:r>
          </w:p>
        </w:tc>
        <w:tc>
          <w:tcPr>
            <w:tcW w:w="6804" w:type="dxa"/>
          </w:tcPr>
          <w:p w14:paraId="13FDF2D8" w14:textId="1A5B296B" w:rsidR="00662E22" w:rsidRPr="00FC111B" w:rsidRDefault="00FC111B" w:rsidP="00DB51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категории</w:t>
            </w:r>
            <w:proofErr w:type="gramStart"/>
            <w:r w:rsidRPr="00FC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C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D</w:t>
            </w:r>
          </w:p>
        </w:tc>
        <w:tc>
          <w:tcPr>
            <w:tcW w:w="1384" w:type="dxa"/>
          </w:tcPr>
          <w:p w14:paraId="105A05EA" w14:textId="3A554D2E" w:rsidR="00662E22" w:rsidRDefault="00FC111B" w:rsidP="00FC11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5933</w:t>
            </w:r>
          </w:p>
        </w:tc>
      </w:tr>
    </w:tbl>
    <w:p w14:paraId="78A0D922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6F8F1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0808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К высококвалифицированным рабочим относятся рабочие, имеющие высший разряд согласно Единому тарифно-квалификационному справочн</w:t>
      </w:r>
      <w:r w:rsidRPr="003C08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0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(ЕТКС) и выполняющие работы, предусмотренные этим разрядом, или высшей сложности. Оклады могут устанавливаться высококвалифицир</w:t>
      </w:r>
      <w:r w:rsidRPr="003C08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0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 рабочим, постоянно занятым на особо сложных и ответственных работах, к качеству исполнения которых предъявляются специальные тр</w:t>
      </w:r>
      <w:r w:rsidRPr="003C08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0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бования.</w:t>
      </w:r>
    </w:p>
    <w:p w14:paraId="7F791EAC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AA69E" w14:textId="22320238" w:rsidR="00E8196E" w:rsidRPr="00571257" w:rsidRDefault="00DB5136" w:rsidP="00E81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573"/>
      <w:bookmarkEnd w:id="7"/>
      <w:r w:rsidRPr="00E81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Выплаты компенсационного характера</w:t>
      </w:r>
      <w:r w:rsidR="00E8196E" w:rsidRPr="00E81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1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работникам</w:t>
      </w:r>
      <w:r w:rsidR="00E8196E" w:rsidRPr="005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ГКОУ «Специальная  (коррекционная) </w:t>
      </w:r>
      <w:r w:rsidR="0032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E8196E" w:rsidRPr="005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общеобразовательная школа-интернат № 2</w:t>
      </w:r>
      <w:r w:rsidR="00E8196E" w:rsidRPr="009A4A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BF6D83D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251A8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Выплаты компенсационного характера устанавливаются к должнос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окладам</w:t>
      </w:r>
      <w:r w:rsidR="00E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(окладам)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ставкам заработной платы работников, если иное не установлено федеральным законодательством, нормативными  правовыми актами Ставропольского края.</w:t>
      </w:r>
    </w:p>
    <w:p w14:paraId="0A938E66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Выплаты компенсационного характера, размеры и условия их ос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</w:t>
      </w:r>
      <w:r w:rsidR="00E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устанавливаются коллективным договором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соглашениями, л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кальными нормативными актами </w:t>
      </w:r>
      <w:r w:rsidR="00E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настоящего Полож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Размеры выплат компенсационного характера не могут быть ниже ра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меров, установленных трудовым законодательством, иными нормативными правовыми актами Российской Федерации, нормативными правовыми акт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Ставропольского края, содержащими норм</w:t>
      </w:r>
      <w:r w:rsidR="00E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ы трудового права, колле</w:t>
      </w:r>
      <w:r w:rsidR="00E819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договором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соглашениями.</w:t>
      </w:r>
    </w:p>
    <w:p w14:paraId="59CA95E7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Размеры и условия осуществления выплат компенсационного характера конкретизируются в трудовых договорах работников.</w:t>
      </w:r>
    </w:p>
    <w:p w14:paraId="4BE59742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Выплаты работникам, занятым на работах с вредными и (или) опасными условиями труда.</w:t>
      </w:r>
    </w:p>
    <w:p w14:paraId="41E89EBC" w14:textId="2F19FCF8" w:rsidR="00DB5136" w:rsidRPr="008F6D2B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Работникам </w:t>
      </w:r>
      <w:r w:rsidR="00E81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</w:t>
      </w:r>
      <w:r w:rsidR="00FC11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работах с вредными и (или) опасными условиями труда, установленными по результатам специальной оценки условий труда, минимальный размер повышения оплаты труда с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4 про</w:t>
      </w:r>
      <w:r w:rsidR="008F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цента </w:t>
      </w:r>
      <w:r w:rsidR="00027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</w:t>
      </w:r>
      <w:r w:rsidR="0028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7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4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</w:t>
      </w:r>
      <w:r w:rsidR="000277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4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41E7162" w14:textId="77777777" w:rsidR="00DB5136" w:rsidRPr="00DB5136" w:rsidRDefault="008F6D2B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Размеры компенсационных выплат за работу в условиях, отклоняющи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 нормальных (при выполнении работ различной квалификации, совм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профессий (должностей), сверхурочной работе, работе в ночное вр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и при выполнении работ в других условиях, отклоняющихся от нормал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ных).</w:t>
      </w:r>
    </w:p>
    <w:p w14:paraId="6EF08355" w14:textId="5A9EB089" w:rsidR="00DB5136" w:rsidRPr="00DB5136" w:rsidRDefault="008F6D2B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.1.  Оплата труда работников за работу в ночное время (с 22-00 часов до 6-00 часов) в размере 35% часовой ставки</w:t>
      </w:r>
      <w:r w:rsidR="000277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рассчитанного за каждый час работы в ночное время.</w:t>
      </w:r>
    </w:p>
    <w:p w14:paraId="1BEB3FB4" w14:textId="77777777" w:rsidR="00DB5136" w:rsidRPr="00DB5136" w:rsidRDefault="008F6D2B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Оплата за работу в выходные и нерабочие праздничные дни.</w:t>
      </w:r>
    </w:p>
    <w:p w14:paraId="2AF79E8E" w14:textId="14E750A3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выходной или нерабочий праздничный день оплачивается в дво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размере:</w:t>
      </w:r>
    </w:p>
    <w:p w14:paraId="788A6FF8" w14:textId="090D410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труд которых оплачивается по дневным и часовым ставкам, - в размере двойной дневной или часовой ставки;</w:t>
      </w:r>
    </w:p>
    <w:p w14:paraId="71F67ABF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получающим должностной оклад, - в размере не менее одина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дневной или часовой ставки (части должностного оклада) за день или час работы) сверх должностного оклада, если работа в выходной или нер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бочий праздничный день производилась в пределах месячной нормы раб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времени, и в размере не менее двойной дневной или часовой ставки (части должностного оклада) за день или час работы) сверх должностного оклада, если работа производилась сверх месячной нормы рабочего врем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ни.</w:t>
      </w:r>
    </w:p>
    <w:p w14:paraId="17CFE2C2" w14:textId="77777777" w:rsidR="00DB5136" w:rsidRPr="00DB5136" w:rsidRDefault="008F6D2B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Оплата за сверхурочную работу.</w:t>
      </w:r>
    </w:p>
    <w:p w14:paraId="1D3AD936" w14:textId="5F27A102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Сверхурочная работа оплачивается за первые два часа работы в полуторном размере, за последующие часы - чем в двойном размере.</w:t>
      </w:r>
    </w:p>
    <w:p w14:paraId="75ABB0F3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работника сверхурочная работа может компенсироваться предоставлением дополнительного времени отдыха, но не менее времени, отработанного сверхурочно.</w:t>
      </w:r>
    </w:p>
    <w:p w14:paraId="56B04D4B" w14:textId="77777777" w:rsidR="00DB5136" w:rsidRPr="00DB5136" w:rsidRDefault="008F6D2B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.4.  Выплаты за работу в условиях, отклоняющихся от нормальных.</w:t>
      </w:r>
    </w:p>
    <w:p w14:paraId="44920931" w14:textId="77777777" w:rsidR="00DB5136" w:rsidRPr="00DB5136" w:rsidRDefault="008F6D2B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Выплаты за совмещение профессий (должностей), расширение зоны обслуживания, увеличение объема выполняемых работ.</w:t>
      </w:r>
    </w:p>
    <w:p w14:paraId="31777990" w14:textId="0E58C343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8F6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выполняющим в одном и том же учреждении в пределах рабочего дня (смены) наряду со своей основной работой, обусло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трудовым договором, дополнительную работу по другой должности (профессии) или исполняющим обязанности временно отсутствующего р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 без освобождения от своей основной работы, производится выплата за совмещение профессий (должностей) или за исполнение обязанностей временно отсутствующего работника.  Доплата устанавливается в процен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отношении к </w:t>
      </w:r>
      <w:r w:rsidR="0002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окладу,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окладу (ставке заработной платы) по основной работе или в абсолютных размерах по соглашению сторон.</w:t>
      </w:r>
    </w:p>
    <w:p w14:paraId="4F7F5E35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наряду со своей основной работой, обусловленной труд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договором, дополнительного объема работ по одной и той же профе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или должности производится выплата за расширение зоны обслужив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или увеличение объема выполняемых работ.</w:t>
      </w:r>
    </w:p>
    <w:p w14:paraId="644DE960" w14:textId="6BB4AF2B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по вакантной должности</w:t>
      </w:r>
      <w:r w:rsidR="00027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профессии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(должности</w:t>
      </w:r>
      <w:r w:rsidR="00027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</w:t>
      </w:r>
      <w:r w:rsidR="000277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7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отсутствующего работника) используется для установления выплат как одному, так и нескольким лицам. Конкретные размеры выплат определяются каждому работнику дифференцированно в зависимости от квалификации этого работника, объема выполняемых работ, степени и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пользования рабочего времени. Выплаты могут быть уменьшены или по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ностью отменены при пересмотре в установленном порядке норм нагрузки, а также в установленных комиссиями случаях ухудшения качества работы. </w:t>
      </w:r>
      <w:proofErr w:type="gramStart"/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размера доплаты за совмещение не включаются компе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сационные выплаты за выполнение работ в условиях, отклоняющихся от нормальных, если данная выплата уже установлена по основной должности</w:t>
      </w:r>
      <w:r w:rsidR="00027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профессии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BFEE4B7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установления выплат за совмещение профессий (дол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ностей), расширение зоны обслуживания, увеличение объема выполняемых работ или исполнение обязанностей временно отсутствующего работника фиксируются в трудовом договоре, коллективном договоре, соглашении и других локальных нормативных актах образовательного учреждения.</w:t>
      </w:r>
    </w:p>
    <w:p w14:paraId="1C98F5FB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F6D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Работникам </w:t>
      </w:r>
      <w:r w:rsidR="008F6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дополнительных работ, не входящих в должностные обязанности, устанавливаются следующие допл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ты:</w:t>
      </w:r>
    </w:p>
    <w:p w14:paraId="4BBCDCDC" w14:textId="77777777" w:rsidR="008F6D2B" w:rsidRPr="00DB5136" w:rsidRDefault="008F6D2B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711"/>
        <w:gridCol w:w="1984"/>
      </w:tblGrid>
      <w:tr w:rsidR="00DB5136" w:rsidRPr="00DB5136" w14:paraId="07EC086E" w14:textId="77777777" w:rsidTr="008F6D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3AF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94B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F58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выпл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 процентах к должностн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окладу (ставке зар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ботной платы)</w:t>
            </w:r>
          </w:p>
        </w:tc>
      </w:tr>
      <w:tr w:rsidR="00DB5136" w:rsidRPr="00DB5136" w14:paraId="762A4853" w14:textId="77777777" w:rsidTr="008F6D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60D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C24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C7D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5136" w:rsidRPr="00DB5136" w14:paraId="30A73588" w14:textId="77777777" w:rsidTr="008F6D2B">
        <w:tblPrEx>
          <w:tblBorders>
            <w:insideH w:val="nil"/>
            <w:insideV w:val="nil"/>
          </w:tblBorders>
        </w:tblPrEx>
        <w:tc>
          <w:tcPr>
            <w:tcW w:w="6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58E17" w14:textId="77777777" w:rsidR="00DB5136" w:rsidRPr="00DB5136" w:rsidRDefault="00D354CD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C8DE98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работникам за классное руководство (руководство группой)</w:t>
            </w:r>
            <w:r w:rsidR="00E5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10700C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136" w:rsidRPr="00DB5136" w14:paraId="0A916675" w14:textId="77777777" w:rsidTr="008F6D2B">
        <w:tblPrEx>
          <w:tblBorders>
            <w:insideH w:val="nil"/>
            <w:insideV w:val="nil"/>
          </w:tblBorders>
        </w:tblPrEx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D6C97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B8997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1 - 4-х классов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A2A30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B5136" w:rsidRPr="00DB5136" w14:paraId="5E86A2A5" w14:textId="77777777" w:rsidTr="008F6D2B">
        <w:tblPrEx>
          <w:tblBorders>
            <w:insideH w:val="nil"/>
            <w:insideV w:val="nil"/>
          </w:tblBorders>
        </w:tblPrEx>
        <w:trPr>
          <w:trHeight w:val="329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144304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5B9FE2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5 - 12-х классов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A1D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DB5136" w:rsidRPr="00DB5136" w14:paraId="1D3FC205" w14:textId="77777777" w:rsidTr="008F6D2B">
        <w:tc>
          <w:tcPr>
            <w:tcW w:w="660" w:type="dxa"/>
          </w:tcPr>
          <w:p w14:paraId="6E1A744C" w14:textId="77777777" w:rsidR="00DB5136" w:rsidRPr="00DB5136" w:rsidRDefault="00D354CD" w:rsidP="00DB5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P686"/>
            <w:bookmarkEnd w:id="8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1" w:type="dxa"/>
          </w:tcPr>
          <w:p w14:paraId="07EC7815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Учителям 1 - 4-х классов за проверку письменных р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</w:t>
            </w:r>
            <w:r w:rsidR="000A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E5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84" w:type="dxa"/>
          </w:tcPr>
          <w:p w14:paraId="15C76378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31913" w:rsidRPr="00DB5136" w14:paraId="2D3F4F34" w14:textId="77777777" w:rsidTr="00BC65C3">
        <w:trPr>
          <w:trHeight w:val="1502"/>
        </w:trPr>
        <w:tc>
          <w:tcPr>
            <w:tcW w:w="660" w:type="dxa"/>
          </w:tcPr>
          <w:p w14:paraId="320301F9" w14:textId="77777777" w:rsidR="00731913" w:rsidRPr="00DB5136" w:rsidRDefault="00731913" w:rsidP="00DB5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P689"/>
            <w:bookmarkEnd w:id="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1" w:type="dxa"/>
          </w:tcPr>
          <w:p w14:paraId="386F843A" w14:textId="77777777" w:rsidR="00731913" w:rsidRPr="00DB5136" w:rsidRDefault="00731913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Учителям, преподавателям за проверку письменных работ, из расчета педагогической нагрузки, по: </w:t>
            </w:r>
          </w:p>
          <w:p w14:paraId="142B5526" w14:textId="533BDEBF" w:rsidR="00731913" w:rsidRPr="00DB5136" w:rsidRDefault="00731913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русскому языку, литературе, математике</w:t>
            </w:r>
          </w:p>
          <w:p w14:paraId="29306596" w14:textId="3ADD2A17" w:rsidR="00731913" w:rsidRPr="00DB5136" w:rsidRDefault="00731913" w:rsidP="000A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-биологии, истории, географии</w:t>
            </w:r>
          </w:p>
        </w:tc>
        <w:tc>
          <w:tcPr>
            <w:tcW w:w="1984" w:type="dxa"/>
          </w:tcPr>
          <w:p w14:paraId="40B5EE07" w14:textId="77777777" w:rsidR="00731913" w:rsidRPr="00DB5136" w:rsidRDefault="00731913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7967C6" w14:textId="77777777" w:rsidR="00731913" w:rsidRPr="00DB5136" w:rsidRDefault="00731913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B181A1" w14:textId="77777777" w:rsidR="00731913" w:rsidRPr="00DB5136" w:rsidRDefault="00731913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14:paraId="328ED99E" w14:textId="60C6BF20" w:rsidR="00731913" w:rsidRPr="00DB5136" w:rsidRDefault="00731913" w:rsidP="00136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B5136" w:rsidRPr="00DB5136" w14:paraId="3D2DAC1A" w14:textId="77777777" w:rsidTr="000A078E">
        <w:tblPrEx>
          <w:tblBorders>
            <w:insideH w:val="nil"/>
          </w:tblBorders>
        </w:tblPrEx>
        <w:tc>
          <w:tcPr>
            <w:tcW w:w="660" w:type="dxa"/>
            <w:tcBorders>
              <w:bottom w:val="single" w:sz="4" w:space="0" w:color="auto"/>
            </w:tcBorders>
          </w:tcPr>
          <w:p w14:paraId="74D74F9A" w14:textId="77777777" w:rsidR="00DB5136" w:rsidRPr="00DB5136" w:rsidRDefault="003C0808" w:rsidP="00DB5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1" w:type="dxa"/>
            <w:tcBorders>
              <w:bottom w:val="single" w:sz="4" w:space="0" w:color="auto"/>
            </w:tcBorders>
          </w:tcPr>
          <w:p w14:paraId="0315C009" w14:textId="77777777" w:rsidR="00DB5136" w:rsidRPr="00DB5136" w:rsidRDefault="00DB5136" w:rsidP="000A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Педагогическим работникам </w:t>
            </w:r>
            <w:r w:rsidR="000A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руково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методическими, цикловыми, предметными, пс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холого-медико-педагогическими консилиумами, к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миссиями, методическими объединениями, работн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 за работу в аттестационных комиссиях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474BAC2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B5136" w:rsidRPr="00DB5136" w14:paraId="349D8AD0" w14:textId="77777777" w:rsidTr="008F6D2B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1C302329" w14:textId="77777777" w:rsidR="00DB5136" w:rsidRPr="00DB5136" w:rsidRDefault="003C0808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4" w:space="0" w:color="auto"/>
            </w:tcBorders>
          </w:tcPr>
          <w:p w14:paraId="7DC19AD5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Учителям, преподавателям за  заведование учебными мастерскими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5DCD67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B5136" w:rsidRPr="00DB5136" w14:paraId="7E99E785" w14:textId="77777777" w:rsidTr="008F6D2B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1AE30F5A" w14:textId="77777777" w:rsidR="00DB5136" w:rsidRPr="00DB5136" w:rsidRDefault="003C0808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4" w:space="0" w:color="auto"/>
            </w:tcBorders>
          </w:tcPr>
          <w:p w14:paraId="13D0B59B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работу с архивом учреждения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8D3C0D8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B5136" w:rsidRPr="00DB5136" w14:paraId="18231132" w14:textId="77777777" w:rsidTr="008F6D2B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7153DD56" w14:textId="77777777" w:rsidR="00DB5136" w:rsidRPr="00DB5136" w:rsidRDefault="003C0808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4" w:space="0" w:color="auto"/>
            </w:tcBorders>
          </w:tcPr>
          <w:p w14:paraId="395F2E8B" w14:textId="77777777" w:rsidR="00DB5136" w:rsidRPr="00DB5136" w:rsidRDefault="00DB5136" w:rsidP="003C08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Педагогическим работникам за заведование учебными кабинетами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3895F8B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B5136" w:rsidRPr="00DB5136" w14:paraId="14F36BE4" w14:textId="77777777" w:rsidTr="000A078E">
        <w:tblPrEx>
          <w:tblBorders>
            <w:insideH w:val="nil"/>
          </w:tblBorders>
        </w:tblPrEx>
        <w:trPr>
          <w:trHeight w:val="20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14575966" w14:textId="77777777" w:rsidR="00DB5136" w:rsidRPr="00DB5136" w:rsidRDefault="003C0808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4" w:space="0" w:color="auto"/>
            </w:tcBorders>
          </w:tcPr>
          <w:p w14:paraId="760D544D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работникам за проведение внеклас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работы по физическому воспитанию в школах, школах-интернатах с количеством классов:</w:t>
            </w:r>
          </w:p>
          <w:p w14:paraId="7867FB4A" w14:textId="77777777" w:rsidR="00DB5136" w:rsidRPr="00DB5136" w:rsidRDefault="000A078E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 до 19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82046AF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448AB5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8A0124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5AB58B" w14:textId="77777777" w:rsidR="00DB5136" w:rsidRPr="00DB5136" w:rsidRDefault="000A078E" w:rsidP="000A0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B5136" w:rsidRPr="00DB5136" w14:paraId="21B71B16" w14:textId="77777777" w:rsidTr="008F6D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14:paraId="597ECDDD" w14:textId="77777777" w:rsidR="00DB5136" w:rsidRPr="00DB5136" w:rsidRDefault="003C0808" w:rsidP="00DB5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1" w:type="dxa"/>
            <w:tcBorders>
              <w:bottom w:val="nil"/>
            </w:tcBorders>
          </w:tcPr>
          <w:p w14:paraId="70AC6E6D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работникам за организацию трудов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обучения, общественно-полезного, производител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труда и профориентацию в общеобразовательных учреждениях всех типов и видов, имеющих:</w:t>
            </w:r>
          </w:p>
        </w:tc>
        <w:tc>
          <w:tcPr>
            <w:tcW w:w="1984" w:type="dxa"/>
            <w:tcBorders>
              <w:bottom w:val="nil"/>
            </w:tcBorders>
          </w:tcPr>
          <w:p w14:paraId="22152EF4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136" w:rsidRPr="00DB5136" w14:paraId="4C8ABD8C" w14:textId="77777777" w:rsidTr="008F6D2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14:paraId="0896E9AC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1" w:type="dxa"/>
            <w:tcBorders>
              <w:top w:val="nil"/>
              <w:bottom w:val="nil"/>
            </w:tcBorders>
          </w:tcPr>
          <w:p w14:paraId="208F1453" w14:textId="77777777" w:rsidR="00DB5136" w:rsidRPr="00DB5136" w:rsidRDefault="000A078E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6 - 12 классов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0B6768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B5136" w:rsidRPr="00DB5136" w14:paraId="5D37AD31" w14:textId="77777777" w:rsidTr="008F6D2B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0196899E" w14:textId="77777777" w:rsidR="00DB5136" w:rsidRPr="00DB5136" w:rsidRDefault="003C0808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4" w:space="0" w:color="auto"/>
            </w:tcBorders>
          </w:tcPr>
          <w:p w14:paraId="072A1924" w14:textId="77777777" w:rsidR="00DB5136" w:rsidRPr="00DB5136" w:rsidRDefault="00DB5136" w:rsidP="000A0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Работникам учреж</w:t>
            </w:r>
            <w:r w:rsidR="000A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обслуживание вычисл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техники (</w:t>
            </w:r>
            <w:proofErr w:type="gramStart"/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отсутствия</w:t>
            </w:r>
            <w:proofErr w:type="gramEnd"/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штатном распис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должности техника по обслуживанию вычисл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техники)</w:t>
            </w:r>
            <w:r w:rsidR="00E5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5132A08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4063D6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42F2C3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14:paraId="536823F1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FC0612" w14:textId="77777777" w:rsidR="00E506A4" w:rsidRDefault="00E506A4" w:rsidP="00E506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E81AF23" w14:textId="0DB10773" w:rsidR="00DB5136" w:rsidRPr="00E506A4" w:rsidRDefault="00E506A4" w:rsidP="00E5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*</w:t>
      </w:r>
      <w:r w:rsidRPr="00E506A4">
        <w:rPr>
          <w:rFonts w:ascii="Times New Roman" w:eastAsia="Times New Roman" w:hAnsi="Times New Roman" w:cs="Times New Roman"/>
          <w:sz w:val="28"/>
          <w:lang w:eastAsia="ru-RU"/>
        </w:rPr>
        <w:t xml:space="preserve">Должностная инструкция классного руководителя приводится в </w:t>
      </w:r>
      <w:r w:rsidR="002842EA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E506A4"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Прил</w:t>
      </w:r>
      <w:r w:rsidRPr="00E506A4">
        <w:rPr>
          <w:rFonts w:ascii="Times New Roman" w:eastAsia="Times New Roman" w:hAnsi="Times New Roman" w:cs="Times New Roman"/>
          <w:b/>
          <w:i/>
          <w:sz w:val="28"/>
          <w:lang w:eastAsia="ru-RU"/>
        </w:rPr>
        <w:t>о</w:t>
      </w:r>
      <w:r w:rsidRPr="00E506A4">
        <w:rPr>
          <w:rFonts w:ascii="Times New Roman" w:eastAsia="Times New Roman" w:hAnsi="Times New Roman" w:cs="Times New Roman"/>
          <w:b/>
          <w:i/>
          <w:sz w:val="28"/>
          <w:lang w:eastAsia="ru-RU"/>
        </w:rPr>
        <w:t>жении 4</w:t>
      </w:r>
      <w:r w:rsidR="00027790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к настоящему Положению</w:t>
      </w:r>
      <w:r w:rsidRPr="00E506A4">
        <w:rPr>
          <w:rFonts w:ascii="Times New Roman" w:eastAsia="Times New Roman" w:hAnsi="Times New Roman" w:cs="Times New Roman"/>
          <w:b/>
          <w:i/>
          <w:sz w:val="28"/>
          <w:lang w:eastAsia="ru-RU"/>
        </w:rPr>
        <w:t>.</w:t>
      </w:r>
    </w:p>
    <w:p w14:paraId="6028C04F" w14:textId="5B777FCC" w:rsidR="00DB5136" w:rsidRPr="00DB5136" w:rsidRDefault="000A078E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506A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 за классное руководство, проверку письменных работ устана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ливаются в размере, предусмотренном настоящей таблицей, в классе (уче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группе) для детей с ограниченными возможностями здоровья с напо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няемостью не менее наполняемости, ус</w:t>
      </w:r>
      <w:r w:rsidR="00E50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тановленной нормами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2.4.2.3286-15 «Санитарно-эпидемиологические требования к условиям и о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обучения и воспитания в организациях, осуществляющих образ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вательную деятельность по адаптированным основным общеобразовател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программам для обучающихся с ограниченными возможностями зд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ровья», утвержденными постановлением Главного государственного сан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тарного врача Российской Федерации от 10 июля 2015 г. № 26»</w:t>
      </w:r>
      <w:r w:rsidR="00E5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чел</w:t>
      </w:r>
      <w:r w:rsidR="00E50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0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век)</w:t>
      </w:r>
      <w:r w:rsidR="00DB5136" w:rsidRP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классов (учебных групп) с меньшей наполняемостью расчет ра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 доплаты за классное руководство, проверку письменных работ </w:t>
      </w:r>
      <w:r w:rsidR="00027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="0002779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водятся 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 фактической наполняемости классов.</w:t>
      </w:r>
    </w:p>
    <w:p w14:paraId="16667470" w14:textId="77777777" w:rsidR="00DB5136" w:rsidRPr="00DB5136" w:rsidRDefault="00E506A4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выплата педагогическим и другим работникам за о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служивание вычислительной техники устанавливается в случае, если в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указанных действий не входит в должностные обязанности рабо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ника.</w:t>
      </w:r>
    </w:p>
    <w:p w14:paraId="738DA914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C4D8B" w14:textId="77777777" w:rsidR="00DB5136" w:rsidRPr="00DB5136" w:rsidRDefault="00E506A4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.4.3. Выплаты за выполнение работ в других условиях, отклоняющихся 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нормальных, устанавливаются в следующих размерах:</w:t>
      </w:r>
    </w:p>
    <w:p w14:paraId="335788EA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1985"/>
      </w:tblGrid>
      <w:tr w:rsidR="00DB5136" w:rsidRPr="00DB5136" w14:paraId="71E1F63E" w14:textId="77777777" w:rsidTr="00DB5136">
        <w:tc>
          <w:tcPr>
            <w:tcW w:w="660" w:type="dxa"/>
          </w:tcPr>
          <w:p w14:paraId="402C546C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53" w:type="dxa"/>
          </w:tcPr>
          <w:p w14:paraId="7FAF7DC9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985" w:type="dxa"/>
          </w:tcPr>
          <w:p w14:paraId="0A797DF6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выпл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 процентах к должностн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окладу (ставке зар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ботной платы)</w:t>
            </w:r>
          </w:p>
        </w:tc>
      </w:tr>
      <w:tr w:rsidR="00DB5136" w:rsidRPr="00DB5136" w14:paraId="0ABBA21D" w14:textId="77777777" w:rsidTr="00DB5136">
        <w:tc>
          <w:tcPr>
            <w:tcW w:w="660" w:type="dxa"/>
          </w:tcPr>
          <w:p w14:paraId="04B0AB5A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3" w:type="dxa"/>
          </w:tcPr>
          <w:p w14:paraId="08AA54DF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14:paraId="098692D5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5136" w:rsidRPr="00DB5136" w14:paraId="20CD8F49" w14:textId="77777777" w:rsidTr="00DB5136">
        <w:tc>
          <w:tcPr>
            <w:tcW w:w="660" w:type="dxa"/>
          </w:tcPr>
          <w:p w14:paraId="5B46F6DE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53" w:type="dxa"/>
          </w:tcPr>
          <w:p w14:paraId="4C7995AA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Женщинам, работающим в сельской местности, на р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ботах, где по условиям труда рабочий день разделен на части (с перерывом рабочего времени более 2 часов)</w:t>
            </w:r>
          </w:p>
        </w:tc>
        <w:tc>
          <w:tcPr>
            <w:tcW w:w="1985" w:type="dxa"/>
          </w:tcPr>
          <w:p w14:paraId="6F6F6DA0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B5136" w:rsidRPr="00DB5136" w14:paraId="304F448E" w14:textId="77777777" w:rsidTr="00DB5136">
        <w:tc>
          <w:tcPr>
            <w:tcW w:w="660" w:type="dxa"/>
          </w:tcPr>
          <w:p w14:paraId="08FE9640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P609"/>
            <w:bookmarkEnd w:id="10"/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53" w:type="dxa"/>
          </w:tcPr>
          <w:p w14:paraId="29D6C79A" w14:textId="1738E3EC" w:rsidR="00DB5136" w:rsidRPr="00DB5136" w:rsidRDefault="00DB5136" w:rsidP="00415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136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="00415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работу в организации, осуществляющей</w:t>
            </w:r>
            <w:r w:rsidRPr="00DB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</w:t>
            </w:r>
            <w:r w:rsidRPr="00DB513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B5136">
              <w:rPr>
                <w:rFonts w:ascii="Times New Roman" w:eastAsia="Calibri" w:hAnsi="Times New Roman" w:cs="Times New Roman"/>
                <w:sz w:val="28"/>
                <w:szCs w:val="28"/>
              </w:rPr>
              <w:t>тельную деятельность по адаптированным основным обще</w:t>
            </w:r>
            <w:r w:rsidR="0041547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образовательным программам</w:t>
            </w:r>
            <w:r w:rsidR="00D354CD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DB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2FB43B2F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15 - 20</w:t>
            </w:r>
          </w:p>
        </w:tc>
      </w:tr>
      <w:tr w:rsidR="00DB5136" w:rsidRPr="00DB5136" w14:paraId="0F4E8019" w14:textId="77777777" w:rsidTr="00DB5136">
        <w:tc>
          <w:tcPr>
            <w:tcW w:w="660" w:type="dxa"/>
          </w:tcPr>
          <w:p w14:paraId="6C05C430" w14:textId="77777777" w:rsidR="00DB5136" w:rsidRPr="00DB5136" w:rsidRDefault="00D354CD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53" w:type="dxa"/>
          </w:tcPr>
          <w:p w14:paraId="34446604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индивидуальное обучение на дому больных детей (при наличии соответствующего медицинского закл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чения) учителям и другим педагогическим работникам</w:t>
            </w:r>
          </w:p>
        </w:tc>
        <w:tc>
          <w:tcPr>
            <w:tcW w:w="1985" w:type="dxa"/>
          </w:tcPr>
          <w:p w14:paraId="3F0A759B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B5136" w:rsidRPr="00DB5136" w14:paraId="3EB1F609" w14:textId="77777777" w:rsidTr="00DB5136">
        <w:tc>
          <w:tcPr>
            <w:tcW w:w="660" w:type="dxa"/>
          </w:tcPr>
          <w:p w14:paraId="5194E8D1" w14:textId="77777777" w:rsidR="00DB5136" w:rsidRPr="00DB5136" w:rsidRDefault="00D354CD" w:rsidP="00DB5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P642"/>
            <w:bookmarkStart w:id="12" w:name="P657"/>
            <w:bookmarkEnd w:id="11"/>
            <w:bookmarkEnd w:id="1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B5136"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53" w:type="dxa"/>
          </w:tcPr>
          <w:p w14:paraId="58B47A6F" w14:textId="3F66073C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</w:t>
            </w:r>
            <w:r w:rsidR="004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стам за работу в образовательном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 w:rsidR="004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расположенном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сельской местности</w:t>
            </w:r>
            <w:r w:rsidR="00D3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985" w:type="dxa"/>
          </w:tcPr>
          <w:p w14:paraId="1EC9CC5E" w14:textId="77777777" w:rsidR="00DB5136" w:rsidRPr="00DB5136" w:rsidRDefault="00DB513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14:paraId="4C388079" w14:textId="092ADAD9" w:rsidR="00D354CD" w:rsidRPr="0005650E" w:rsidRDefault="00D354CD" w:rsidP="00D354CD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664"/>
      <w:bookmarkEnd w:id="13"/>
      <w:r w:rsidRPr="00D354CD">
        <w:rPr>
          <w:rFonts w:ascii="Times New Roman" w:eastAsia="Times New Roman" w:hAnsi="Times New Roman" w:cs="Times New Roman"/>
          <w:sz w:val="28"/>
          <w:lang w:eastAsia="ru-RU"/>
        </w:rPr>
        <w:t>&lt;*&gt;Перечень профессий и должностей работников, имеющих право на в</w:t>
      </w:r>
      <w:r w:rsidRPr="00D354CD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D354CD">
        <w:rPr>
          <w:rFonts w:ascii="Times New Roman" w:eastAsia="Times New Roman" w:hAnsi="Times New Roman" w:cs="Times New Roman"/>
          <w:sz w:val="28"/>
          <w:lang w:eastAsia="ru-RU"/>
        </w:rPr>
        <w:t xml:space="preserve">платы компенсационного характера </w:t>
      </w:r>
      <w:r w:rsidRPr="00D35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специальном (коррекцио</w:t>
      </w:r>
      <w:r w:rsidRPr="00D354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5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ном) образовательном учреждении (отделениях, классах, группах) для об</w:t>
      </w:r>
      <w:r w:rsidRPr="00D354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 (воспитанников) 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с ограниченными возможностями здоровья (в том числе с задержкой психического развития) </w:t>
      </w:r>
      <w:r w:rsidRPr="00D3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 в </w:t>
      </w:r>
      <w:r w:rsidRPr="00D35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Приложении 2</w:t>
      </w:r>
      <w:r w:rsidR="00056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5650E" w:rsidRPr="000565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  <w:r w:rsidRPr="00056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A58D8E" w14:textId="46245C39" w:rsidR="00D354CD" w:rsidRPr="0005650E" w:rsidRDefault="00D354CD" w:rsidP="00D354CD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CD">
        <w:rPr>
          <w:rFonts w:ascii="Times New Roman" w:eastAsia="Times New Roman" w:hAnsi="Times New Roman" w:cs="Times New Roman"/>
          <w:sz w:val="28"/>
          <w:lang w:eastAsia="ru-RU"/>
        </w:rPr>
        <w:t>&lt;*</w:t>
      </w:r>
      <w:r>
        <w:rPr>
          <w:rFonts w:ascii="Times New Roman" w:eastAsia="Times New Roman" w:hAnsi="Times New Roman" w:cs="Times New Roman"/>
          <w:sz w:val="28"/>
          <w:lang w:eastAsia="ru-RU"/>
        </w:rPr>
        <w:t>*</w:t>
      </w:r>
      <w:r w:rsidRPr="00D354CD">
        <w:rPr>
          <w:rFonts w:ascii="Times New Roman" w:eastAsia="Times New Roman" w:hAnsi="Times New Roman" w:cs="Times New Roman"/>
          <w:sz w:val="28"/>
          <w:lang w:eastAsia="ru-RU"/>
        </w:rPr>
        <w:t xml:space="preserve">&gt; Перечень профессий и должностей работников, имеющих право на выплаты компенсационного характера </w:t>
      </w:r>
      <w:r w:rsidRPr="00D35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образовательном учр</w:t>
      </w:r>
      <w:r w:rsidRPr="00D35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54C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ждении, расположенном в сельской  местности указан в</w:t>
      </w:r>
      <w:r w:rsidR="0013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Приложении 3</w:t>
      </w:r>
      <w:r w:rsidR="0005650E" w:rsidRPr="0005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056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345422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708"/>
      <w:bookmarkEnd w:id="14"/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специалистов, которым устанавливается доплата  за работу в образовательных учреждениях, расположенных в сельской местн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утверждается руководителем учреждения  по согласованию с </w:t>
      </w:r>
      <w:r w:rsidR="00D35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</w:t>
      </w:r>
      <w:r w:rsidR="00D354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54CD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юзным комитетом.</w:t>
      </w:r>
    </w:p>
    <w:p w14:paraId="128C6423" w14:textId="0898AB60" w:rsidR="00DB5136" w:rsidRPr="00DB5136" w:rsidRDefault="00415470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710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выплаты за выпол</w:t>
      </w:r>
      <w:r w:rsidR="00D35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работ в других условиях, о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клоняющихся от нормальных, осуществляются с учетом нагрузки.</w:t>
      </w:r>
      <w:proofErr w:type="gramEnd"/>
    </w:p>
    <w:p w14:paraId="2EEA46A4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4D6B2" w14:textId="7B532AD5" w:rsidR="00B24EA2" w:rsidRPr="00571257" w:rsidRDefault="00DB5136" w:rsidP="00135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P742"/>
      <w:bookmarkEnd w:id="16"/>
      <w:r w:rsidRPr="00B24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Выплаты стимулирующего характера</w:t>
      </w:r>
      <w:r w:rsidR="00B24EA2" w:rsidRPr="00B24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работникам</w:t>
      </w:r>
      <w:r w:rsidR="00B24EA2" w:rsidRPr="005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ГКОУ</w:t>
      </w:r>
      <w:r w:rsidR="0032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24EA2" w:rsidRPr="005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«Спец</w:t>
      </w:r>
      <w:r w:rsidR="00B24EA2" w:rsidRPr="005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24EA2" w:rsidRPr="005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альная  (коррекци</w:t>
      </w:r>
      <w:r w:rsidR="0013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онная) общеобразовательная </w:t>
      </w:r>
      <w:r w:rsidR="0032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EA2" w:rsidRPr="005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школа-интернат № 2</w:t>
      </w:r>
      <w:r w:rsidR="00B24EA2" w:rsidRPr="009A4A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ACD51B2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3C3DA" w14:textId="5C1820C6" w:rsidR="00DB5136" w:rsidRPr="00DB5136" w:rsidRDefault="00DB5136" w:rsidP="0041547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Выплаты стимулирующего характера устанавливаются к </w:t>
      </w:r>
      <w:r w:rsidR="0005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окладам,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окладам, ставкам заработной платы работников в соотве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коллективным</w:t>
      </w:r>
      <w:r w:rsidR="0041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соглашениями, локальными нормати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актами учреждения, принимаемыми с учетом мнения </w:t>
      </w:r>
      <w:r w:rsidR="00B2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профсоюзного комитета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на основе формализованных показателей и критериев эффективности работы, измеряемых качественными и количественными п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казателями.</w:t>
      </w:r>
    </w:p>
    <w:p w14:paraId="4E3D3FC9" w14:textId="0032D8E4" w:rsidR="00DB5136" w:rsidRPr="00DB5136" w:rsidRDefault="00DB5136" w:rsidP="0041547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выплат стимулирующего характера устанавливаются учрежд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B24EA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имеющихся средств по согласованию с профсоюзным к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митетом и закрепляются в коллективн</w:t>
      </w:r>
      <w:r w:rsid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соглашениях в соотве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положением по оплате труда работников учреждени</w:t>
      </w:r>
      <w:r w:rsidR="00B24E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C4E7B4" w14:textId="77777777" w:rsidR="00DB5136" w:rsidRPr="00DB5136" w:rsidRDefault="00DB5136" w:rsidP="0041547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размер, периодичность и условия осуществления выплат стимулирующего характера, а также показатели и критерии оценки эффе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деятельности работника предусматриваются в трудовом договоре (дополнительном соглашении к трудовому договору).</w:t>
      </w:r>
    </w:p>
    <w:p w14:paraId="02F99B2B" w14:textId="77777777" w:rsidR="00DB5136" w:rsidRPr="00DB5136" w:rsidRDefault="00DB5136" w:rsidP="0041547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</w:t>
      </w:r>
      <w:r w:rsidR="00B24EA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ктера заместителям руководителя учр</w:t>
      </w:r>
      <w:r w:rsidR="00B24E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4EA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 учетом целевых показателей эффективности р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боты, устанавливаемых руковод</w:t>
      </w:r>
      <w:r w:rsidR="00B24E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ителю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C26BA1" w14:textId="77777777" w:rsidR="00DB5136" w:rsidRPr="00DB5136" w:rsidRDefault="00DB5136" w:rsidP="0041547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учреждении устанавливаются следующие виды выплат стимул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рующего характера:</w:t>
      </w:r>
    </w:p>
    <w:p w14:paraId="09A7E360" w14:textId="77777777" w:rsidR="00DB5136" w:rsidRPr="00DB5136" w:rsidRDefault="00DB5136" w:rsidP="0041547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интенсивность и высокие результаты работы;</w:t>
      </w:r>
    </w:p>
    <w:p w14:paraId="08CA82DD" w14:textId="77777777" w:rsidR="00DB5136" w:rsidRPr="00DB5136" w:rsidRDefault="00DB5136" w:rsidP="0041547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 выполняемых работ;</w:t>
      </w:r>
    </w:p>
    <w:p w14:paraId="5C0B1979" w14:textId="77777777" w:rsidR="00DB5136" w:rsidRPr="00DB5136" w:rsidRDefault="00DB5136" w:rsidP="0041547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стаж непрерывной работы;</w:t>
      </w:r>
    </w:p>
    <w:p w14:paraId="30DD11D9" w14:textId="77777777" w:rsidR="00DB5136" w:rsidRPr="00DB5136" w:rsidRDefault="00DB5136" w:rsidP="0041547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премиальные выплаты по итогам работы.</w:t>
      </w:r>
    </w:p>
    <w:p w14:paraId="2C0271F9" w14:textId="77777777" w:rsidR="00DB5136" w:rsidRPr="00DB5136" w:rsidRDefault="00B24EA2" w:rsidP="0041547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 может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иные выплаты стимулирующего х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рактера.</w:t>
      </w:r>
    </w:p>
    <w:p w14:paraId="74DB2383" w14:textId="77777777" w:rsidR="00DB5136" w:rsidRPr="0005650E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565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4.2.1. Выплаты за интенсивность и высокие результаты труда:</w:t>
      </w:r>
    </w:p>
    <w:p w14:paraId="6B78DFE2" w14:textId="77777777" w:rsidR="00415470" w:rsidRPr="00B24EA2" w:rsidRDefault="00415470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5EE526D" w14:textId="24AE4192" w:rsidR="00DB5136" w:rsidRDefault="00DB5136" w:rsidP="00DB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- выплаты к заработной плате педагогических работников, отнесенных к к</w:t>
      </w:r>
      <w:r w:rsidRPr="00DB5136">
        <w:rPr>
          <w:rFonts w:ascii="Times New Roman" w:eastAsia="Calibri" w:hAnsi="Times New Roman" w:cs="Times New Roman"/>
          <w:sz w:val="28"/>
          <w:szCs w:val="28"/>
        </w:rPr>
        <w:t>а</w:t>
      </w:r>
      <w:r w:rsidRPr="00DB5136">
        <w:rPr>
          <w:rFonts w:ascii="Times New Roman" w:eastAsia="Calibri" w:hAnsi="Times New Roman" w:cs="Times New Roman"/>
          <w:sz w:val="28"/>
          <w:szCs w:val="28"/>
        </w:rPr>
        <w:t>тегории молодых специалистов  50 процентов от должностного оклада. К категории молодых специалистов относятся лица в возрасте до 35 лет, пр</w:t>
      </w:r>
      <w:r w:rsidRPr="00DB5136">
        <w:rPr>
          <w:rFonts w:ascii="Times New Roman" w:eastAsia="Calibri" w:hAnsi="Times New Roman" w:cs="Times New Roman"/>
          <w:sz w:val="28"/>
          <w:szCs w:val="28"/>
        </w:rPr>
        <w:t>и</w:t>
      </w:r>
      <w:r w:rsidRPr="00DB5136">
        <w:rPr>
          <w:rFonts w:ascii="Times New Roman" w:eastAsia="Calibri" w:hAnsi="Times New Roman" w:cs="Times New Roman"/>
          <w:sz w:val="28"/>
          <w:szCs w:val="28"/>
        </w:rPr>
        <w:t>нятые на работу на педагогические должности в казенные учреждения в т</w:t>
      </w:r>
      <w:r w:rsidRPr="00DB5136">
        <w:rPr>
          <w:rFonts w:ascii="Times New Roman" w:eastAsia="Calibri" w:hAnsi="Times New Roman" w:cs="Times New Roman"/>
          <w:sz w:val="28"/>
          <w:szCs w:val="28"/>
        </w:rPr>
        <w:t>е</w:t>
      </w:r>
      <w:r w:rsidRPr="00DB5136">
        <w:rPr>
          <w:rFonts w:ascii="Times New Roman" w:eastAsia="Calibri" w:hAnsi="Times New Roman" w:cs="Times New Roman"/>
          <w:sz w:val="28"/>
          <w:szCs w:val="28"/>
        </w:rPr>
        <w:t>чение трех лет включительно после окончания профессиональной образов</w:t>
      </w:r>
      <w:r w:rsidRPr="00DB5136">
        <w:rPr>
          <w:rFonts w:ascii="Times New Roman" w:eastAsia="Calibri" w:hAnsi="Times New Roman" w:cs="Times New Roman"/>
          <w:sz w:val="28"/>
          <w:szCs w:val="28"/>
        </w:rPr>
        <w:t>а</w:t>
      </w:r>
      <w:r w:rsidRPr="00DB5136">
        <w:rPr>
          <w:rFonts w:ascii="Times New Roman" w:eastAsia="Calibri" w:hAnsi="Times New Roman" w:cs="Times New Roman"/>
          <w:sz w:val="28"/>
          <w:szCs w:val="28"/>
        </w:rPr>
        <w:t>тельной организации или образовательной организации высшего образов</w:t>
      </w:r>
      <w:r w:rsidRPr="00DB5136">
        <w:rPr>
          <w:rFonts w:ascii="Times New Roman" w:eastAsia="Calibri" w:hAnsi="Times New Roman" w:cs="Times New Roman"/>
          <w:sz w:val="28"/>
          <w:szCs w:val="28"/>
        </w:rPr>
        <w:t>а</w:t>
      </w:r>
      <w:r w:rsidRPr="00DB5136">
        <w:rPr>
          <w:rFonts w:ascii="Times New Roman" w:eastAsia="Calibri" w:hAnsi="Times New Roman" w:cs="Times New Roman"/>
          <w:sz w:val="28"/>
          <w:szCs w:val="28"/>
        </w:rPr>
        <w:t>ния. Правами молодого специалиста наделяются работники, приступившие к работе в педагогической должности после окончания профессиональных образовательных организаций, образовательных организаций высшего о</w:t>
      </w:r>
      <w:r w:rsidRPr="00DB5136">
        <w:rPr>
          <w:rFonts w:ascii="Times New Roman" w:eastAsia="Calibri" w:hAnsi="Times New Roman" w:cs="Times New Roman"/>
          <w:sz w:val="28"/>
          <w:szCs w:val="28"/>
        </w:rPr>
        <w:t>б</w:t>
      </w:r>
      <w:r w:rsidRPr="00DB5136">
        <w:rPr>
          <w:rFonts w:ascii="Times New Roman" w:eastAsia="Calibri" w:hAnsi="Times New Roman" w:cs="Times New Roman"/>
          <w:sz w:val="28"/>
          <w:szCs w:val="28"/>
        </w:rPr>
        <w:t>разования</w:t>
      </w:r>
      <w:r w:rsidR="0005650E">
        <w:rPr>
          <w:rFonts w:ascii="Times New Roman" w:eastAsia="Calibri" w:hAnsi="Times New Roman" w:cs="Times New Roman"/>
          <w:sz w:val="28"/>
          <w:szCs w:val="28"/>
        </w:rPr>
        <w:t>,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 уже находясь в трудо</w:t>
      </w:r>
      <w:r w:rsidR="00B24EA2">
        <w:rPr>
          <w:rFonts w:ascii="Times New Roman" w:eastAsia="Calibri" w:hAnsi="Times New Roman" w:cs="Times New Roman"/>
          <w:sz w:val="28"/>
          <w:szCs w:val="28"/>
        </w:rPr>
        <w:t>вых отношениях с работодателем;</w:t>
      </w:r>
    </w:p>
    <w:p w14:paraId="72DCE08F" w14:textId="77777777" w:rsidR="00B24EA2" w:rsidRPr="00DB5136" w:rsidRDefault="00B24EA2" w:rsidP="00DB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9FBA4C" w14:textId="4C163842" w:rsid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работникам, осуществляющим полномочия по охране труда, контрактного управляющего, по безопасности (электробезопасности, дорожного движ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ГО и ЧС и т.д.), по ведению сайта </w:t>
      </w:r>
      <w:r w:rsidR="00B24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и т.д., 50%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должностного оклада;</w:t>
      </w:r>
    </w:p>
    <w:p w14:paraId="70BAC242" w14:textId="77777777" w:rsidR="00B24EA2" w:rsidRPr="00DB5136" w:rsidRDefault="00B24EA2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B5736" w14:textId="0B791AFD" w:rsid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педагогическим работникам за руководс</w:t>
      </w:r>
      <w:r w:rsidR="00B24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кружковой работой</w:t>
      </w:r>
      <w:r w:rsidR="0005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2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25%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должностного оклада;</w:t>
      </w:r>
    </w:p>
    <w:p w14:paraId="790D888F" w14:textId="77777777" w:rsidR="00B24EA2" w:rsidRPr="00DB5136" w:rsidRDefault="00B24EA2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CBCE7" w14:textId="400D1BAD" w:rsid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организацию и проведение мероприятий (на время организации и пр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ведения) в области образования (физкультуры, культуры, молодежной п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и пр.)  краевого, окружного и федерального значения  </w:t>
      </w:r>
      <w:r w:rsid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5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="00B2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должностного оклада;</w:t>
      </w:r>
    </w:p>
    <w:p w14:paraId="1731DD1C" w14:textId="77777777" w:rsidR="00415470" w:rsidRPr="00DB5136" w:rsidRDefault="00415470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7B393" w14:textId="536A8EAC" w:rsid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 рабочих специальностей за выполнение работ по нескольким смежным профессиям и специальностям при их отсутствии в штатном ра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писании казенного учреждения</w:t>
      </w:r>
      <w:r w:rsidR="0005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B2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оклада;</w:t>
      </w:r>
    </w:p>
    <w:p w14:paraId="5E20D715" w14:textId="77777777" w:rsidR="00B24EA2" w:rsidRPr="00DB5136" w:rsidRDefault="00B24EA2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821D0" w14:textId="39F041CA" w:rsid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педагогическим работникам </w:t>
      </w:r>
      <w:r w:rsidR="00B24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участие в работе краевых и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новационных площадок, в краевых творческих лабораториях, проводящим исследовательскую работу по обновлению содержания образования, вне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рению новых п</w:t>
      </w:r>
      <w:r w:rsidR="00B24E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едагогических технологий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B24EA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должностного оклада;</w:t>
      </w:r>
    </w:p>
    <w:p w14:paraId="6065F297" w14:textId="77777777" w:rsidR="00B24EA2" w:rsidRPr="00DB5136" w:rsidRDefault="00B24EA2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B0A25" w14:textId="3A8CC450" w:rsidR="007D2C27" w:rsidRPr="002D0191" w:rsidRDefault="00DB5136" w:rsidP="0075109C">
      <w:pPr>
        <w:pStyle w:val="ConsPlusNormal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136">
        <w:rPr>
          <w:rFonts w:ascii="Times New Roman" w:hAnsi="Times New Roman" w:cs="Times New Roman"/>
          <w:sz w:val="28"/>
          <w:szCs w:val="28"/>
        </w:rPr>
        <w:t xml:space="preserve">- работникам </w:t>
      </w:r>
      <w:r w:rsidR="00B24EA2">
        <w:rPr>
          <w:rFonts w:ascii="Times New Roman" w:hAnsi="Times New Roman" w:cs="Times New Roman"/>
          <w:sz w:val="28"/>
          <w:szCs w:val="28"/>
        </w:rPr>
        <w:t>учреждения</w:t>
      </w:r>
      <w:r w:rsidRPr="00DB5136">
        <w:rPr>
          <w:rFonts w:ascii="Times New Roman" w:hAnsi="Times New Roman" w:cs="Times New Roman"/>
          <w:sz w:val="28"/>
          <w:szCs w:val="28"/>
        </w:rPr>
        <w:t xml:space="preserve">  за личный вклад в общие результаты деятельн</w:t>
      </w:r>
      <w:r w:rsidRPr="00DB5136">
        <w:rPr>
          <w:rFonts w:ascii="Times New Roman" w:hAnsi="Times New Roman" w:cs="Times New Roman"/>
          <w:sz w:val="28"/>
          <w:szCs w:val="28"/>
        </w:rPr>
        <w:t>о</w:t>
      </w:r>
      <w:r w:rsidRPr="00DB5136">
        <w:rPr>
          <w:rFonts w:ascii="Times New Roman" w:hAnsi="Times New Roman" w:cs="Times New Roman"/>
          <w:sz w:val="28"/>
          <w:szCs w:val="28"/>
        </w:rPr>
        <w:t>сти образовательного учреждения, участие в подготовке и организации со</w:t>
      </w:r>
      <w:r w:rsidR="004F581C">
        <w:rPr>
          <w:rFonts w:ascii="Times New Roman" w:hAnsi="Times New Roman" w:cs="Times New Roman"/>
          <w:sz w:val="28"/>
          <w:szCs w:val="28"/>
        </w:rPr>
        <w:t>ц</w:t>
      </w:r>
      <w:r w:rsidR="004F581C">
        <w:rPr>
          <w:rFonts w:ascii="Times New Roman" w:hAnsi="Times New Roman" w:cs="Times New Roman"/>
          <w:sz w:val="28"/>
          <w:szCs w:val="28"/>
        </w:rPr>
        <w:t>и</w:t>
      </w:r>
      <w:r w:rsidR="004F581C">
        <w:rPr>
          <w:rFonts w:ascii="Times New Roman" w:hAnsi="Times New Roman" w:cs="Times New Roman"/>
          <w:sz w:val="28"/>
          <w:szCs w:val="28"/>
        </w:rPr>
        <w:t>ально значимых мероприятий</w:t>
      </w:r>
      <w:r w:rsidR="0005650E">
        <w:rPr>
          <w:rFonts w:ascii="Times New Roman" w:hAnsi="Times New Roman" w:cs="Times New Roman"/>
          <w:sz w:val="28"/>
          <w:szCs w:val="28"/>
        </w:rPr>
        <w:t xml:space="preserve"> - </w:t>
      </w:r>
      <w:r w:rsidR="004F581C">
        <w:rPr>
          <w:rFonts w:ascii="Times New Roman" w:hAnsi="Times New Roman" w:cs="Times New Roman"/>
          <w:sz w:val="28"/>
          <w:szCs w:val="28"/>
        </w:rPr>
        <w:t xml:space="preserve"> 25</w:t>
      </w:r>
      <w:r w:rsidRPr="00DB5136">
        <w:rPr>
          <w:rFonts w:ascii="Times New Roman" w:hAnsi="Times New Roman" w:cs="Times New Roman"/>
          <w:sz w:val="28"/>
          <w:szCs w:val="28"/>
        </w:rPr>
        <w:t xml:space="preserve"> </w:t>
      </w:r>
      <w:r w:rsidR="00B24EA2">
        <w:rPr>
          <w:rFonts w:ascii="Times New Roman" w:hAnsi="Times New Roman" w:cs="Times New Roman"/>
          <w:sz w:val="28"/>
          <w:szCs w:val="28"/>
        </w:rPr>
        <w:t>%</w:t>
      </w:r>
      <w:r w:rsidR="007D2C27">
        <w:rPr>
          <w:rFonts w:ascii="Times New Roman" w:hAnsi="Times New Roman" w:cs="Times New Roman"/>
          <w:sz w:val="28"/>
          <w:szCs w:val="28"/>
        </w:rPr>
        <w:t xml:space="preserve"> от должностного оклада</w:t>
      </w:r>
      <w:r w:rsidR="0032319D">
        <w:rPr>
          <w:rFonts w:ascii="Times New Roman" w:hAnsi="Times New Roman" w:cs="Times New Roman"/>
          <w:sz w:val="28"/>
          <w:szCs w:val="28"/>
        </w:rPr>
        <w:t xml:space="preserve"> (с</w:t>
      </w:r>
      <w:r w:rsidR="007D2C27" w:rsidRPr="007D2C27">
        <w:rPr>
          <w:rFonts w:ascii="Times New Roman" w:hAnsi="Times New Roman" w:cs="Times New Roman"/>
          <w:sz w:val="28"/>
          <w:szCs w:val="28"/>
        </w:rPr>
        <w:t>огласно п. 10.7.</w:t>
      </w:r>
      <w:r w:rsidR="007D2C27" w:rsidRPr="007D2C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D2C27" w:rsidRPr="007D2C27">
        <w:rPr>
          <w:rFonts w:ascii="Times New Roman" w:hAnsi="Times New Roman" w:cs="Times New Roman"/>
          <w:sz w:val="28"/>
          <w:szCs w:val="28"/>
        </w:rPr>
        <w:t>отраслевого соглашения по организациям, находящимся в ведении м</w:t>
      </w:r>
      <w:r w:rsidR="007D2C27" w:rsidRPr="007D2C27">
        <w:rPr>
          <w:rFonts w:ascii="Times New Roman" w:hAnsi="Times New Roman" w:cs="Times New Roman"/>
          <w:sz w:val="28"/>
          <w:szCs w:val="28"/>
        </w:rPr>
        <w:t>и</w:t>
      </w:r>
      <w:r w:rsidR="007D2C27" w:rsidRPr="007D2C27">
        <w:rPr>
          <w:rFonts w:ascii="Times New Roman" w:hAnsi="Times New Roman" w:cs="Times New Roman"/>
          <w:sz w:val="28"/>
          <w:szCs w:val="28"/>
        </w:rPr>
        <w:t>нистерства образования Ставропольского края, на 2017 – 2019 годы</w:t>
      </w:r>
      <w:r w:rsidR="0032319D">
        <w:rPr>
          <w:rFonts w:ascii="Times New Roman" w:hAnsi="Times New Roman" w:cs="Times New Roman"/>
          <w:sz w:val="28"/>
          <w:szCs w:val="28"/>
        </w:rPr>
        <w:t>);</w:t>
      </w:r>
    </w:p>
    <w:p w14:paraId="2AF19D9C" w14:textId="77777777" w:rsidR="007D2C27" w:rsidRPr="007D2C27" w:rsidRDefault="007D2C27" w:rsidP="007D2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06232EF" w14:textId="51E611F6" w:rsidR="008B7EC4" w:rsidRPr="002D0191" w:rsidRDefault="00DB5136" w:rsidP="001363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работникам, ответственным з</w:t>
      </w:r>
      <w:r w:rsidR="004154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организацию питания в казенном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</w:t>
      </w:r>
      <w:r w:rsidR="00415470"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r w:rsidR="00415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5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 </w:t>
      </w:r>
      <w:r w:rsidR="008B7EC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должностного оклада, при отсутствии в штатном расписании должностей, в чьи должностные функции входит организация питания.</w:t>
      </w:r>
    </w:p>
    <w:p w14:paraId="64FC24CD" w14:textId="77777777" w:rsidR="0032319D" w:rsidRDefault="0032319D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8A74A" w14:textId="77777777" w:rsidR="0005650E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Pr="004E42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Выплаты за качество выполняемых работ</w:t>
      </w:r>
    </w:p>
    <w:p w14:paraId="2248AD1B" w14:textId="48A5DF31" w:rsidR="00DB5136" w:rsidRPr="00DB5136" w:rsidRDefault="0005650E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0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B5136" w:rsidRPr="008B7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на основании</w:t>
      </w:r>
      <w:r w:rsidR="00BA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критериев и показателей кач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предоставления образовательных услуг, утверждаемого казенным учреждением.</w:t>
      </w:r>
    </w:p>
    <w:p w14:paraId="59259F37" w14:textId="3364E39A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критерии и показатели для стимулирования труда работников определяются в зависимости от результатов и качества работы, а также их заинтересованности в эффективном функционировании образовательного учреждения.</w:t>
      </w:r>
    </w:p>
    <w:p w14:paraId="1359DE3B" w14:textId="77777777" w:rsidR="00DB5136" w:rsidRPr="00DB5136" w:rsidRDefault="00DB5136" w:rsidP="00DB51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F461C" w14:textId="3CC424E6" w:rsidR="00DB5136" w:rsidRPr="00DB5136" w:rsidRDefault="00136310" w:rsidP="00DB51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</w:t>
      </w:r>
    </w:p>
    <w:p w14:paraId="23A0E755" w14:textId="3E337C17" w:rsidR="00136310" w:rsidRDefault="00DB5136" w:rsidP="001363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педагогических</w:t>
      </w:r>
      <w:r w:rsidR="001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1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</w:t>
      </w:r>
      <w:r w:rsid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363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</w:t>
      </w:r>
      <w:r w:rsidR="0013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(коррекционная) общеобразовательная школа-интернат</w:t>
      </w:r>
      <w:r w:rsid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2»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13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Барсуковская</w:t>
      </w:r>
      <w:proofErr w:type="spellEnd"/>
      <w:r w:rsidR="001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Кочубеевского района Ставропольского края</w:t>
      </w:r>
    </w:p>
    <w:p w14:paraId="2A2C07F3" w14:textId="6ED77235" w:rsidR="00DB5136" w:rsidRPr="00DB5136" w:rsidRDefault="00DB5136" w:rsidP="001363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1215"/>
        <w:gridCol w:w="60"/>
        <w:gridCol w:w="1135"/>
      </w:tblGrid>
      <w:tr w:rsidR="00415470" w:rsidRPr="0032319D" w14:paraId="5BE7ED8E" w14:textId="30C30089" w:rsidTr="0041547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9C167" w14:textId="77777777" w:rsidR="00415470" w:rsidRPr="00741EF5" w:rsidRDefault="00415470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41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41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D7B3D" w14:textId="77777777" w:rsidR="00415470" w:rsidRPr="00731913" w:rsidRDefault="00415470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D41F4" w14:textId="03344D77" w:rsidR="00415470" w:rsidRPr="00731913" w:rsidRDefault="00415470" w:rsidP="00323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7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ба</w:t>
            </w:r>
            <w:r w:rsidRPr="007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7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5094" w14:textId="72A8F862" w:rsidR="00415470" w:rsidRPr="00731913" w:rsidRDefault="00415470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</w:t>
            </w:r>
            <w:r w:rsidRPr="007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5492" w14:textId="10827A33" w:rsidR="00415470" w:rsidRPr="00731913" w:rsidRDefault="006B4EF6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415470" w:rsidRPr="007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15470" w:rsidRPr="007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15470" w:rsidRPr="007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пертная</w:t>
            </w:r>
            <w:r w:rsidRPr="007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</w:t>
            </w:r>
            <w:r w:rsidR="00415470" w:rsidRPr="007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5470" w:rsidRPr="00DB5136" w14:paraId="3D533223" w14:textId="708368B4" w:rsidTr="0041547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1381A" w14:textId="77777777" w:rsidR="00415470" w:rsidRPr="00DB5136" w:rsidRDefault="00415470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21D47" w14:textId="77777777" w:rsidR="00415470" w:rsidRPr="00DB5136" w:rsidRDefault="00415470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4B150" w14:textId="7054C0CA" w:rsidR="00415470" w:rsidRPr="00DB5136" w:rsidRDefault="00415470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0E169" w14:textId="7E750309" w:rsidR="00415470" w:rsidRPr="00DB5136" w:rsidRDefault="00415470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4B59A" w14:textId="6A0261A2" w:rsidR="00415470" w:rsidRPr="00DB5136" w:rsidRDefault="00415470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41EF5" w:rsidRPr="00DB5136" w14:paraId="7B999515" w14:textId="2D522544" w:rsidTr="00741E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74E05" w14:textId="77777777" w:rsidR="00741EF5" w:rsidRPr="00DB513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5ACDC" w14:textId="77777777" w:rsidR="00741EF5" w:rsidRDefault="00741EF5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проектов (экскурсионные и экспедиционные пр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граммы, групповые и индивидуальные учебные проекты обучающихся, социал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проекты,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136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35AA989D" w14:textId="1AF57F4B" w:rsidR="00741EF5" w:rsidRDefault="00741EF5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уровне учреждения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183E199" w14:textId="7DAB1C49" w:rsidR="00741EF5" w:rsidRDefault="00741EF5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районном, краевом уровне </w:t>
            </w:r>
            <w:r w:rsidRPr="003231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0238DF7A" w14:textId="6CD57A00" w:rsidR="00741EF5" w:rsidRPr="00DB5136" w:rsidRDefault="00741EF5" w:rsidP="006B4E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федеральном уровне </w:t>
            </w:r>
            <w:r w:rsidRPr="003231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DE865" w14:textId="77777777" w:rsidR="00741EF5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991FF7" w14:textId="77777777" w:rsidR="00741EF5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6C2631" w14:textId="77777777" w:rsidR="00741EF5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01E902" w14:textId="77777777" w:rsidR="00741EF5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54EF4E" w14:textId="77777777" w:rsidR="00741EF5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167B1D" w14:textId="77777777" w:rsidR="00741EF5" w:rsidRPr="00136310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х …</w:t>
            </w:r>
          </w:p>
          <w:p w14:paraId="0A7DCF2C" w14:textId="77777777" w:rsidR="00741EF5" w:rsidRPr="006B4EF6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х …</w:t>
            </w:r>
          </w:p>
          <w:p w14:paraId="28666767" w14:textId="178170FA" w:rsidR="00741EF5" w:rsidRPr="00136310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х 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8911A" w14:textId="77777777" w:rsidR="00741EF5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D37B1F" w14:textId="77777777" w:rsidR="00741EF5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2724A9" w14:textId="77777777" w:rsidR="00741EF5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B63D6A" w14:textId="77777777" w:rsidR="00741EF5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02322C" w14:textId="77777777" w:rsidR="00741EF5" w:rsidRPr="00711FA2" w:rsidRDefault="00741EF5" w:rsidP="00E953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58A6B8" w14:textId="722A85C3" w:rsidR="00741EF5" w:rsidRPr="00711FA2" w:rsidRDefault="00741EF5" w:rsidP="006B4E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C71A7" w14:textId="77777777" w:rsidR="00741EF5" w:rsidRPr="00711FA2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EF5" w:rsidRPr="00DB5136" w14:paraId="5255F52C" w14:textId="6243E909" w:rsidTr="004154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4F73" w14:textId="77777777" w:rsidR="00741EF5" w:rsidRPr="00DB513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BC53" w14:textId="77777777" w:rsidR="00741EF5" w:rsidRPr="00DB513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(участие) системных иссл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дований, мониторинга индивидуальных достижений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102" w14:textId="3ECD238F" w:rsidR="00741EF5" w:rsidRPr="00DB513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7A7A" w14:textId="77777777" w:rsidR="00741EF5" w:rsidRPr="00711FA2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E6BBA7" w14:textId="15678104" w:rsidR="00741EF5" w:rsidRPr="00711FA2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AF6" w14:textId="77777777" w:rsidR="00741EF5" w:rsidRDefault="00741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4FF46E" w14:textId="77777777" w:rsidR="00741EF5" w:rsidRPr="00711FA2" w:rsidRDefault="00741EF5" w:rsidP="00415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EF5" w:rsidRPr="00DB5136" w14:paraId="1D6B8969" w14:textId="0C2A72EF" w:rsidTr="00BC65C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84F5" w14:textId="77777777" w:rsidR="00741EF5" w:rsidRPr="00DB513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7B07" w14:textId="77777777" w:rsidR="00741EF5" w:rsidRPr="00DB513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индивидуальных образовател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результатов (по результатам ко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трольных мероприятий, промежуточной и итоговой аттестации)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22CA" w14:textId="58D0E0F7" w:rsidR="00741EF5" w:rsidRPr="00DB513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090D7" w14:textId="3D0A8D06" w:rsidR="00741EF5" w:rsidRPr="00711FA2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E3F" w14:textId="77777777" w:rsidR="00741EF5" w:rsidRDefault="00741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87F98A" w14:textId="77777777" w:rsidR="00741EF5" w:rsidRPr="00711FA2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EF5" w:rsidRPr="00DB5136" w14:paraId="7AE77E90" w14:textId="0DE174F0" w:rsidTr="00BC65C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3572" w14:textId="77777777" w:rsidR="00741EF5" w:rsidRPr="00DB513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2802" w14:textId="60C669C8" w:rsidR="00741EF5" w:rsidRPr="00E9530C" w:rsidRDefault="00741EF5" w:rsidP="006B4E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обеспечива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взаимодействие с родителями об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походы, экскурсии, родительские собрания, праздники с участием родителей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765F" w14:textId="77777777" w:rsidR="00741EF5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2DECF0" w14:textId="41F6E97D" w:rsidR="00741EF5" w:rsidRPr="006B4EF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1х…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528D5" w14:textId="38329C70" w:rsidR="00741EF5" w:rsidRPr="00711FA2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066" w14:textId="77777777" w:rsidR="00741EF5" w:rsidRDefault="00741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4FCF44" w14:textId="77777777" w:rsidR="00741EF5" w:rsidRPr="00711FA2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EF5" w:rsidRPr="00DB5136" w14:paraId="41409336" w14:textId="0F805816" w:rsidTr="00741E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F502D" w14:textId="77777777" w:rsidR="00741EF5" w:rsidRPr="00DB513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4FEC2" w14:textId="77777777" w:rsidR="00741EF5" w:rsidRDefault="00741EF5" w:rsidP="0032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и результаты участия учеников на олимпиадах, конкурсах, соревнованиях и др.</w:t>
            </w:r>
          </w:p>
          <w:p w14:paraId="04DCAA23" w14:textId="37AE5EE4" w:rsidR="00741EF5" w:rsidRDefault="00741EF5" w:rsidP="0032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районном, краевом уровне </w:t>
            </w:r>
          </w:p>
          <w:p w14:paraId="00E39D8D" w14:textId="564C0D7A" w:rsidR="00741EF5" w:rsidRPr="00DB5136" w:rsidRDefault="00741EF5" w:rsidP="006B4E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920B9" w14:textId="77777777" w:rsidR="00741EF5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B93FB5" w14:textId="77777777" w:rsidR="00741EF5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CDEF2D" w14:textId="77777777" w:rsidR="00741EF5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D6A668" w14:textId="77777777" w:rsidR="00741EF5" w:rsidRPr="00E9530C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1х …</w:t>
            </w:r>
          </w:p>
          <w:p w14:paraId="5C804E16" w14:textId="43BA9B01" w:rsidR="00741EF5" w:rsidRPr="00E9530C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2х…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091" w14:textId="77777777" w:rsidR="00741EF5" w:rsidRPr="00711FA2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BA7ECC" w14:textId="4F92DE29" w:rsidR="00741EF5" w:rsidRPr="00711FA2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FFEBD" w14:textId="77777777" w:rsidR="00741EF5" w:rsidRPr="00711FA2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EF5" w:rsidRPr="00DB5136" w14:paraId="1D669002" w14:textId="1BC3056E" w:rsidTr="00741E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C43B3" w14:textId="77777777" w:rsidR="00741EF5" w:rsidRPr="00DB513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25BCE" w14:textId="0095CE07" w:rsidR="00741EF5" w:rsidRDefault="00741EF5" w:rsidP="0032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коллективных педагогических проектах («команда вокруг класса», инт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грированные курсы, «виртуальный класс»,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1F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«Ресурсный центр»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др.)</w:t>
            </w:r>
            <w:r w:rsidRPr="00136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136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уровне учреждения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C98B9BE" w14:textId="692E152F" w:rsidR="00741EF5" w:rsidRDefault="00741EF5" w:rsidP="0032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районном, краевом уровне</w:t>
            </w:r>
            <w:r w:rsidRPr="003231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1F9E1600" w14:textId="4C31E391" w:rsidR="00741EF5" w:rsidRPr="00DB5136" w:rsidRDefault="00741EF5" w:rsidP="006B4E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федеральном уровне</w:t>
            </w:r>
            <w:r w:rsidRPr="003231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D8BFB" w14:textId="77777777" w:rsidR="00741EF5" w:rsidRDefault="00741EF5" w:rsidP="00711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BFE0D2" w14:textId="77777777" w:rsidR="00741EF5" w:rsidRDefault="00741EF5" w:rsidP="00711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20A5F4" w14:textId="77777777" w:rsidR="00741EF5" w:rsidRDefault="00741EF5" w:rsidP="00711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8B52B6" w14:textId="77777777" w:rsidR="00741EF5" w:rsidRDefault="00741EF5" w:rsidP="00711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460CF2" w14:textId="0769B0EE" w:rsidR="00741EF5" w:rsidRPr="006B4EF6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1х …</w:t>
            </w:r>
          </w:p>
          <w:p w14:paraId="72F0FE7C" w14:textId="13FDE052" w:rsidR="00741EF5" w:rsidRPr="006B4EF6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14:paraId="48F295B8" w14:textId="714BBE70" w:rsidR="00741EF5" w:rsidRPr="00DB5136" w:rsidRDefault="00741EF5" w:rsidP="0074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35C73" w14:textId="33AF788C" w:rsidR="00741EF5" w:rsidRPr="00711FA2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41977" w14:textId="77777777" w:rsidR="00741EF5" w:rsidRPr="00711FA2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EF5" w:rsidRPr="00DB5136" w14:paraId="69203669" w14:textId="4CDDE771" w:rsidTr="00BC65C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03E" w14:textId="77777777" w:rsidR="00741EF5" w:rsidRPr="00DB513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D0E4" w14:textId="6505DC66" w:rsidR="00741EF5" w:rsidRPr="00DB5136" w:rsidRDefault="00741EF5" w:rsidP="0074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педагога в разработке и реализ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основной образовательной програ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F03" w14:textId="34911160" w:rsidR="00741EF5" w:rsidRPr="00741EF5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1х…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C279" w14:textId="253B35B5" w:rsidR="00741EF5" w:rsidRPr="00711FA2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62E8" w14:textId="77777777" w:rsidR="00741EF5" w:rsidRDefault="00741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04C6C5" w14:textId="77777777" w:rsidR="00741EF5" w:rsidRPr="00711FA2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EF5" w:rsidRPr="00DB5136" w14:paraId="5632BB39" w14:textId="04530070" w:rsidTr="00BC65C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44F8F" w14:textId="77777777" w:rsidR="00741EF5" w:rsidRPr="00DB513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A8FA7" w14:textId="0D2AFDE3" w:rsidR="00741EF5" w:rsidRDefault="00741EF5" w:rsidP="0032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физкультурно-оздоровительной и спортивной работы</w:t>
            </w:r>
            <w:proofErr w:type="gramStart"/>
            <w:r w:rsidRPr="00136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136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gramEnd"/>
            <w:r w:rsidRPr="001363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уровне учреждения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BD5F29A" w14:textId="455A9673" w:rsidR="00741EF5" w:rsidRDefault="00741EF5" w:rsidP="0032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районном, краевом уровне </w:t>
            </w:r>
          </w:p>
          <w:p w14:paraId="52FCECA0" w14:textId="2D1BEE68" w:rsidR="00741EF5" w:rsidRPr="00DB5136" w:rsidRDefault="00741EF5" w:rsidP="0074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C6E37" w14:textId="77777777" w:rsidR="00741EF5" w:rsidRDefault="00741EF5" w:rsidP="00711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9D17DC" w14:textId="77777777" w:rsidR="00741EF5" w:rsidRDefault="00741EF5" w:rsidP="00711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A931A2" w14:textId="77777777" w:rsidR="00741EF5" w:rsidRPr="006B4EF6" w:rsidRDefault="00741EF5" w:rsidP="0074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1х …</w:t>
            </w:r>
          </w:p>
          <w:p w14:paraId="22E1DE1C" w14:textId="77777777" w:rsidR="00741EF5" w:rsidRPr="006B4EF6" w:rsidRDefault="00741EF5" w:rsidP="0074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14:paraId="68566A23" w14:textId="388CD097" w:rsidR="00741EF5" w:rsidRPr="00DB5136" w:rsidRDefault="00741EF5" w:rsidP="0074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B4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0C6" w14:textId="77777777" w:rsidR="00741EF5" w:rsidRPr="00711FA2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3154E5" w14:textId="716DA5D6" w:rsidR="00741EF5" w:rsidRPr="00711FA2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483BA" w14:textId="77777777" w:rsidR="00741EF5" w:rsidRPr="00711FA2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EF5" w:rsidRPr="00DB5136" w14:paraId="2AA9AF91" w14:textId="2094EDF1" w:rsidTr="006B4E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2DE" w14:textId="77777777" w:rsidR="00741EF5" w:rsidRPr="00DB513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14B2" w14:textId="2395CBEC" w:rsidR="00741EF5" w:rsidRPr="00DB5136" w:rsidRDefault="00741EF5" w:rsidP="0074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 из социально неблагоп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лучных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4B62" w14:textId="06D52FCC" w:rsidR="00741EF5" w:rsidRPr="00DB513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1х...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1D9" w14:textId="6C2D9C7B" w:rsidR="00741EF5" w:rsidRPr="00711FA2" w:rsidRDefault="00741EF5" w:rsidP="00711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BC1" w14:textId="77777777" w:rsidR="00741EF5" w:rsidRPr="00711FA2" w:rsidRDefault="00741EF5" w:rsidP="00711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EF5" w:rsidRPr="00DB5136" w14:paraId="14ECBCAF" w14:textId="0E1BC456" w:rsidTr="006B4E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3A9" w14:textId="77777777" w:rsidR="00741EF5" w:rsidRPr="00DB513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6E5" w14:textId="1D555938" w:rsidR="00741EF5" w:rsidRPr="00DB5136" w:rsidRDefault="00741EF5" w:rsidP="0074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элементов образовательной и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фраструктуры (оформление кабинета,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ровой, клумбы, стенда, </w:t>
            </w:r>
            <w:r w:rsidRPr="00DB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 и пр.)</w:t>
            </w:r>
            <w:r w:rsidRPr="003231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B73" w14:textId="53D0A84B" w:rsidR="00741EF5" w:rsidRPr="00DB5136" w:rsidRDefault="00741EF5" w:rsidP="00DB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1х…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AF0" w14:textId="2CD914D1" w:rsidR="00741EF5" w:rsidRPr="0032319D" w:rsidRDefault="00741EF5" w:rsidP="00E95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216" w14:textId="77777777" w:rsidR="00741EF5" w:rsidRDefault="00741EF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A47D68E" w14:textId="77777777" w:rsidR="00741EF5" w:rsidRPr="0032319D" w:rsidRDefault="00741EF5" w:rsidP="006B4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37E43B35" w14:textId="3AC628DF" w:rsidR="008B7EC4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об установлении работникам выплат стимулир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характера, а также для оценки эффективности работы различных к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работников в учреждении создается соответствующая комиссия с участием </w:t>
      </w:r>
      <w:r w:rsidR="008B7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комитета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EC4" w:rsidRP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7EC4" w:rsidRPr="0032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</w:t>
      </w:r>
      <w:r w:rsidR="00C27108" w:rsidRPr="0032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B7EC4" w:rsidRPr="0032319D">
        <w:rPr>
          <w:rFonts w:ascii="Times New Roman" w:eastAsia="Times New Roman" w:hAnsi="Times New Roman" w:cs="Times New Roman"/>
          <w:b/>
          <w:sz w:val="28"/>
          <w:lang w:eastAsia="ru-RU"/>
        </w:rPr>
        <w:t>распределению стимул</w:t>
      </w:r>
      <w:r w:rsidR="008B7EC4" w:rsidRPr="0032319D"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  <w:r w:rsidR="008B7EC4" w:rsidRPr="0032319D">
        <w:rPr>
          <w:rFonts w:ascii="Times New Roman" w:eastAsia="Times New Roman" w:hAnsi="Times New Roman" w:cs="Times New Roman"/>
          <w:b/>
          <w:sz w:val="28"/>
          <w:lang w:eastAsia="ru-RU"/>
        </w:rPr>
        <w:t>рующего фонда оплаты труда и установлению выплат стимулирующ</w:t>
      </w:r>
      <w:r w:rsidR="008B7EC4" w:rsidRPr="0032319D">
        <w:rPr>
          <w:rFonts w:ascii="Times New Roman" w:eastAsia="Times New Roman" w:hAnsi="Times New Roman" w:cs="Times New Roman"/>
          <w:b/>
          <w:sz w:val="28"/>
          <w:lang w:eastAsia="ru-RU"/>
        </w:rPr>
        <w:t>е</w:t>
      </w:r>
      <w:r w:rsidR="008B7EC4" w:rsidRPr="0032319D">
        <w:rPr>
          <w:rFonts w:ascii="Times New Roman" w:eastAsia="Times New Roman" w:hAnsi="Times New Roman" w:cs="Times New Roman"/>
          <w:b/>
          <w:sz w:val="28"/>
          <w:lang w:eastAsia="ru-RU"/>
        </w:rPr>
        <w:t>го характера работникам</w:t>
      </w:r>
      <w:r w:rsidR="008B7EC4" w:rsidRPr="0032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8B7EC4" w:rsidRP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аттестационная комиссия)</w:t>
      </w:r>
      <w:r w:rsidRPr="0032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C0269C" w14:textId="24A99C72" w:rsidR="00DB5136" w:rsidRPr="0005650E" w:rsidRDefault="00DB5136" w:rsidP="0005650E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работы данной комиссии</w:t>
      </w:r>
      <w:r w:rsidR="008B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№ 5</w:t>
      </w:r>
      <w:r w:rsidR="0005650E" w:rsidRPr="0005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</w:t>
      </w:r>
      <w:r w:rsidR="0005650E" w:rsidRPr="0005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650E" w:rsidRPr="0005650E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Положению</w:t>
      </w:r>
      <w:r w:rsid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05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формы листов </w:t>
      </w:r>
      <w:r w:rsidR="004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категорий р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</w:t>
      </w:r>
      <w:r w:rsidR="004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207" w:rsidRPr="004E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№7</w:t>
      </w:r>
      <w:r w:rsidR="0005650E" w:rsidRPr="0005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4E4207" w:rsidRPr="004E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л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кальными нормативными актами учреждения.</w:t>
      </w:r>
    </w:p>
    <w:p w14:paraId="6B961E03" w14:textId="325E2D06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стимулирующих выплат за выполнение показателей качества обр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услуг педагогическим работникам учреждени</w:t>
      </w:r>
      <w:r w:rsidR="00D712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отдельно. Расчет стоимости одного балла также осуществляется отдельно для педагогических работников и для остальных категорий работников и утверждается приказом руководителя.</w:t>
      </w:r>
    </w:p>
    <w:p w14:paraId="790A5624" w14:textId="0DC7018E" w:rsidR="00DB5136" w:rsidRPr="00DB5136" w:rsidRDefault="0005650E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</w:t>
      </w:r>
      <w:r w:rsidR="00DB5136" w:rsidRPr="004E4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наличие ученой степени, почетного звания, ведомственного поче</w:t>
      </w:r>
      <w:r w:rsidR="00DB5136" w:rsidRPr="004E4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DB5136" w:rsidRPr="004E4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 звания (нагрудного знака)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выплата стимулирующего характера:</w:t>
      </w:r>
    </w:p>
    <w:p w14:paraId="1C97A96D" w14:textId="77777777" w:rsidR="00DB5136" w:rsidRPr="00DB5136" w:rsidRDefault="004E4207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 ученую степень кандидата наук в соответствии с профилем выполняемой работы по основной должности - в размере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должностного оклада, ставки заработной платы;</w:t>
      </w:r>
    </w:p>
    <w:p w14:paraId="014B884D" w14:textId="77777777" w:rsidR="00DB5136" w:rsidRPr="00DB5136" w:rsidRDefault="004E4207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ученую степень доктора наук в соответствии с профилем в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полняемой работы по основной должности - в размере 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должностного оклада, ставки заработной платы;</w:t>
      </w:r>
    </w:p>
    <w:p w14:paraId="49B8B34F" w14:textId="77777777" w:rsidR="00DB5136" w:rsidRPr="00DB5136" w:rsidRDefault="004E4207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 почетное звание «народный» - в размере 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«заслуженный» - 20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ставки заработной платы по основной должности, награжденным ведомственным почетным званием (нагрудным знаком) - в размере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должностного оклада, ставки заработной пл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 основной должности.</w:t>
      </w:r>
    </w:p>
    <w:p w14:paraId="4DC3C686" w14:textId="77777777" w:rsidR="00DB5136" w:rsidRPr="00DB5136" w:rsidRDefault="004E4207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работника двух и более почетных званий и (или) нагру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знаков доплата производится по одному из оснований.</w:t>
      </w:r>
    </w:p>
    <w:p w14:paraId="6AA3EC67" w14:textId="7958538B" w:rsidR="00DB5136" w:rsidRPr="00DB5136" w:rsidRDefault="0005650E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 </w:t>
      </w:r>
      <w:r w:rsidR="00DB5136" w:rsidRPr="004E4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наличие квалификационной категории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 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устанавливается выплата стимулирующего характера:</w:t>
      </w:r>
    </w:p>
    <w:p w14:paraId="2DB11093" w14:textId="77777777" w:rsidR="00DB5136" w:rsidRPr="00DB5136" w:rsidRDefault="004E4207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наличие II квалификационной категории (до окончания срока ее де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ствия)  5% установленного должностного оклада, ставки заработной платы с учетом фактического объема учебной нагрузки (педагогической работы);</w:t>
      </w:r>
    </w:p>
    <w:p w14:paraId="7CD5931E" w14:textId="77777777" w:rsidR="00DB5136" w:rsidRPr="00DB5136" w:rsidRDefault="004E4207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наличие I квалификационной категории - 15% установленного дол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оклада, ставки заработной платы с учетом фактического объема учебной нагрузки (педагогической работы);</w:t>
      </w:r>
    </w:p>
    <w:p w14:paraId="2879DD30" w14:textId="77777777" w:rsidR="00DB5136" w:rsidRPr="00DB5136" w:rsidRDefault="004E4207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наличие высшей квалификационной категории -  20% установленного должностного оклада, ставки заработной платы с учетом фактического об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DB5136"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учебной нагрузки (педагогической работы).</w:t>
      </w:r>
    </w:p>
    <w:p w14:paraId="66273481" w14:textId="77777777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Pr="004E42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Выплаты за стаж непрерывной работы</w:t>
      </w:r>
      <w:r w:rsidR="004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работникам, для которых работа в учреждении является основной,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пределах утвержденного фонда оплаты труда:</w:t>
      </w:r>
    </w:p>
    <w:p w14:paraId="0916304D" w14:textId="77777777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работы от 1 до 3 лет - 5%;</w:t>
      </w:r>
    </w:p>
    <w:p w14:paraId="3347C1FB" w14:textId="77777777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работы от 3 до 5 лет - 10%;</w:t>
      </w:r>
    </w:p>
    <w:p w14:paraId="62E98303" w14:textId="77777777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работы свыше 5 лет - 15%.</w:t>
      </w:r>
    </w:p>
    <w:p w14:paraId="3353F936" w14:textId="77777777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стаж непрерывной работы включается:</w:t>
      </w:r>
    </w:p>
    <w:p w14:paraId="378C4E68" w14:textId="77777777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работы в образовательных учреждениях;</w:t>
      </w:r>
    </w:p>
    <w:p w14:paraId="1CA8B1B1" w14:textId="77777777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 увольнении или переводе на другую работу и последующем восстановлении на работе);</w:t>
      </w:r>
    </w:p>
    <w:p w14:paraId="0EB598D6" w14:textId="77777777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обучения в учебных заведениях с отрывом от работы в связи с направлением учреждением для получения дополнительного професси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образования, повышения квалификации или переподготовки;  </w:t>
      </w:r>
    </w:p>
    <w:p w14:paraId="67B512CC" w14:textId="77777777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периоды временной нетрудоспособности;</w:t>
      </w:r>
    </w:p>
    <w:p w14:paraId="289EF9C6" w14:textId="77777777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отпуска по уходу за ребенком до достижения им возраста трех лет работникам, состоящим в трудовых отношениях с учреждением;</w:t>
      </w:r>
    </w:p>
    <w:p w14:paraId="75E0D65A" w14:textId="77777777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военной службы граждан, если в течение трех месяцев после увольнения с этой службы они поступили на работу в то же учреждение.</w:t>
      </w:r>
    </w:p>
    <w:p w14:paraId="4D8C2817" w14:textId="77777777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Периоды, включаемые в стаж работы, дающей право на получение надб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за непрерывный стаж работы, и их конкретные размеры определяются учреждением самостоятельно.</w:t>
      </w:r>
    </w:p>
    <w:p w14:paraId="14EADBB1" w14:textId="77777777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r w:rsidRPr="004E42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Премиальные выплаты по итогам работы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FAC6E8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Работникам </w:t>
      </w:r>
      <w:r w:rsidR="004E4207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следующие виды премиальных выплат:</w:t>
      </w:r>
    </w:p>
    <w:p w14:paraId="7FAD6F32" w14:textId="229AD47D" w:rsidR="00DB5136" w:rsidRPr="004E4207" w:rsidRDefault="0005650E" w:rsidP="0005650E">
      <w:pPr>
        <w:pStyle w:val="a3"/>
        <w:autoSpaceDE w:val="0"/>
        <w:autoSpaceDN w:val="0"/>
        <w:adjustRightInd w:val="0"/>
        <w:ind w:left="100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DB5136" w:rsidRPr="004E4207">
        <w:rPr>
          <w:rFonts w:eastAsia="Calibri"/>
          <w:sz w:val="28"/>
          <w:szCs w:val="28"/>
        </w:rPr>
        <w:t>единовременная премия в связи с особо значимыми событиями;</w:t>
      </w:r>
    </w:p>
    <w:p w14:paraId="3B8FC4DB" w14:textId="3BF53DC7" w:rsidR="00DB5136" w:rsidRPr="004E4207" w:rsidRDefault="0005650E" w:rsidP="0005650E">
      <w:pPr>
        <w:pStyle w:val="a3"/>
        <w:autoSpaceDE w:val="0"/>
        <w:autoSpaceDN w:val="0"/>
        <w:adjustRightInd w:val="0"/>
        <w:ind w:left="100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DB5136" w:rsidRPr="004E4207">
        <w:rPr>
          <w:rFonts w:eastAsia="Calibri"/>
          <w:sz w:val="28"/>
          <w:szCs w:val="28"/>
        </w:rPr>
        <w:t>по итогам работы за календарный год.</w:t>
      </w:r>
    </w:p>
    <w:p w14:paraId="157FCA6C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207">
        <w:rPr>
          <w:rFonts w:ascii="Times New Roman" w:eastAsia="Calibri" w:hAnsi="Times New Roman" w:cs="Times New Roman"/>
          <w:i/>
          <w:sz w:val="28"/>
          <w:szCs w:val="28"/>
        </w:rPr>
        <w:t>Единовременная премия в связи с особо значимыми событиями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 выплач</w:t>
      </w:r>
      <w:r w:rsidRPr="00DB5136">
        <w:rPr>
          <w:rFonts w:ascii="Times New Roman" w:eastAsia="Calibri" w:hAnsi="Times New Roman" w:cs="Times New Roman"/>
          <w:sz w:val="28"/>
          <w:szCs w:val="28"/>
        </w:rPr>
        <w:t>и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вается работникам </w:t>
      </w:r>
      <w:r w:rsidR="00C27108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 в следующих случаях:</w:t>
      </w:r>
    </w:p>
    <w:p w14:paraId="628541F0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а) при объявлении благодарности или награждении:</w:t>
      </w:r>
    </w:p>
    <w:p w14:paraId="2D3F7093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- государственными наградами;</w:t>
      </w:r>
    </w:p>
    <w:p w14:paraId="75CE8FD1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lastRenderedPageBreak/>
        <w:t>- ведомственными наградами Министерства образования и науки Росси</w:t>
      </w:r>
      <w:r w:rsidRPr="00DB5136">
        <w:rPr>
          <w:rFonts w:ascii="Times New Roman" w:eastAsia="Calibri" w:hAnsi="Times New Roman" w:cs="Times New Roman"/>
          <w:sz w:val="28"/>
          <w:szCs w:val="28"/>
        </w:rPr>
        <w:t>й</w:t>
      </w:r>
      <w:r w:rsidRPr="00DB5136">
        <w:rPr>
          <w:rFonts w:ascii="Times New Roman" w:eastAsia="Calibri" w:hAnsi="Times New Roman" w:cs="Times New Roman"/>
          <w:sz w:val="28"/>
          <w:szCs w:val="28"/>
        </w:rPr>
        <w:t>ской Федерации;</w:t>
      </w:r>
    </w:p>
    <w:p w14:paraId="10702BA8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- наградами Ставропольского края;</w:t>
      </w:r>
    </w:p>
    <w:p w14:paraId="3A4780B5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- Почетной грамотой министерства образования Ставропольского края;</w:t>
      </w:r>
    </w:p>
    <w:p w14:paraId="64216DD4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б) в связи с государственными или профессиональными праздниками;</w:t>
      </w:r>
    </w:p>
    <w:p w14:paraId="3A1B4C62" w14:textId="7C24B36E" w:rsidR="00DB5136" w:rsidRPr="00DB5136" w:rsidRDefault="00DB5136" w:rsidP="000565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в) в связи с юбилейными датами их рождения (50, 55, 60 лет и каждые п</w:t>
      </w:r>
      <w:r w:rsidRPr="00DB5136">
        <w:rPr>
          <w:rFonts w:ascii="Times New Roman" w:eastAsia="Calibri" w:hAnsi="Times New Roman" w:cs="Times New Roman"/>
          <w:sz w:val="28"/>
          <w:szCs w:val="28"/>
        </w:rPr>
        <w:t>о</w:t>
      </w:r>
      <w:r w:rsidR="0005650E">
        <w:rPr>
          <w:rFonts w:ascii="Times New Roman" w:eastAsia="Calibri" w:hAnsi="Times New Roman" w:cs="Times New Roman"/>
          <w:sz w:val="28"/>
          <w:szCs w:val="28"/>
        </w:rPr>
        <w:t>следующие 5 лет); к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 юбилейным датам казенного учреждения при достиж</w:t>
      </w:r>
      <w:r w:rsidRPr="00DB5136">
        <w:rPr>
          <w:rFonts w:ascii="Times New Roman" w:eastAsia="Calibri" w:hAnsi="Times New Roman" w:cs="Times New Roman"/>
          <w:sz w:val="28"/>
          <w:szCs w:val="28"/>
        </w:rPr>
        <w:t>е</w:t>
      </w:r>
      <w:r w:rsidRPr="00DB5136">
        <w:rPr>
          <w:rFonts w:ascii="Times New Roman" w:eastAsia="Calibri" w:hAnsi="Times New Roman" w:cs="Times New Roman"/>
          <w:sz w:val="28"/>
          <w:szCs w:val="28"/>
        </w:rPr>
        <w:t>нии позитивных результатов работы учреждения (50, 100 лет).</w:t>
      </w:r>
    </w:p>
    <w:p w14:paraId="444E2BBC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Единовременная премия в связи с особо значимыми событиями выплач</w:t>
      </w:r>
      <w:r w:rsidRPr="00DB5136">
        <w:rPr>
          <w:rFonts w:ascii="Times New Roman" w:eastAsia="Calibri" w:hAnsi="Times New Roman" w:cs="Times New Roman"/>
          <w:sz w:val="28"/>
          <w:szCs w:val="28"/>
        </w:rPr>
        <w:t>и</w:t>
      </w:r>
      <w:r w:rsidRPr="00DB5136">
        <w:rPr>
          <w:rFonts w:ascii="Times New Roman" w:eastAsia="Calibri" w:hAnsi="Times New Roman" w:cs="Times New Roman"/>
          <w:sz w:val="28"/>
          <w:szCs w:val="28"/>
        </w:rPr>
        <w:t>вается при наличии экономии по фонду оплаты труда учреждения на осн</w:t>
      </w:r>
      <w:r w:rsidRPr="00DB5136">
        <w:rPr>
          <w:rFonts w:ascii="Times New Roman" w:eastAsia="Calibri" w:hAnsi="Times New Roman" w:cs="Times New Roman"/>
          <w:sz w:val="28"/>
          <w:szCs w:val="28"/>
        </w:rPr>
        <w:t>о</w:t>
      </w:r>
      <w:r w:rsidRPr="00DB5136">
        <w:rPr>
          <w:rFonts w:ascii="Times New Roman" w:eastAsia="Calibri" w:hAnsi="Times New Roman" w:cs="Times New Roman"/>
          <w:sz w:val="28"/>
          <w:szCs w:val="28"/>
        </w:rPr>
        <w:t>вании приказа руководителя.</w:t>
      </w:r>
    </w:p>
    <w:p w14:paraId="05F0A6DD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108">
        <w:rPr>
          <w:rFonts w:ascii="Times New Roman" w:eastAsia="Calibri" w:hAnsi="Times New Roman" w:cs="Times New Roman"/>
          <w:i/>
          <w:sz w:val="28"/>
          <w:szCs w:val="28"/>
        </w:rPr>
        <w:t>Премиальные выплаты по итогам работы за календарный  год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 устана</w:t>
      </w:r>
      <w:r w:rsidRPr="00DB5136">
        <w:rPr>
          <w:rFonts w:ascii="Times New Roman" w:eastAsia="Calibri" w:hAnsi="Times New Roman" w:cs="Times New Roman"/>
          <w:sz w:val="28"/>
          <w:szCs w:val="28"/>
        </w:rPr>
        <w:t>в</w:t>
      </w:r>
      <w:r w:rsidRPr="00DB5136">
        <w:rPr>
          <w:rFonts w:ascii="Times New Roman" w:eastAsia="Calibri" w:hAnsi="Times New Roman" w:cs="Times New Roman"/>
          <w:sz w:val="28"/>
          <w:szCs w:val="28"/>
        </w:rPr>
        <w:t>ливаются по результатам оценки итогов работы за соответствующий отче</w:t>
      </w:r>
      <w:r w:rsidRPr="00DB5136">
        <w:rPr>
          <w:rFonts w:ascii="Times New Roman" w:eastAsia="Calibri" w:hAnsi="Times New Roman" w:cs="Times New Roman"/>
          <w:sz w:val="28"/>
          <w:szCs w:val="28"/>
        </w:rPr>
        <w:t>т</w:t>
      </w:r>
      <w:r w:rsidRPr="00DB5136">
        <w:rPr>
          <w:rFonts w:ascii="Times New Roman" w:eastAsia="Calibri" w:hAnsi="Times New Roman" w:cs="Times New Roman"/>
          <w:sz w:val="28"/>
          <w:szCs w:val="28"/>
        </w:rPr>
        <w:t>ный период с учетом выполнения целевых показателей эффективности де</w:t>
      </w:r>
      <w:r w:rsidRPr="00DB5136">
        <w:rPr>
          <w:rFonts w:ascii="Times New Roman" w:eastAsia="Calibri" w:hAnsi="Times New Roman" w:cs="Times New Roman"/>
          <w:sz w:val="28"/>
          <w:szCs w:val="28"/>
        </w:rPr>
        <w:t>я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тельности </w:t>
      </w:r>
      <w:r w:rsidR="00C27108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DB5136">
        <w:rPr>
          <w:rFonts w:ascii="Times New Roman" w:eastAsia="Calibri" w:hAnsi="Times New Roman" w:cs="Times New Roman"/>
          <w:sz w:val="28"/>
          <w:szCs w:val="28"/>
        </w:rPr>
        <w:t>, личного вклада работников в осуществление осно</w:t>
      </w:r>
      <w:r w:rsidRPr="00DB5136">
        <w:rPr>
          <w:rFonts w:ascii="Times New Roman" w:eastAsia="Calibri" w:hAnsi="Times New Roman" w:cs="Times New Roman"/>
          <w:sz w:val="28"/>
          <w:szCs w:val="28"/>
        </w:rPr>
        <w:t>в</w:t>
      </w:r>
      <w:r w:rsidRPr="00DB5136">
        <w:rPr>
          <w:rFonts w:ascii="Times New Roman" w:eastAsia="Calibri" w:hAnsi="Times New Roman" w:cs="Times New Roman"/>
          <w:sz w:val="28"/>
          <w:szCs w:val="28"/>
        </w:rPr>
        <w:t>ных задач и функций, определенных уставом учреждения.</w:t>
      </w:r>
    </w:p>
    <w:p w14:paraId="7C3E1E69" w14:textId="4712E07C" w:rsidR="00DB5136" w:rsidRPr="00C27108" w:rsidRDefault="00DB5136" w:rsidP="00526CE7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Оценку эффективности </w:t>
      </w:r>
      <w:r w:rsidR="0075109C">
        <w:rPr>
          <w:rFonts w:ascii="Times New Roman" w:eastAsia="Calibri" w:hAnsi="Times New Roman" w:cs="Times New Roman"/>
          <w:sz w:val="28"/>
          <w:szCs w:val="28"/>
        </w:rPr>
        <w:t>труда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 работников учреждения на основе выполн</w:t>
      </w:r>
      <w:r w:rsidRPr="00DB5136">
        <w:rPr>
          <w:rFonts w:ascii="Times New Roman" w:eastAsia="Calibri" w:hAnsi="Times New Roman" w:cs="Times New Roman"/>
          <w:sz w:val="28"/>
          <w:szCs w:val="28"/>
        </w:rPr>
        <w:t>е</w:t>
      </w:r>
      <w:r w:rsidRPr="00DB5136">
        <w:rPr>
          <w:rFonts w:ascii="Times New Roman" w:eastAsia="Calibri" w:hAnsi="Times New Roman" w:cs="Times New Roman"/>
          <w:sz w:val="28"/>
          <w:szCs w:val="28"/>
        </w:rPr>
        <w:t>ния утвержденных целевых пока</w:t>
      </w:r>
      <w:r w:rsidR="005F3BE0">
        <w:rPr>
          <w:rFonts w:ascii="Times New Roman" w:eastAsia="Calibri" w:hAnsi="Times New Roman" w:cs="Times New Roman"/>
          <w:sz w:val="28"/>
          <w:szCs w:val="28"/>
        </w:rPr>
        <w:t>зателей деятельности организации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Pr="00DB5136">
        <w:rPr>
          <w:rFonts w:ascii="Times New Roman" w:eastAsia="Calibri" w:hAnsi="Times New Roman" w:cs="Times New Roman"/>
          <w:sz w:val="28"/>
          <w:szCs w:val="28"/>
        </w:rPr>
        <w:t>у</w:t>
      </w:r>
      <w:r w:rsidRPr="00DB5136">
        <w:rPr>
          <w:rFonts w:ascii="Times New Roman" w:eastAsia="Calibri" w:hAnsi="Times New Roman" w:cs="Times New Roman"/>
          <w:sz w:val="28"/>
          <w:szCs w:val="28"/>
        </w:rPr>
        <w:t>ществляет комиссия по распределению стимулирующих выплат. Состав к</w:t>
      </w:r>
      <w:r w:rsidRPr="00DB5136">
        <w:rPr>
          <w:rFonts w:ascii="Times New Roman" w:eastAsia="Calibri" w:hAnsi="Times New Roman" w:cs="Times New Roman"/>
          <w:sz w:val="28"/>
          <w:szCs w:val="28"/>
        </w:rPr>
        <w:t>о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миссии утверждается руководителем учреждения по согласованию с </w:t>
      </w:r>
      <w:r w:rsidR="00C27108">
        <w:rPr>
          <w:rFonts w:ascii="Times New Roman" w:eastAsia="Calibri" w:hAnsi="Times New Roman" w:cs="Times New Roman"/>
          <w:sz w:val="28"/>
          <w:szCs w:val="28"/>
        </w:rPr>
        <w:t>про</w:t>
      </w:r>
      <w:r w:rsidR="00C27108">
        <w:rPr>
          <w:rFonts w:ascii="Times New Roman" w:eastAsia="Calibri" w:hAnsi="Times New Roman" w:cs="Times New Roman"/>
          <w:sz w:val="28"/>
          <w:szCs w:val="28"/>
        </w:rPr>
        <w:t>ф</w:t>
      </w:r>
      <w:r w:rsidR="00C27108">
        <w:rPr>
          <w:rFonts w:ascii="Times New Roman" w:eastAsia="Calibri" w:hAnsi="Times New Roman" w:cs="Times New Roman"/>
          <w:sz w:val="28"/>
          <w:szCs w:val="28"/>
        </w:rPr>
        <w:t xml:space="preserve">союзным </w:t>
      </w:r>
      <w:r w:rsidR="005F3BE0">
        <w:rPr>
          <w:rFonts w:ascii="Times New Roman" w:eastAsia="Calibri" w:hAnsi="Times New Roman" w:cs="Times New Roman"/>
          <w:sz w:val="28"/>
          <w:szCs w:val="28"/>
        </w:rPr>
        <w:t>комите</w:t>
      </w:r>
      <w:r w:rsidR="00C27108">
        <w:rPr>
          <w:rFonts w:ascii="Times New Roman" w:eastAsia="Calibri" w:hAnsi="Times New Roman" w:cs="Times New Roman"/>
          <w:sz w:val="28"/>
          <w:szCs w:val="28"/>
        </w:rPr>
        <w:t>том</w:t>
      </w:r>
      <w:r w:rsidR="005F3BE0">
        <w:rPr>
          <w:rFonts w:ascii="Times New Roman" w:eastAsia="Calibri" w:hAnsi="Times New Roman" w:cs="Times New Roman"/>
          <w:sz w:val="28"/>
          <w:szCs w:val="28"/>
        </w:rPr>
        <w:t>;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 порядок работы комиссии, периодичность ее засед</w:t>
      </w:r>
      <w:r w:rsidRPr="00DB5136">
        <w:rPr>
          <w:rFonts w:ascii="Times New Roman" w:eastAsia="Calibri" w:hAnsi="Times New Roman" w:cs="Times New Roman"/>
          <w:sz w:val="28"/>
          <w:szCs w:val="28"/>
        </w:rPr>
        <w:t>а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ний закрепляется положением о комиссии, утверждаемым руководителем с учетом мнения </w:t>
      </w:r>
      <w:r w:rsidR="00C27108">
        <w:rPr>
          <w:rFonts w:ascii="Times New Roman" w:eastAsia="Calibri" w:hAnsi="Times New Roman" w:cs="Times New Roman"/>
          <w:sz w:val="28"/>
          <w:szCs w:val="28"/>
        </w:rPr>
        <w:t xml:space="preserve">профсоюзного  комитета </w:t>
      </w:r>
      <w:r w:rsidRPr="00DB5136">
        <w:rPr>
          <w:rFonts w:ascii="Times New Roman" w:eastAsia="Calibri" w:hAnsi="Times New Roman" w:cs="Times New Roman"/>
          <w:sz w:val="28"/>
          <w:szCs w:val="28"/>
        </w:rPr>
        <w:t>работников. В положении о коми</w:t>
      </w:r>
      <w:r w:rsidRPr="00DB5136">
        <w:rPr>
          <w:rFonts w:ascii="Times New Roman" w:eastAsia="Calibri" w:hAnsi="Times New Roman" w:cs="Times New Roman"/>
          <w:sz w:val="28"/>
          <w:szCs w:val="28"/>
        </w:rPr>
        <w:t>с</w:t>
      </w:r>
      <w:r w:rsidRPr="00DB5136">
        <w:rPr>
          <w:rFonts w:ascii="Times New Roman" w:eastAsia="Calibri" w:hAnsi="Times New Roman" w:cs="Times New Roman"/>
          <w:sz w:val="28"/>
          <w:szCs w:val="28"/>
        </w:rPr>
        <w:t>сии предусматривается возможность обжалования работником отказа в назначении стимулирующей выплаты</w:t>
      </w:r>
      <w:r w:rsidR="0013558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108" w:rsidRPr="00C27108">
        <w:rPr>
          <w:rFonts w:ascii="Times New Roman" w:eastAsia="Calibri" w:hAnsi="Times New Roman" w:cs="Times New Roman"/>
          <w:b/>
          <w:sz w:val="28"/>
          <w:szCs w:val="28"/>
        </w:rPr>
        <w:t>(Приложение № 5</w:t>
      </w:r>
      <w:r w:rsidR="00526CE7" w:rsidRPr="0052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CE7" w:rsidRPr="000565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  <w:r w:rsidR="00C27108" w:rsidRPr="00C27108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Start"/>
      <w:r w:rsidR="00D712EB" w:rsidRPr="00D71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2EB" w:rsidRPr="00DB513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76218FD6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Для премирования работников </w:t>
      </w:r>
      <w:r w:rsidR="00C27108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следующие целевые показатели эффективности деятельности:</w:t>
      </w:r>
    </w:p>
    <w:p w14:paraId="009801F4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- достижение педагогическими работниками и обучающимися учрежд</w:t>
      </w:r>
      <w:r w:rsidRPr="00DB5136">
        <w:rPr>
          <w:rFonts w:ascii="Times New Roman" w:eastAsia="Calibri" w:hAnsi="Times New Roman" w:cs="Times New Roman"/>
          <w:sz w:val="28"/>
          <w:szCs w:val="28"/>
        </w:rPr>
        <w:t>е</w:t>
      </w:r>
      <w:r w:rsidRPr="00DB5136">
        <w:rPr>
          <w:rFonts w:ascii="Times New Roman" w:eastAsia="Calibri" w:hAnsi="Times New Roman" w:cs="Times New Roman"/>
          <w:sz w:val="28"/>
          <w:szCs w:val="28"/>
        </w:rPr>
        <w:t>ния  высоких результатов в федеральных (не ниже 5 места) и краевых (не ниже 3 места) конкурсах, олимпиадах, первенствах, соревнованиях, чемп</w:t>
      </w:r>
      <w:r w:rsidRPr="00DB5136">
        <w:rPr>
          <w:rFonts w:ascii="Times New Roman" w:eastAsia="Calibri" w:hAnsi="Times New Roman" w:cs="Times New Roman"/>
          <w:sz w:val="28"/>
          <w:szCs w:val="28"/>
        </w:rPr>
        <w:t>и</w:t>
      </w:r>
      <w:r w:rsidRPr="00DB5136">
        <w:rPr>
          <w:rFonts w:ascii="Times New Roman" w:eastAsia="Calibri" w:hAnsi="Times New Roman" w:cs="Times New Roman"/>
          <w:sz w:val="28"/>
          <w:szCs w:val="28"/>
        </w:rPr>
        <w:t>онатах и т.д.;</w:t>
      </w:r>
    </w:p>
    <w:p w14:paraId="628F8ED5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- проведение на базе организации или участие учреждения в социально значимых проектах и мероприятиях.</w:t>
      </w:r>
    </w:p>
    <w:p w14:paraId="38676D21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Размер премии по итогам работы определяется с учетом выполнения сл</w:t>
      </w:r>
      <w:r w:rsidRPr="00DB5136">
        <w:rPr>
          <w:rFonts w:ascii="Times New Roman" w:eastAsia="Calibri" w:hAnsi="Times New Roman" w:cs="Times New Roman"/>
          <w:sz w:val="28"/>
          <w:szCs w:val="28"/>
        </w:rPr>
        <w:t>е</w:t>
      </w:r>
      <w:r w:rsidRPr="00DB5136">
        <w:rPr>
          <w:rFonts w:ascii="Times New Roman" w:eastAsia="Calibri" w:hAnsi="Times New Roman" w:cs="Times New Roman"/>
          <w:sz w:val="28"/>
          <w:szCs w:val="28"/>
        </w:rPr>
        <w:t>дующих целевых показателей в следующих размерах от должностного оклада:</w:t>
      </w:r>
    </w:p>
    <w:p w14:paraId="72D25191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- достижение педагогическими работниками и обучающимися учрежд</w:t>
      </w:r>
      <w:r w:rsidRPr="00DB5136">
        <w:rPr>
          <w:rFonts w:ascii="Times New Roman" w:eastAsia="Calibri" w:hAnsi="Times New Roman" w:cs="Times New Roman"/>
          <w:sz w:val="28"/>
          <w:szCs w:val="28"/>
        </w:rPr>
        <w:t>е</w:t>
      </w:r>
      <w:r w:rsidRPr="00DB5136">
        <w:rPr>
          <w:rFonts w:ascii="Times New Roman" w:eastAsia="Calibri" w:hAnsi="Times New Roman" w:cs="Times New Roman"/>
          <w:sz w:val="28"/>
          <w:szCs w:val="28"/>
        </w:rPr>
        <w:t>ния высоких результатов в федеральных (не ниже 5 места) и краевых (не ниже 3 места) конкурсах, олимпиадах, первенствах, соревнованиях, чемп</w:t>
      </w:r>
      <w:r w:rsidRPr="00DB5136">
        <w:rPr>
          <w:rFonts w:ascii="Times New Roman" w:eastAsia="Calibri" w:hAnsi="Times New Roman" w:cs="Times New Roman"/>
          <w:sz w:val="28"/>
          <w:szCs w:val="28"/>
        </w:rPr>
        <w:t>и</w:t>
      </w:r>
      <w:r w:rsidRPr="00DB5136">
        <w:rPr>
          <w:rFonts w:ascii="Times New Roman" w:eastAsia="Calibri" w:hAnsi="Times New Roman" w:cs="Times New Roman"/>
          <w:sz w:val="28"/>
          <w:szCs w:val="28"/>
        </w:rPr>
        <w:t>онатах и т.д. - до 100%;</w:t>
      </w:r>
    </w:p>
    <w:p w14:paraId="09902BEE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- проведение на базе учреждения или участие учреждения в социально значимых проектах и мероприятиях - до 100%.</w:t>
      </w:r>
    </w:p>
    <w:p w14:paraId="7AF1ED80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10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Единовременная премия в связи с особо значимыми событиями</w:t>
      </w:r>
      <w:r w:rsidRPr="00DB5136">
        <w:rPr>
          <w:rFonts w:ascii="Times New Roman" w:eastAsia="Calibri" w:hAnsi="Times New Roman" w:cs="Times New Roman"/>
          <w:sz w:val="28"/>
          <w:szCs w:val="28"/>
        </w:rPr>
        <w:t xml:space="preserve"> выплач</w:t>
      </w:r>
      <w:r w:rsidRPr="00DB5136">
        <w:rPr>
          <w:rFonts w:ascii="Times New Roman" w:eastAsia="Calibri" w:hAnsi="Times New Roman" w:cs="Times New Roman"/>
          <w:sz w:val="28"/>
          <w:szCs w:val="28"/>
        </w:rPr>
        <w:t>и</w:t>
      </w:r>
      <w:r w:rsidRPr="00DB5136">
        <w:rPr>
          <w:rFonts w:ascii="Times New Roman" w:eastAsia="Calibri" w:hAnsi="Times New Roman" w:cs="Times New Roman"/>
          <w:sz w:val="28"/>
          <w:szCs w:val="28"/>
        </w:rPr>
        <w:t>вается работникам в следующих размерах от должностного оклада:</w:t>
      </w:r>
    </w:p>
    <w:p w14:paraId="2E312F80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- при объявлении благодарности или награждении государственными наградами, ведомственными наградами Министерства образования и науки Российской Федерации, наградами Ставропольского края, Почетной грам</w:t>
      </w:r>
      <w:r w:rsidRPr="00DB5136">
        <w:rPr>
          <w:rFonts w:ascii="Times New Roman" w:eastAsia="Calibri" w:hAnsi="Times New Roman" w:cs="Times New Roman"/>
          <w:sz w:val="28"/>
          <w:szCs w:val="28"/>
        </w:rPr>
        <w:t>о</w:t>
      </w:r>
      <w:r w:rsidRPr="00DB5136">
        <w:rPr>
          <w:rFonts w:ascii="Times New Roman" w:eastAsia="Calibri" w:hAnsi="Times New Roman" w:cs="Times New Roman"/>
          <w:sz w:val="28"/>
          <w:szCs w:val="28"/>
        </w:rPr>
        <w:t>той министерства образования Ставропольского края - до 100%;</w:t>
      </w:r>
    </w:p>
    <w:p w14:paraId="2FF81FD6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- в связи с государственными или профессиональными праздниками до 100%;</w:t>
      </w:r>
    </w:p>
    <w:p w14:paraId="5CEA2284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- в связи с юбилейными датами их рождения (50, 55, 60 лет и каждые п</w:t>
      </w:r>
      <w:r w:rsidRPr="00DB5136">
        <w:rPr>
          <w:rFonts w:ascii="Times New Roman" w:eastAsia="Calibri" w:hAnsi="Times New Roman" w:cs="Times New Roman"/>
          <w:sz w:val="28"/>
          <w:szCs w:val="28"/>
        </w:rPr>
        <w:t>о</w:t>
      </w:r>
      <w:r w:rsidRPr="00DB5136">
        <w:rPr>
          <w:rFonts w:ascii="Times New Roman" w:eastAsia="Calibri" w:hAnsi="Times New Roman" w:cs="Times New Roman"/>
          <w:sz w:val="28"/>
          <w:szCs w:val="28"/>
        </w:rPr>
        <w:t>следующие 5 лет) - до 100%;</w:t>
      </w:r>
    </w:p>
    <w:p w14:paraId="1D3B10A0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- к юбилейным датам учреждения при достижении позитивных результ</w:t>
      </w:r>
      <w:r w:rsidRPr="00DB5136">
        <w:rPr>
          <w:rFonts w:ascii="Times New Roman" w:eastAsia="Calibri" w:hAnsi="Times New Roman" w:cs="Times New Roman"/>
          <w:sz w:val="28"/>
          <w:szCs w:val="28"/>
        </w:rPr>
        <w:t>а</w:t>
      </w:r>
      <w:r w:rsidRPr="00DB5136">
        <w:rPr>
          <w:rFonts w:ascii="Times New Roman" w:eastAsia="Calibri" w:hAnsi="Times New Roman" w:cs="Times New Roman"/>
          <w:sz w:val="28"/>
          <w:szCs w:val="28"/>
        </w:rPr>
        <w:t>тов работы учреждения (50, 100 лет) - до 100%.</w:t>
      </w:r>
    </w:p>
    <w:p w14:paraId="7DF98876" w14:textId="77777777" w:rsidR="00DB5136" w:rsidRPr="00DB5136" w:rsidRDefault="00DB5136" w:rsidP="004E42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36">
        <w:rPr>
          <w:rFonts w:ascii="Times New Roman" w:eastAsia="Calibri" w:hAnsi="Times New Roman" w:cs="Times New Roman"/>
          <w:sz w:val="28"/>
          <w:szCs w:val="28"/>
        </w:rPr>
        <w:t>Премирование работников осуществляется в пределах фонда оплаты тр</w:t>
      </w:r>
      <w:r w:rsidRPr="00DB5136">
        <w:rPr>
          <w:rFonts w:ascii="Times New Roman" w:eastAsia="Calibri" w:hAnsi="Times New Roman" w:cs="Times New Roman"/>
          <w:sz w:val="28"/>
          <w:szCs w:val="28"/>
        </w:rPr>
        <w:t>у</w:t>
      </w:r>
      <w:r w:rsidRPr="00DB5136">
        <w:rPr>
          <w:rFonts w:ascii="Times New Roman" w:eastAsia="Calibri" w:hAnsi="Times New Roman" w:cs="Times New Roman"/>
          <w:sz w:val="28"/>
          <w:szCs w:val="28"/>
        </w:rPr>
        <w:t>да за счет средств учреждения.</w:t>
      </w:r>
    </w:p>
    <w:p w14:paraId="68F51BDD" w14:textId="3A3ACB37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Размеры стимулирующих выплат устанавливаются в процентном 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к </w:t>
      </w:r>
      <w:r w:rsidR="0052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окладам,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окладам (ставкам заработной платы) или в абсолютных размерах.</w:t>
      </w:r>
    </w:p>
    <w:p w14:paraId="1E3AD703" w14:textId="77777777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характера производятся ежемесячно п</w:t>
      </w:r>
      <w:r w:rsidR="00C2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</w:t>
      </w:r>
      <w:r w:rsidR="00C271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руководителя 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с учетом решения комиссии по распредел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стимулирующих выплат в пределах фонда оплаты труда.  Максимал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размер выплаты стимулирующего характера не ограничен.</w:t>
      </w:r>
    </w:p>
    <w:p w14:paraId="52574CE1" w14:textId="77777777" w:rsidR="00DB5136" w:rsidRPr="00DB5136" w:rsidRDefault="00DB5136" w:rsidP="004E420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фонда оплаты труда по фонду стимулирующих выплат производится пропорционально доле базового фонда оплаты труда катег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 работников, включенных в штатное расписание и тарификационный список.</w:t>
      </w:r>
    </w:p>
    <w:p w14:paraId="7A2D35D1" w14:textId="77777777" w:rsidR="00DB5136" w:rsidRPr="00DB5136" w:rsidRDefault="00DB5136" w:rsidP="006550BA">
      <w:pPr>
        <w:widowControl w:val="0"/>
        <w:autoSpaceDE w:val="0"/>
        <w:autoSpaceDN w:val="0"/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3B381" w14:textId="1A5DFF89" w:rsidR="00DF4B10" w:rsidRPr="00526CE7" w:rsidRDefault="00526CE7" w:rsidP="00526CE7">
      <w:pPr>
        <w:widowControl w:val="0"/>
        <w:tabs>
          <w:tab w:val="left" w:pos="142"/>
        </w:tabs>
        <w:autoSpaceDE w:val="0"/>
        <w:autoSpaceDN w:val="0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BC65C3" w:rsidRPr="00526CE7">
        <w:rPr>
          <w:i/>
          <w:sz w:val="28"/>
          <w:szCs w:val="28"/>
        </w:rPr>
        <w:t xml:space="preserve"> Приложение 6</w:t>
      </w:r>
      <w:r w:rsidR="00DF4B10" w:rsidRPr="00526CE7">
        <w:rPr>
          <w:i/>
          <w:sz w:val="28"/>
          <w:szCs w:val="28"/>
        </w:rPr>
        <w:t xml:space="preserve"> к Положению об оплате труда работников ГКОУ «Специальная  (коррекционная) общеобразовательная школа-интернат № 2» </w:t>
      </w:r>
      <w:r w:rsidR="00BC65C3" w:rsidRPr="00526CE7">
        <w:rPr>
          <w:i/>
          <w:sz w:val="28"/>
          <w:szCs w:val="28"/>
        </w:rPr>
        <w:t xml:space="preserve">читать в </w:t>
      </w:r>
      <w:r>
        <w:rPr>
          <w:i/>
          <w:sz w:val="28"/>
          <w:szCs w:val="28"/>
        </w:rPr>
        <w:t>ново</w:t>
      </w:r>
      <w:r w:rsidR="00BC65C3" w:rsidRPr="00526CE7">
        <w:rPr>
          <w:i/>
          <w:sz w:val="28"/>
          <w:szCs w:val="28"/>
        </w:rPr>
        <w:t>й редакции:</w:t>
      </w:r>
    </w:p>
    <w:p w14:paraId="2320E2D1" w14:textId="5BE7EC31" w:rsidR="00526CE7" w:rsidRDefault="00526CE7" w:rsidP="00526CE7">
      <w:pPr>
        <w:pStyle w:val="a3"/>
        <w:widowControl w:val="0"/>
        <w:autoSpaceDE w:val="0"/>
        <w:autoSpaceDN w:val="0"/>
        <w:ind w:firstLine="426"/>
        <w:jc w:val="right"/>
      </w:pPr>
      <w:r w:rsidRPr="00526CE7">
        <w:t>Приложение 6</w:t>
      </w:r>
      <w:r>
        <w:t xml:space="preserve"> </w:t>
      </w:r>
      <w:r w:rsidRPr="00526CE7">
        <w:t>к Положению об оплате труда</w:t>
      </w:r>
    </w:p>
    <w:p w14:paraId="78795034" w14:textId="77777777" w:rsidR="00526CE7" w:rsidRPr="00526CE7" w:rsidRDefault="00526CE7" w:rsidP="00526CE7">
      <w:pPr>
        <w:pStyle w:val="a3"/>
        <w:widowControl w:val="0"/>
        <w:autoSpaceDE w:val="0"/>
        <w:autoSpaceDN w:val="0"/>
        <w:ind w:firstLine="426"/>
        <w:jc w:val="right"/>
      </w:pPr>
    </w:p>
    <w:p w14:paraId="221FCA02" w14:textId="77777777" w:rsidR="00624A9A" w:rsidRPr="00BC65C3" w:rsidRDefault="00624A9A" w:rsidP="00BC65C3">
      <w:pPr>
        <w:pStyle w:val="a3"/>
        <w:widowControl w:val="0"/>
        <w:autoSpaceDE w:val="0"/>
        <w:autoSpaceDN w:val="0"/>
        <w:ind w:left="0" w:firstLine="284"/>
        <w:jc w:val="center"/>
        <w:rPr>
          <w:b/>
          <w:sz w:val="28"/>
          <w:szCs w:val="28"/>
        </w:rPr>
      </w:pPr>
      <w:r w:rsidRPr="00BC65C3">
        <w:rPr>
          <w:b/>
          <w:sz w:val="28"/>
          <w:szCs w:val="28"/>
        </w:rPr>
        <w:t>Порядок</w:t>
      </w:r>
    </w:p>
    <w:p w14:paraId="3895747C" w14:textId="1E856BBA" w:rsidR="00624A9A" w:rsidRPr="00BC65C3" w:rsidRDefault="00624A9A" w:rsidP="00BC65C3">
      <w:pPr>
        <w:pStyle w:val="a3"/>
        <w:widowControl w:val="0"/>
        <w:autoSpaceDE w:val="0"/>
        <w:autoSpaceDN w:val="0"/>
        <w:ind w:left="0" w:firstLine="284"/>
        <w:jc w:val="center"/>
        <w:rPr>
          <w:b/>
          <w:sz w:val="28"/>
          <w:szCs w:val="28"/>
        </w:rPr>
      </w:pPr>
      <w:r w:rsidRPr="00BC65C3">
        <w:rPr>
          <w:b/>
          <w:sz w:val="28"/>
          <w:szCs w:val="28"/>
        </w:rPr>
        <w:t>оплаты труда педагогических работников с учетом имеющейся  кв</w:t>
      </w:r>
      <w:r w:rsidRPr="00BC65C3">
        <w:rPr>
          <w:b/>
          <w:sz w:val="28"/>
          <w:szCs w:val="28"/>
        </w:rPr>
        <w:t>а</w:t>
      </w:r>
      <w:r w:rsidRPr="00BC65C3">
        <w:rPr>
          <w:b/>
          <w:sz w:val="28"/>
          <w:szCs w:val="28"/>
        </w:rPr>
        <w:t>лификационной категории за выполнение педагогической работы по должности с другим наименованием, по которой не установлена квал</w:t>
      </w:r>
      <w:r w:rsidRPr="00BC65C3">
        <w:rPr>
          <w:b/>
          <w:sz w:val="28"/>
          <w:szCs w:val="28"/>
        </w:rPr>
        <w:t>и</w:t>
      </w:r>
      <w:r w:rsidRPr="00BC65C3">
        <w:rPr>
          <w:b/>
          <w:sz w:val="28"/>
          <w:szCs w:val="28"/>
        </w:rPr>
        <w:t>фикационная категория, а также в других случаях</w:t>
      </w:r>
    </w:p>
    <w:p w14:paraId="58A29701" w14:textId="77777777" w:rsidR="00624A9A" w:rsidRPr="00624A9A" w:rsidRDefault="00624A9A" w:rsidP="00624A9A">
      <w:pPr>
        <w:pStyle w:val="a3"/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14:paraId="7087F905" w14:textId="77777777" w:rsidR="00624A9A" w:rsidRPr="00624A9A" w:rsidRDefault="00624A9A" w:rsidP="00624A9A">
      <w:pPr>
        <w:pStyle w:val="a3"/>
        <w:widowControl w:val="0"/>
        <w:autoSpaceDE w:val="0"/>
        <w:autoSpaceDN w:val="0"/>
        <w:ind w:left="-426" w:firstLine="426"/>
        <w:jc w:val="both"/>
        <w:rPr>
          <w:sz w:val="28"/>
          <w:szCs w:val="28"/>
        </w:rPr>
      </w:pPr>
      <w:r w:rsidRPr="00624A9A">
        <w:rPr>
          <w:sz w:val="28"/>
          <w:szCs w:val="28"/>
        </w:rPr>
        <w:t>Настоящий Порядок определяет условия оплаты труда педагогических р</w:t>
      </w:r>
      <w:r w:rsidRPr="00624A9A">
        <w:rPr>
          <w:sz w:val="28"/>
          <w:szCs w:val="28"/>
        </w:rPr>
        <w:t>а</w:t>
      </w:r>
      <w:r w:rsidRPr="00624A9A">
        <w:rPr>
          <w:sz w:val="28"/>
          <w:szCs w:val="28"/>
        </w:rPr>
        <w:t xml:space="preserve">ботников с учетом имеющейся 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а также в других случаях. </w:t>
      </w:r>
    </w:p>
    <w:p w14:paraId="2B693818" w14:textId="77777777" w:rsidR="00624A9A" w:rsidRPr="00624A9A" w:rsidRDefault="00624A9A" w:rsidP="00624A9A">
      <w:pPr>
        <w:pStyle w:val="a3"/>
        <w:widowControl w:val="0"/>
        <w:autoSpaceDE w:val="0"/>
        <w:autoSpaceDN w:val="0"/>
        <w:ind w:left="-426" w:firstLine="426"/>
        <w:jc w:val="both"/>
        <w:rPr>
          <w:sz w:val="28"/>
          <w:szCs w:val="28"/>
        </w:rPr>
      </w:pPr>
      <w:proofErr w:type="gramStart"/>
      <w:r w:rsidRPr="00624A9A">
        <w:rPr>
          <w:sz w:val="28"/>
          <w:szCs w:val="28"/>
        </w:rPr>
        <w:t>Действие квалификационной категории, установленной педагогическим р</w:t>
      </w:r>
      <w:r w:rsidRPr="00624A9A">
        <w:rPr>
          <w:sz w:val="28"/>
          <w:szCs w:val="28"/>
        </w:rPr>
        <w:t>а</w:t>
      </w:r>
      <w:r w:rsidRPr="00624A9A">
        <w:rPr>
          <w:sz w:val="28"/>
          <w:szCs w:val="28"/>
        </w:rPr>
        <w:t xml:space="preserve">ботникам в соответствии с Порядком проведения аттестации педагогических работников организаций, осуществляющих образовательную деятельность, </w:t>
      </w:r>
      <w:r w:rsidRPr="00624A9A">
        <w:rPr>
          <w:sz w:val="28"/>
          <w:szCs w:val="28"/>
        </w:rPr>
        <w:lastRenderedPageBreak/>
        <w:t>утвержденным приказом Министерства образования и науки Российской Фед</w:t>
      </w:r>
      <w:r w:rsidRPr="00624A9A">
        <w:rPr>
          <w:sz w:val="28"/>
          <w:szCs w:val="28"/>
        </w:rPr>
        <w:t>е</w:t>
      </w:r>
      <w:r w:rsidRPr="00624A9A">
        <w:rPr>
          <w:sz w:val="28"/>
          <w:szCs w:val="28"/>
        </w:rPr>
        <w:t>рации от 07 апреля 2014 г. № 276, сохраняется при выполнении ими педагог</w:t>
      </w:r>
      <w:r w:rsidRPr="00624A9A">
        <w:rPr>
          <w:sz w:val="28"/>
          <w:szCs w:val="28"/>
        </w:rPr>
        <w:t>и</w:t>
      </w:r>
      <w:r w:rsidRPr="00624A9A">
        <w:rPr>
          <w:sz w:val="28"/>
          <w:szCs w:val="28"/>
        </w:rPr>
        <w:t>ческой работы в следующих случаях:</w:t>
      </w:r>
      <w:proofErr w:type="gramEnd"/>
    </w:p>
    <w:p w14:paraId="7E99AD2F" w14:textId="7F827351" w:rsidR="00624A9A" w:rsidRPr="00624A9A" w:rsidRDefault="00BC65C3" w:rsidP="00624A9A">
      <w:pPr>
        <w:pStyle w:val="a3"/>
        <w:widowControl w:val="0"/>
        <w:autoSpaceDE w:val="0"/>
        <w:autoSpaceDN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A9A" w:rsidRPr="00624A9A">
        <w:rPr>
          <w:sz w:val="28"/>
          <w:szCs w:val="28"/>
        </w:rPr>
        <w:t>при работе в должности, по которой установлена квалификационная кат</w:t>
      </w:r>
      <w:r w:rsidR="00624A9A" w:rsidRPr="00624A9A">
        <w:rPr>
          <w:sz w:val="28"/>
          <w:szCs w:val="28"/>
        </w:rPr>
        <w:t>е</w:t>
      </w:r>
      <w:r w:rsidR="00624A9A" w:rsidRPr="00624A9A">
        <w:rPr>
          <w:sz w:val="28"/>
          <w:szCs w:val="28"/>
        </w:rPr>
        <w:t>гория, независимо от преподаваемого предмета (дисциплины), типа и вида образовательного учреждения;</w:t>
      </w:r>
    </w:p>
    <w:p w14:paraId="6895D451" w14:textId="4A8EE5D5" w:rsidR="00624A9A" w:rsidRPr="00624A9A" w:rsidRDefault="00BC65C3" w:rsidP="00624A9A">
      <w:pPr>
        <w:pStyle w:val="a3"/>
        <w:widowControl w:val="0"/>
        <w:autoSpaceDE w:val="0"/>
        <w:autoSpaceDN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A9A" w:rsidRPr="00624A9A">
        <w:rPr>
          <w:sz w:val="28"/>
          <w:szCs w:val="28"/>
        </w:rPr>
        <w:t>при возобновлении работы в должности, по которой установлена квалиф</w:t>
      </w:r>
      <w:r w:rsidR="00624A9A" w:rsidRPr="00624A9A">
        <w:rPr>
          <w:sz w:val="28"/>
          <w:szCs w:val="28"/>
        </w:rPr>
        <w:t>и</w:t>
      </w:r>
      <w:r w:rsidR="00624A9A" w:rsidRPr="00624A9A">
        <w:rPr>
          <w:sz w:val="28"/>
          <w:szCs w:val="28"/>
        </w:rPr>
        <w:t>кационная категория, независимо от перерывов в работе;</w:t>
      </w:r>
    </w:p>
    <w:p w14:paraId="4E5B88D7" w14:textId="6713FC83" w:rsidR="006550BA" w:rsidRDefault="00BC65C3" w:rsidP="00624A9A">
      <w:pPr>
        <w:pStyle w:val="a3"/>
        <w:widowControl w:val="0"/>
        <w:autoSpaceDE w:val="0"/>
        <w:autoSpaceDN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A9A" w:rsidRPr="00624A9A">
        <w:rPr>
          <w:sz w:val="28"/>
          <w:szCs w:val="28"/>
        </w:rPr>
        <w:t>при выполнении педагогической работы на разных должностях, по кот</w:t>
      </w:r>
      <w:r w:rsidR="00624A9A" w:rsidRPr="00624A9A">
        <w:rPr>
          <w:sz w:val="28"/>
          <w:szCs w:val="28"/>
        </w:rPr>
        <w:t>о</w:t>
      </w:r>
      <w:r w:rsidR="00624A9A" w:rsidRPr="00624A9A">
        <w:rPr>
          <w:sz w:val="28"/>
          <w:szCs w:val="28"/>
        </w:rPr>
        <w:t>рым совпадают должностные обязанности, учебные программы, профили работы в следующих случаях: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125"/>
      </w:tblGrid>
      <w:tr w:rsidR="00624A9A" w:rsidRPr="00AE3EF6" w14:paraId="7CC68F6A" w14:textId="77777777" w:rsidTr="00624A9A">
        <w:tc>
          <w:tcPr>
            <w:tcW w:w="3231" w:type="dxa"/>
          </w:tcPr>
          <w:p w14:paraId="5EA03BE0" w14:textId="77777777" w:rsidR="00624A9A" w:rsidRPr="00AE3EF6" w:rsidRDefault="00624A9A" w:rsidP="00BC65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установлена квалифик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ционная категория</w:t>
            </w:r>
          </w:p>
        </w:tc>
        <w:tc>
          <w:tcPr>
            <w:tcW w:w="6125" w:type="dxa"/>
          </w:tcPr>
          <w:p w14:paraId="4425E4C7" w14:textId="77777777" w:rsidR="00624A9A" w:rsidRPr="00AE3EF6" w:rsidRDefault="00624A9A" w:rsidP="00BC65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рекомендуется при опл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те труда учитывать квалификационную катег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рию, установленную по должности, указанной в графе 1</w:t>
            </w:r>
          </w:p>
        </w:tc>
      </w:tr>
      <w:tr w:rsidR="00624A9A" w:rsidRPr="00AE3EF6" w14:paraId="2F03F55F" w14:textId="77777777" w:rsidTr="00624A9A">
        <w:tc>
          <w:tcPr>
            <w:tcW w:w="3231" w:type="dxa"/>
          </w:tcPr>
          <w:p w14:paraId="6878CFA4" w14:textId="77777777" w:rsidR="00624A9A" w:rsidRPr="00AE3EF6" w:rsidRDefault="00624A9A" w:rsidP="00BC65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5" w:type="dxa"/>
          </w:tcPr>
          <w:p w14:paraId="7DC2A369" w14:textId="77777777" w:rsidR="00624A9A" w:rsidRPr="00AE3EF6" w:rsidRDefault="00624A9A" w:rsidP="00BC65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4A9A" w:rsidRPr="00AE3EF6" w14:paraId="5E27E5EB" w14:textId="77777777" w:rsidTr="00624A9A">
        <w:tc>
          <w:tcPr>
            <w:tcW w:w="3231" w:type="dxa"/>
          </w:tcPr>
          <w:p w14:paraId="45E90BA9" w14:textId="77777777" w:rsidR="00624A9A" w:rsidRPr="00AE3EF6" w:rsidRDefault="00624A9A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Учитель; преподаватель</w:t>
            </w:r>
          </w:p>
        </w:tc>
        <w:tc>
          <w:tcPr>
            <w:tcW w:w="6125" w:type="dxa"/>
          </w:tcPr>
          <w:p w14:paraId="18713D8B" w14:textId="77777777" w:rsidR="00624A9A" w:rsidRPr="00AE3EF6" w:rsidRDefault="00624A9A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Преподаватель; учитель;</w:t>
            </w:r>
          </w:p>
          <w:p w14:paraId="4B52CD98" w14:textId="77777777" w:rsidR="00624A9A" w:rsidRPr="00AE3EF6" w:rsidRDefault="00624A9A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воспитатель (независимо от образовательного учреждения, в котором выполняется работа); с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циальный педагог;</w:t>
            </w:r>
          </w:p>
          <w:p w14:paraId="42A620BA" w14:textId="2CA3A453" w:rsidR="00624A9A" w:rsidRPr="00AE3EF6" w:rsidRDefault="00624A9A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(при со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падении профиля кружка, направления дополн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тельной работы с профиле</w:t>
            </w:r>
            <w:r w:rsidR="00E820AE">
              <w:rPr>
                <w:rFonts w:ascii="Times New Roman" w:hAnsi="Times New Roman" w:cs="Times New Roman"/>
                <w:sz w:val="28"/>
                <w:szCs w:val="28"/>
              </w:rPr>
              <w:t>м работы по основной должности)</w:t>
            </w:r>
            <w:r w:rsidR="00BC65C3">
              <w:rPr>
                <w:rFonts w:ascii="Times New Roman" w:hAnsi="Times New Roman" w:cs="Times New Roman"/>
                <w:sz w:val="28"/>
                <w:szCs w:val="28"/>
              </w:rPr>
              <w:t>;                                                                   учитель, ведущий занятия по отдельным пр</w:t>
            </w:r>
            <w:r w:rsidR="00BC65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65C3">
              <w:rPr>
                <w:rFonts w:ascii="Times New Roman" w:hAnsi="Times New Roman" w:cs="Times New Roman"/>
                <w:sz w:val="28"/>
                <w:szCs w:val="28"/>
              </w:rPr>
              <w:t>фильным темам из курса «Основы безопасности жизнедеятельности (ОБЖ)</w:t>
            </w:r>
          </w:p>
          <w:p w14:paraId="7A42579C" w14:textId="47D7FD43" w:rsidR="00624A9A" w:rsidRPr="00AE3EF6" w:rsidRDefault="00624A9A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9A" w:rsidRPr="00AE3EF6" w14:paraId="19912F59" w14:textId="77777777" w:rsidTr="00624A9A">
        <w:tc>
          <w:tcPr>
            <w:tcW w:w="3231" w:type="dxa"/>
          </w:tcPr>
          <w:p w14:paraId="3BAC5817" w14:textId="77777777" w:rsidR="00624A9A" w:rsidRPr="00AE3EF6" w:rsidRDefault="00624A9A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воспитатель; воспитатель</w:t>
            </w:r>
          </w:p>
        </w:tc>
        <w:tc>
          <w:tcPr>
            <w:tcW w:w="6125" w:type="dxa"/>
          </w:tcPr>
          <w:p w14:paraId="5DBC3D86" w14:textId="1EBE10EA" w:rsidR="00624A9A" w:rsidRPr="00AE3EF6" w:rsidRDefault="00624A9A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C65C3" w:rsidRPr="00AE3EF6" w14:paraId="1BAA4BD6" w14:textId="77777777" w:rsidTr="00624A9A">
        <w:tc>
          <w:tcPr>
            <w:tcW w:w="3231" w:type="dxa"/>
          </w:tcPr>
          <w:p w14:paraId="4AD569A1" w14:textId="0432A8FD" w:rsidR="00BC65C3" w:rsidRPr="00AE3EF6" w:rsidRDefault="00BC65C3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опасности жизнедеятел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ности, допризывной по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готовки</w:t>
            </w:r>
          </w:p>
        </w:tc>
        <w:tc>
          <w:tcPr>
            <w:tcW w:w="6125" w:type="dxa"/>
          </w:tcPr>
          <w:p w14:paraId="26899DF8" w14:textId="77777777" w:rsidR="00BC65C3" w:rsidRPr="00AE3EF6" w:rsidRDefault="00BC65C3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преподаватель, ведущий занятия с </w:t>
            </w:r>
            <w:proofErr w:type="gramStart"/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чающимися</w:t>
            </w:r>
            <w:proofErr w:type="gramEnd"/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 из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 (ОБЖ), в том числе сверх уче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ной нагрузки, входящей в должностные</w:t>
            </w:r>
          </w:p>
          <w:p w14:paraId="087E0572" w14:textId="77777777" w:rsidR="00BC65C3" w:rsidRPr="00AE3EF6" w:rsidRDefault="00BC65C3" w:rsidP="00BC65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обязанности преподавателя-организатора основ безопасности жизнедеятельности, допризывной</w:t>
            </w:r>
          </w:p>
          <w:p w14:paraId="78421EF3" w14:textId="0DEBDFFF" w:rsidR="00BC65C3" w:rsidRPr="00AE3EF6" w:rsidRDefault="00BC65C3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учитель, физкультуры (физвоспитания)</w:t>
            </w:r>
          </w:p>
        </w:tc>
      </w:tr>
      <w:tr w:rsidR="00BC65C3" w:rsidRPr="00AE3EF6" w14:paraId="422B7DAF" w14:textId="77777777" w:rsidTr="00624A9A">
        <w:tc>
          <w:tcPr>
            <w:tcW w:w="3231" w:type="dxa"/>
          </w:tcPr>
          <w:p w14:paraId="2946658E" w14:textId="77777777" w:rsidR="00BC65C3" w:rsidRPr="00AE3EF6" w:rsidRDefault="00BC65C3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</w:p>
        </w:tc>
        <w:tc>
          <w:tcPr>
            <w:tcW w:w="6125" w:type="dxa"/>
          </w:tcPr>
          <w:p w14:paraId="0CB2CB3C" w14:textId="288F2B9C" w:rsidR="00BC65C3" w:rsidRPr="00AE3EF6" w:rsidRDefault="00BC65C3" w:rsidP="004C4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физкультуры (физвоспитания)</w:t>
            </w:r>
            <w:r w:rsidR="004C43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C43A6" w:rsidRPr="004C43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учитель,  ведущий занятия из курса «Основы безопасности </w:t>
            </w:r>
            <w:r w:rsidR="004C43A6" w:rsidRPr="004C43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жизнедеятельности» (ОБЖ)</w:t>
            </w:r>
          </w:p>
        </w:tc>
      </w:tr>
      <w:tr w:rsidR="004C43A6" w:rsidRPr="00AE3EF6" w14:paraId="519E7F61" w14:textId="77777777" w:rsidTr="00624A9A">
        <w:tc>
          <w:tcPr>
            <w:tcW w:w="3231" w:type="dxa"/>
          </w:tcPr>
          <w:p w14:paraId="1E54A2C1" w14:textId="6AF98AB5" w:rsidR="004C43A6" w:rsidRPr="00AE3EF6" w:rsidRDefault="004C43A6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производстве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ного обучения</w:t>
            </w:r>
          </w:p>
        </w:tc>
        <w:tc>
          <w:tcPr>
            <w:tcW w:w="6125" w:type="dxa"/>
          </w:tcPr>
          <w:p w14:paraId="024B2257" w14:textId="1CF9918F" w:rsidR="004C43A6" w:rsidRPr="00AE3EF6" w:rsidRDefault="004C43A6" w:rsidP="004C4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технологии; </w:t>
            </w:r>
          </w:p>
          <w:p w14:paraId="2FF47E50" w14:textId="3A2370A2" w:rsidR="004C43A6" w:rsidRPr="00AE3EF6" w:rsidRDefault="004C43A6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(при со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падении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профиля кружка, направления дополн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работы с профилем работы по основной должности)</w:t>
            </w:r>
          </w:p>
        </w:tc>
      </w:tr>
      <w:tr w:rsidR="004C43A6" w:rsidRPr="00AE3EF6" w14:paraId="7331A656" w14:textId="77777777" w:rsidTr="00624A9A">
        <w:tc>
          <w:tcPr>
            <w:tcW w:w="3231" w:type="dxa"/>
          </w:tcPr>
          <w:p w14:paraId="5F1EDD04" w14:textId="77777777" w:rsidR="004C43A6" w:rsidRPr="00AE3EF6" w:rsidRDefault="004C43A6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Учитель-дефектолог, учитель-логопед</w:t>
            </w:r>
          </w:p>
        </w:tc>
        <w:tc>
          <w:tcPr>
            <w:tcW w:w="6125" w:type="dxa"/>
          </w:tcPr>
          <w:p w14:paraId="4FE083EB" w14:textId="58FEAF5A" w:rsidR="004C43A6" w:rsidRPr="00AE3EF6" w:rsidRDefault="004C43A6" w:rsidP="00E82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Учитель-логопед; учитель-дефектолог; учитель (независимо от преподаваемого предмета либо в начальных классах) в специальных (коррекцио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ных) классах для детей с ограниченными во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можностями здоровья; воспитатель, педагог д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(при совпадении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профиля кружка, направления 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работы с профилем работы по основной должн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</w:tr>
      <w:tr w:rsidR="004C43A6" w:rsidRPr="00AE3EF6" w14:paraId="0AEEA5FA" w14:textId="77777777" w:rsidTr="00624A9A">
        <w:tc>
          <w:tcPr>
            <w:tcW w:w="3231" w:type="dxa"/>
          </w:tcPr>
          <w:p w14:paraId="54CA03BD" w14:textId="77777777" w:rsidR="004C43A6" w:rsidRPr="00AE3EF6" w:rsidRDefault="004C43A6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Преподаватель детской музыкальной, худож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ственной школы (школы искусств, культуры); концертмейстер</w:t>
            </w:r>
          </w:p>
        </w:tc>
        <w:tc>
          <w:tcPr>
            <w:tcW w:w="6125" w:type="dxa"/>
          </w:tcPr>
          <w:p w14:paraId="64FE4D76" w14:textId="247620FB" w:rsidR="004C43A6" w:rsidRPr="00AE3EF6" w:rsidRDefault="004C43A6" w:rsidP="004C4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Учитель музыки общеобразовательного учр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ждения, реализующего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образовательную программу</w:t>
            </w:r>
          </w:p>
        </w:tc>
      </w:tr>
      <w:tr w:rsidR="004C43A6" w:rsidRPr="00AE3EF6" w14:paraId="02A1CE48" w14:textId="77777777" w:rsidTr="00624A9A">
        <w:tc>
          <w:tcPr>
            <w:tcW w:w="3231" w:type="dxa"/>
          </w:tcPr>
          <w:p w14:paraId="00620FD6" w14:textId="77777777" w:rsidR="004C43A6" w:rsidRPr="00AE3EF6" w:rsidRDefault="004C43A6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тренер-преподаватель; тренер-преподаватель</w:t>
            </w:r>
          </w:p>
        </w:tc>
        <w:tc>
          <w:tcPr>
            <w:tcW w:w="6125" w:type="dxa"/>
          </w:tcPr>
          <w:p w14:paraId="4D063811" w14:textId="0EB6F04E" w:rsidR="004C43A6" w:rsidRPr="00AE3EF6" w:rsidRDefault="004C43A6" w:rsidP="004C4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физкультуры (физвоспитания)</w:t>
            </w:r>
          </w:p>
        </w:tc>
      </w:tr>
      <w:tr w:rsidR="004C43A6" w:rsidRPr="00AE3EF6" w14:paraId="55E31470" w14:textId="77777777" w:rsidTr="00624A9A">
        <w:tc>
          <w:tcPr>
            <w:tcW w:w="3231" w:type="dxa"/>
          </w:tcPr>
          <w:p w14:paraId="17593A44" w14:textId="77777777" w:rsidR="004C43A6" w:rsidRPr="00AE3EF6" w:rsidRDefault="004C43A6" w:rsidP="00BC65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сиональной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</w:p>
        </w:tc>
        <w:tc>
          <w:tcPr>
            <w:tcW w:w="6125" w:type="dxa"/>
          </w:tcPr>
          <w:p w14:paraId="551D08AF" w14:textId="1B2D9A8F" w:rsidR="004C43A6" w:rsidRPr="00AE3EF6" w:rsidRDefault="004C43A6" w:rsidP="004C4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Учитель того же предмета (дисциплины) общ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учреждения, реализующего общеобразовательную программу</w:t>
            </w:r>
          </w:p>
        </w:tc>
      </w:tr>
    </w:tbl>
    <w:p w14:paraId="1075D8A7" w14:textId="77777777" w:rsidR="00624A9A" w:rsidRDefault="00624A9A" w:rsidP="00624A9A">
      <w:pPr>
        <w:pStyle w:val="a3"/>
        <w:widowControl w:val="0"/>
        <w:autoSpaceDE w:val="0"/>
        <w:autoSpaceDN w:val="0"/>
        <w:ind w:left="-426" w:firstLine="426"/>
        <w:jc w:val="both"/>
        <w:rPr>
          <w:sz w:val="28"/>
          <w:szCs w:val="28"/>
        </w:rPr>
      </w:pPr>
    </w:p>
    <w:p w14:paraId="4A3E962A" w14:textId="2016A3D3" w:rsidR="00DF4B10" w:rsidRPr="00E91B23" w:rsidRDefault="00E91B23" w:rsidP="00E91B23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6550BA" w:rsidRPr="00E91B23">
        <w:rPr>
          <w:i/>
          <w:sz w:val="28"/>
          <w:szCs w:val="28"/>
        </w:rPr>
        <w:t xml:space="preserve">Считать утратившими силу </w:t>
      </w:r>
      <w:r w:rsidR="006550BA" w:rsidRPr="00E91B23">
        <w:rPr>
          <w:sz w:val="28"/>
          <w:szCs w:val="28"/>
        </w:rPr>
        <w:t xml:space="preserve">«Листы оценки качества и эффективности труда </w:t>
      </w:r>
      <w:r w:rsidR="00C561CE" w:rsidRPr="00E91B23">
        <w:rPr>
          <w:sz w:val="28"/>
          <w:szCs w:val="28"/>
        </w:rPr>
        <w:t xml:space="preserve">педагогических </w:t>
      </w:r>
      <w:r w:rsidR="006550BA" w:rsidRPr="00E91B23">
        <w:rPr>
          <w:sz w:val="28"/>
          <w:szCs w:val="28"/>
        </w:rPr>
        <w:t>работников ГКОУ «Специальная  (коррекционная) общеобразовательная школа-интернат № 2» по следующим должностям: учитель; воспитатель; педагог-психолог, педагог-библиотекарь; социальный педагог</w:t>
      </w:r>
      <w:r w:rsidR="00C561CE" w:rsidRPr="00E91B23">
        <w:rPr>
          <w:sz w:val="28"/>
          <w:szCs w:val="28"/>
        </w:rPr>
        <w:t xml:space="preserve">; учитель-логопед; учитель-дефектолог; </w:t>
      </w:r>
      <w:proofErr w:type="spellStart"/>
      <w:r w:rsidR="00C561CE" w:rsidRPr="00E91B23">
        <w:rPr>
          <w:sz w:val="28"/>
          <w:szCs w:val="28"/>
        </w:rPr>
        <w:t>тьютор</w:t>
      </w:r>
      <w:proofErr w:type="spellEnd"/>
      <w:r w:rsidR="00BA60C4" w:rsidRPr="00E91B23">
        <w:rPr>
          <w:sz w:val="28"/>
          <w:szCs w:val="28"/>
        </w:rPr>
        <w:t>.</w:t>
      </w:r>
      <w:r w:rsidR="00624A9A" w:rsidRPr="00E91B23">
        <w:rPr>
          <w:i/>
          <w:sz w:val="28"/>
          <w:szCs w:val="28"/>
        </w:rPr>
        <w:t xml:space="preserve"> </w:t>
      </w:r>
    </w:p>
    <w:p w14:paraId="143C4D88" w14:textId="46C8B7D6" w:rsidR="00CA2051" w:rsidRPr="00E91B23" w:rsidRDefault="00E91B23" w:rsidP="00E91B23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="006A236D" w:rsidRPr="00E91B23">
        <w:rPr>
          <w:i/>
          <w:sz w:val="28"/>
          <w:szCs w:val="28"/>
        </w:rPr>
        <w:t>Раздел 6. «Порядок исчисления заработной платы педагогическим р</w:t>
      </w:r>
      <w:r w:rsidR="006A236D" w:rsidRPr="00E91B23">
        <w:rPr>
          <w:i/>
          <w:sz w:val="28"/>
          <w:szCs w:val="28"/>
        </w:rPr>
        <w:t>а</w:t>
      </w:r>
      <w:r w:rsidR="006A236D" w:rsidRPr="00E91B23">
        <w:rPr>
          <w:i/>
          <w:sz w:val="28"/>
          <w:szCs w:val="28"/>
        </w:rPr>
        <w:t>ботникам</w:t>
      </w:r>
      <w:r w:rsidR="00CA2051" w:rsidRPr="00E91B23">
        <w:rPr>
          <w:i/>
          <w:sz w:val="28"/>
          <w:szCs w:val="28"/>
        </w:rPr>
        <w:t>»</w:t>
      </w:r>
      <w:r w:rsidR="006A236D" w:rsidRPr="00E91B23">
        <w:rPr>
          <w:i/>
          <w:sz w:val="28"/>
          <w:szCs w:val="28"/>
        </w:rPr>
        <w:t xml:space="preserve"> </w:t>
      </w:r>
      <w:r w:rsidR="00CA2051" w:rsidRPr="00E91B23">
        <w:rPr>
          <w:i/>
          <w:sz w:val="28"/>
          <w:szCs w:val="28"/>
        </w:rPr>
        <w:t>и раздел 7«Порядок и условия почасовой оплаты труда пед</w:t>
      </w:r>
      <w:r w:rsidR="00CA2051" w:rsidRPr="00E91B23">
        <w:rPr>
          <w:i/>
          <w:sz w:val="28"/>
          <w:szCs w:val="28"/>
        </w:rPr>
        <w:t>а</w:t>
      </w:r>
      <w:r w:rsidR="00CA2051" w:rsidRPr="00E91B23">
        <w:rPr>
          <w:i/>
          <w:sz w:val="28"/>
          <w:szCs w:val="28"/>
        </w:rPr>
        <w:t xml:space="preserve">гогических работников» </w:t>
      </w:r>
      <w:r w:rsidR="00135589" w:rsidRPr="00E91B23">
        <w:rPr>
          <w:i/>
          <w:sz w:val="28"/>
          <w:szCs w:val="28"/>
        </w:rPr>
        <w:t xml:space="preserve"> </w:t>
      </w:r>
      <w:r w:rsidR="00135589" w:rsidRPr="00E91B23">
        <w:rPr>
          <w:b/>
          <w:i/>
          <w:sz w:val="28"/>
          <w:szCs w:val="28"/>
        </w:rPr>
        <w:t>П</w:t>
      </w:r>
      <w:r w:rsidR="00C01F39">
        <w:rPr>
          <w:b/>
          <w:i/>
          <w:sz w:val="28"/>
          <w:szCs w:val="28"/>
        </w:rPr>
        <w:t>о</w:t>
      </w:r>
      <w:r w:rsidR="00135589" w:rsidRPr="00E91B23">
        <w:rPr>
          <w:b/>
          <w:i/>
          <w:sz w:val="28"/>
          <w:szCs w:val="28"/>
        </w:rPr>
        <w:t>ложения об оплате труда</w:t>
      </w:r>
      <w:r w:rsidR="00135589" w:rsidRPr="00E91B23">
        <w:rPr>
          <w:i/>
          <w:sz w:val="28"/>
          <w:szCs w:val="28"/>
        </w:rPr>
        <w:t xml:space="preserve"> </w:t>
      </w:r>
      <w:r w:rsidR="00CA2051" w:rsidRPr="00E91B23">
        <w:rPr>
          <w:i/>
          <w:sz w:val="28"/>
          <w:szCs w:val="28"/>
        </w:rPr>
        <w:t xml:space="preserve">заменить единым разделом 6 </w:t>
      </w:r>
      <w:r w:rsidR="00CA2051" w:rsidRPr="00E91B23">
        <w:rPr>
          <w:b/>
          <w:i/>
          <w:sz w:val="28"/>
          <w:szCs w:val="28"/>
        </w:rPr>
        <w:t>«Порядок исчисления заработной платы педагогическим р</w:t>
      </w:r>
      <w:r w:rsidR="00CA2051" w:rsidRPr="00E91B23">
        <w:rPr>
          <w:b/>
          <w:i/>
          <w:sz w:val="28"/>
          <w:szCs w:val="28"/>
        </w:rPr>
        <w:t>а</w:t>
      </w:r>
      <w:r w:rsidR="00CA2051" w:rsidRPr="00E91B23">
        <w:rPr>
          <w:b/>
          <w:i/>
          <w:sz w:val="28"/>
          <w:szCs w:val="28"/>
        </w:rPr>
        <w:t>ботникам учреждения»:</w:t>
      </w:r>
    </w:p>
    <w:p w14:paraId="59863B83" w14:textId="77777777" w:rsidR="00CA2051" w:rsidRPr="00CA2051" w:rsidRDefault="00CA2051" w:rsidP="00CA2051">
      <w:pPr>
        <w:pStyle w:val="a3"/>
        <w:tabs>
          <w:tab w:val="left" w:pos="142"/>
        </w:tabs>
        <w:ind w:left="0"/>
        <w:rPr>
          <w:sz w:val="28"/>
          <w:szCs w:val="28"/>
        </w:rPr>
      </w:pPr>
    </w:p>
    <w:p w14:paraId="4D473FA5" w14:textId="49A42585" w:rsidR="00CA2051" w:rsidRPr="00AE3EF6" w:rsidRDefault="00E91B23" w:rsidP="00CA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A2051" w:rsidRPr="00AE3E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2051" w:rsidRPr="00AE3EF6">
        <w:rPr>
          <w:rFonts w:ascii="Times New Roman" w:hAnsi="Times New Roman" w:cs="Times New Roman"/>
          <w:sz w:val="28"/>
          <w:szCs w:val="28"/>
        </w:rPr>
        <w:t>Месячная заработная плата учителей (в том числе учителей, ос</w:t>
      </w:r>
      <w:r w:rsidR="00CA2051" w:rsidRPr="00AE3EF6">
        <w:rPr>
          <w:rFonts w:ascii="Times New Roman" w:hAnsi="Times New Roman" w:cs="Times New Roman"/>
          <w:sz w:val="28"/>
          <w:szCs w:val="28"/>
        </w:rPr>
        <w:t>у</w:t>
      </w:r>
      <w:r w:rsidR="00CA2051" w:rsidRPr="00AE3EF6">
        <w:rPr>
          <w:rFonts w:ascii="Times New Roman" w:hAnsi="Times New Roman" w:cs="Times New Roman"/>
          <w:sz w:val="28"/>
          <w:szCs w:val="28"/>
        </w:rPr>
        <w:t>ществляющих обучение детей на дому в соответствии с медицинским з</w:t>
      </w:r>
      <w:r w:rsidR="00CA2051" w:rsidRPr="00AE3EF6">
        <w:rPr>
          <w:rFonts w:ascii="Times New Roman" w:hAnsi="Times New Roman" w:cs="Times New Roman"/>
          <w:sz w:val="28"/>
          <w:szCs w:val="28"/>
        </w:rPr>
        <w:t>а</w:t>
      </w:r>
      <w:r w:rsidR="00CA2051" w:rsidRPr="00AE3EF6">
        <w:rPr>
          <w:rFonts w:ascii="Times New Roman" w:hAnsi="Times New Roman" w:cs="Times New Roman"/>
          <w:sz w:val="28"/>
          <w:szCs w:val="28"/>
        </w:rPr>
        <w:t>ключением, а также учителей, выполняющих преподавательскую работу в другом образовательном учреждении на условиях совместительства) опр</w:t>
      </w:r>
      <w:r w:rsidR="00CA2051" w:rsidRPr="00AE3EF6">
        <w:rPr>
          <w:rFonts w:ascii="Times New Roman" w:hAnsi="Times New Roman" w:cs="Times New Roman"/>
          <w:sz w:val="28"/>
          <w:szCs w:val="28"/>
        </w:rPr>
        <w:t>е</w:t>
      </w:r>
      <w:r w:rsidR="00CA2051" w:rsidRPr="00AE3EF6">
        <w:rPr>
          <w:rFonts w:ascii="Times New Roman" w:hAnsi="Times New Roman" w:cs="Times New Roman"/>
          <w:sz w:val="28"/>
          <w:szCs w:val="28"/>
        </w:rPr>
        <w:t>деляется путем умножения размеров установленных им ставок заработной платы на фактическую нагрузку в неделю и деления полученного произв</w:t>
      </w:r>
      <w:r w:rsidR="00CA2051" w:rsidRPr="00AE3EF6">
        <w:rPr>
          <w:rFonts w:ascii="Times New Roman" w:hAnsi="Times New Roman" w:cs="Times New Roman"/>
          <w:sz w:val="28"/>
          <w:szCs w:val="28"/>
        </w:rPr>
        <w:t>е</w:t>
      </w:r>
      <w:r w:rsidR="00CA2051" w:rsidRPr="00AE3EF6">
        <w:rPr>
          <w:rFonts w:ascii="Times New Roman" w:hAnsi="Times New Roman" w:cs="Times New Roman"/>
          <w:sz w:val="28"/>
          <w:szCs w:val="28"/>
        </w:rPr>
        <w:t>дения на норму часов педагогической работы в неделю, установленную за ставку заработной</w:t>
      </w:r>
      <w:proofErr w:type="gramEnd"/>
      <w:r w:rsidR="00CA2051" w:rsidRPr="00AE3EF6">
        <w:rPr>
          <w:rFonts w:ascii="Times New Roman" w:hAnsi="Times New Roman" w:cs="Times New Roman"/>
          <w:sz w:val="28"/>
          <w:szCs w:val="28"/>
        </w:rPr>
        <w:t xml:space="preserve"> платы.</w:t>
      </w:r>
    </w:p>
    <w:p w14:paraId="41617DF9" w14:textId="2DF9890D" w:rsidR="00CA2051" w:rsidRPr="00AE3EF6" w:rsidRDefault="00CA2051" w:rsidP="00CA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Установленная учителям </w:t>
      </w:r>
      <w:r>
        <w:rPr>
          <w:rFonts w:ascii="Times New Roman" w:hAnsi="Times New Roman" w:cs="Times New Roman"/>
          <w:sz w:val="28"/>
          <w:szCs w:val="28"/>
        </w:rPr>
        <w:t xml:space="preserve">и преподавателям </w:t>
      </w:r>
      <w:r w:rsidRPr="00AE3EF6">
        <w:rPr>
          <w:rFonts w:ascii="Times New Roman" w:hAnsi="Times New Roman" w:cs="Times New Roman"/>
          <w:sz w:val="28"/>
          <w:szCs w:val="28"/>
        </w:rPr>
        <w:t>при тарификации зарабо</w:t>
      </w:r>
      <w:r w:rsidRPr="00AE3EF6">
        <w:rPr>
          <w:rFonts w:ascii="Times New Roman" w:hAnsi="Times New Roman" w:cs="Times New Roman"/>
          <w:sz w:val="28"/>
          <w:szCs w:val="28"/>
        </w:rPr>
        <w:t>т</w:t>
      </w:r>
      <w:r w:rsidRPr="00AE3EF6">
        <w:rPr>
          <w:rFonts w:ascii="Times New Roman" w:hAnsi="Times New Roman" w:cs="Times New Roman"/>
          <w:sz w:val="28"/>
          <w:szCs w:val="28"/>
        </w:rPr>
        <w:t xml:space="preserve">ная плата выплачивается </w:t>
      </w:r>
      <w:r w:rsidR="00E91B23">
        <w:rPr>
          <w:rFonts w:ascii="Times New Roman" w:hAnsi="Times New Roman" w:cs="Times New Roman"/>
          <w:sz w:val="28"/>
          <w:szCs w:val="28"/>
        </w:rPr>
        <w:t xml:space="preserve">каждые </w:t>
      </w:r>
      <w:proofErr w:type="spellStart"/>
      <w:r w:rsidR="00E91B23">
        <w:rPr>
          <w:rFonts w:ascii="Times New Roman" w:hAnsi="Times New Roman" w:cs="Times New Roman"/>
          <w:sz w:val="28"/>
          <w:szCs w:val="28"/>
        </w:rPr>
        <w:t>помесяца</w:t>
      </w:r>
      <w:proofErr w:type="spellEnd"/>
      <w:r w:rsidRPr="00AE3EF6">
        <w:rPr>
          <w:rFonts w:ascii="Times New Roman" w:hAnsi="Times New Roman" w:cs="Times New Roman"/>
          <w:sz w:val="28"/>
          <w:szCs w:val="28"/>
        </w:rPr>
        <w:t xml:space="preserve"> независимо от числа недель и рабочих дней в разные месяцы года. Тарификация учителей и преподават</w:t>
      </w:r>
      <w:r w:rsidRPr="00AE3EF6">
        <w:rPr>
          <w:rFonts w:ascii="Times New Roman" w:hAnsi="Times New Roman" w:cs="Times New Roman"/>
          <w:sz w:val="28"/>
          <w:szCs w:val="28"/>
        </w:rPr>
        <w:t>е</w:t>
      </w:r>
      <w:r w:rsidRPr="00AE3EF6">
        <w:rPr>
          <w:rFonts w:ascii="Times New Roman" w:hAnsi="Times New Roman" w:cs="Times New Roman"/>
          <w:sz w:val="28"/>
          <w:szCs w:val="28"/>
        </w:rPr>
        <w:t>лей производится 1 раз в год. В случае если учебными планами предусма</w:t>
      </w:r>
      <w:r w:rsidRPr="00AE3EF6">
        <w:rPr>
          <w:rFonts w:ascii="Times New Roman" w:hAnsi="Times New Roman" w:cs="Times New Roman"/>
          <w:sz w:val="28"/>
          <w:szCs w:val="28"/>
        </w:rPr>
        <w:t>т</w:t>
      </w:r>
      <w:r w:rsidRPr="00AE3EF6">
        <w:rPr>
          <w:rFonts w:ascii="Times New Roman" w:hAnsi="Times New Roman" w:cs="Times New Roman"/>
          <w:sz w:val="28"/>
          <w:szCs w:val="28"/>
        </w:rPr>
        <w:t>ривается разное количество часов на предмет по полугодиям, тарификация осуществляется также 1 раз в год, но раздельно по полугодиям.</w:t>
      </w:r>
    </w:p>
    <w:p w14:paraId="542A9BE9" w14:textId="27920463" w:rsidR="00CA2051" w:rsidRPr="00AE3EF6" w:rsidRDefault="00E91B23" w:rsidP="00CA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2051" w:rsidRPr="00AE3E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2051" w:rsidRPr="00AE3EF6">
        <w:rPr>
          <w:rFonts w:ascii="Times New Roman" w:hAnsi="Times New Roman" w:cs="Times New Roman"/>
          <w:sz w:val="28"/>
          <w:szCs w:val="28"/>
        </w:rPr>
        <w:t>За время работы в период осенних, зимних, весенних и летних к</w:t>
      </w:r>
      <w:r w:rsidR="00CA2051" w:rsidRPr="00AE3EF6">
        <w:rPr>
          <w:rFonts w:ascii="Times New Roman" w:hAnsi="Times New Roman" w:cs="Times New Roman"/>
          <w:sz w:val="28"/>
          <w:szCs w:val="28"/>
        </w:rPr>
        <w:t>а</w:t>
      </w:r>
      <w:r w:rsidR="00CA2051" w:rsidRPr="00AE3EF6">
        <w:rPr>
          <w:rFonts w:ascii="Times New Roman" w:hAnsi="Times New Roman" w:cs="Times New Roman"/>
          <w:sz w:val="28"/>
          <w:szCs w:val="28"/>
        </w:rPr>
        <w:t>никул обучающихся, а также в периоды отмены учебных занятий (образов</w:t>
      </w:r>
      <w:r w:rsidR="00CA2051" w:rsidRPr="00AE3EF6">
        <w:rPr>
          <w:rFonts w:ascii="Times New Roman" w:hAnsi="Times New Roman" w:cs="Times New Roman"/>
          <w:sz w:val="28"/>
          <w:szCs w:val="28"/>
        </w:rPr>
        <w:t>а</w:t>
      </w:r>
      <w:r w:rsidR="00CA2051" w:rsidRPr="00AE3EF6">
        <w:rPr>
          <w:rFonts w:ascii="Times New Roman" w:hAnsi="Times New Roman" w:cs="Times New Roman"/>
          <w:sz w:val="28"/>
          <w:szCs w:val="28"/>
        </w:rPr>
        <w:t>тельного процесса) для обучающихся, воспитанников по санитарно-эпидемиологическим, климатическим и другим основаниям оплата труда педагогических работников и лиц из числа руководящего, администрати</w:t>
      </w:r>
      <w:r w:rsidR="00CA2051" w:rsidRPr="00AE3EF6">
        <w:rPr>
          <w:rFonts w:ascii="Times New Roman" w:hAnsi="Times New Roman" w:cs="Times New Roman"/>
          <w:sz w:val="28"/>
          <w:szCs w:val="28"/>
        </w:rPr>
        <w:t>в</w:t>
      </w:r>
      <w:r w:rsidR="00CA2051" w:rsidRPr="00AE3EF6">
        <w:rPr>
          <w:rFonts w:ascii="Times New Roman" w:hAnsi="Times New Roman" w:cs="Times New Roman"/>
          <w:sz w:val="28"/>
          <w:szCs w:val="28"/>
        </w:rPr>
        <w:t>но-хозяйственного и учебно-вспомогательного персонала, ведущих в теч</w:t>
      </w:r>
      <w:r w:rsidR="00CA2051" w:rsidRPr="00AE3EF6">
        <w:rPr>
          <w:rFonts w:ascii="Times New Roman" w:hAnsi="Times New Roman" w:cs="Times New Roman"/>
          <w:sz w:val="28"/>
          <w:szCs w:val="28"/>
        </w:rPr>
        <w:t>е</w:t>
      </w:r>
      <w:r w:rsidR="00CA2051" w:rsidRPr="00AE3EF6">
        <w:rPr>
          <w:rFonts w:ascii="Times New Roman" w:hAnsi="Times New Roman" w:cs="Times New Roman"/>
          <w:sz w:val="28"/>
          <w:szCs w:val="28"/>
        </w:rPr>
        <w:t>ние учебного года преподавательскую работу, в том числе занятия с кру</w:t>
      </w:r>
      <w:r w:rsidR="00CA2051" w:rsidRPr="00AE3EF6">
        <w:rPr>
          <w:rFonts w:ascii="Times New Roman" w:hAnsi="Times New Roman" w:cs="Times New Roman"/>
          <w:sz w:val="28"/>
          <w:szCs w:val="28"/>
        </w:rPr>
        <w:t>ж</w:t>
      </w:r>
      <w:r w:rsidR="00CA2051" w:rsidRPr="00AE3EF6">
        <w:rPr>
          <w:rFonts w:ascii="Times New Roman" w:hAnsi="Times New Roman" w:cs="Times New Roman"/>
          <w:sz w:val="28"/>
          <w:szCs w:val="28"/>
        </w:rPr>
        <w:t>ками, производится из расчета заработной</w:t>
      </w:r>
      <w:proofErr w:type="gramEnd"/>
      <w:r w:rsidR="00CA2051" w:rsidRPr="00AE3EF6">
        <w:rPr>
          <w:rFonts w:ascii="Times New Roman" w:hAnsi="Times New Roman" w:cs="Times New Roman"/>
          <w:sz w:val="28"/>
          <w:szCs w:val="28"/>
        </w:rPr>
        <w:t xml:space="preserve"> платы, установленной при тар</w:t>
      </w:r>
      <w:r w:rsidR="00CA2051" w:rsidRPr="00AE3EF6">
        <w:rPr>
          <w:rFonts w:ascii="Times New Roman" w:hAnsi="Times New Roman" w:cs="Times New Roman"/>
          <w:sz w:val="28"/>
          <w:szCs w:val="28"/>
        </w:rPr>
        <w:t>и</w:t>
      </w:r>
      <w:r w:rsidR="00CA2051" w:rsidRPr="00AE3EF6">
        <w:rPr>
          <w:rFonts w:ascii="Times New Roman" w:hAnsi="Times New Roman" w:cs="Times New Roman"/>
          <w:sz w:val="28"/>
          <w:szCs w:val="28"/>
        </w:rPr>
        <w:t>фикации, предшествующей началу каникул или периоду отмены учебных занятий (образовательного процесса) по указанным причинам.</w:t>
      </w:r>
    </w:p>
    <w:p w14:paraId="01AC2D6A" w14:textId="357B7D2C" w:rsidR="00CA2051" w:rsidRPr="00AE3EF6" w:rsidRDefault="00E91B23" w:rsidP="00CA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2051" w:rsidRPr="00AE3EF6">
        <w:rPr>
          <w:rFonts w:ascii="Times New Roman" w:hAnsi="Times New Roman" w:cs="Times New Roman"/>
          <w:sz w:val="28"/>
          <w:szCs w:val="28"/>
        </w:rPr>
        <w:t>. Исчисление заработной платы учителей за работу по обучению д</w:t>
      </w:r>
      <w:r w:rsidR="00CA2051" w:rsidRPr="00AE3EF6">
        <w:rPr>
          <w:rFonts w:ascii="Times New Roman" w:hAnsi="Times New Roman" w:cs="Times New Roman"/>
          <w:sz w:val="28"/>
          <w:szCs w:val="28"/>
        </w:rPr>
        <w:t>е</w:t>
      </w:r>
      <w:r w:rsidR="00CA2051" w:rsidRPr="00AE3EF6">
        <w:rPr>
          <w:rFonts w:ascii="Times New Roman" w:hAnsi="Times New Roman" w:cs="Times New Roman"/>
          <w:sz w:val="28"/>
          <w:szCs w:val="28"/>
        </w:rPr>
        <w:t xml:space="preserve">тей, находящихся на длительном лечении в больницах, в зависимости от объема их учебной нагрузки </w:t>
      </w:r>
      <w:r w:rsidR="00CA2051">
        <w:rPr>
          <w:rFonts w:ascii="Times New Roman" w:hAnsi="Times New Roman" w:cs="Times New Roman"/>
          <w:sz w:val="28"/>
          <w:szCs w:val="28"/>
        </w:rPr>
        <w:t xml:space="preserve">и численности обучающихся </w:t>
      </w:r>
      <w:r w:rsidR="00CA2051" w:rsidRPr="00AE3EF6">
        <w:rPr>
          <w:rFonts w:ascii="Times New Roman" w:hAnsi="Times New Roman" w:cs="Times New Roman"/>
          <w:sz w:val="28"/>
          <w:szCs w:val="28"/>
        </w:rPr>
        <w:t>производится 2 раза в год - на начало</w:t>
      </w:r>
      <w:r w:rsidR="00CA2051">
        <w:rPr>
          <w:rFonts w:ascii="Times New Roman" w:hAnsi="Times New Roman" w:cs="Times New Roman"/>
          <w:sz w:val="28"/>
          <w:szCs w:val="28"/>
        </w:rPr>
        <w:t xml:space="preserve"> </w:t>
      </w:r>
      <w:r w:rsidR="00CA2051" w:rsidRPr="00AE3EF6">
        <w:rPr>
          <w:rFonts w:ascii="Times New Roman" w:hAnsi="Times New Roman" w:cs="Times New Roman"/>
          <w:sz w:val="28"/>
          <w:szCs w:val="28"/>
        </w:rPr>
        <w:t xml:space="preserve"> I и II учебных полугодий.</w:t>
      </w:r>
    </w:p>
    <w:p w14:paraId="4556E0F9" w14:textId="77777777" w:rsidR="00CA2051" w:rsidRPr="00AE3EF6" w:rsidRDefault="00CA2051" w:rsidP="00CA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F6">
        <w:rPr>
          <w:rFonts w:ascii="Times New Roman" w:hAnsi="Times New Roman" w:cs="Times New Roman"/>
          <w:sz w:val="28"/>
          <w:szCs w:val="28"/>
        </w:rPr>
        <w:t>Тарификация учителей, осуществляющих обучение учащихся, нах</w:t>
      </w:r>
      <w:r w:rsidRPr="00AE3EF6">
        <w:rPr>
          <w:rFonts w:ascii="Times New Roman" w:hAnsi="Times New Roman" w:cs="Times New Roman"/>
          <w:sz w:val="28"/>
          <w:szCs w:val="28"/>
        </w:rPr>
        <w:t>о</w:t>
      </w:r>
      <w:r w:rsidRPr="00AE3EF6">
        <w:rPr>
          <w:rFonts w:ascii="Times New Roman" w:hAnsi="Times New Roman" w:cs="Times New Roman"/>
          <w:sz w:val="28"/>
          <w:szCs w:val="28"/>
        </w:rPr>
        <w:t>дящихся на длительном лечении в больницах, если постоянная сменяемость учащихся влияет на учебную нагрузку учителей, производится следующим образом: в учебную нагрузку учителя включаются при тарификации на начало каждого полугодия не все 100 процентов часов, отведенных уче</w:t>
      </w:r>
      <w:r w:rsidRPr="00AE3EF6">
        <w:rPr>
          <w:rFonts w:ascii="Times New Roman" w:hAnsi="Times New Roman" w:cs="Times New Roman"/>
          <w:sz w:val="28"/>
          <w:szCs w:val="28"/>
        </w:rPr>
        <w:t>б</w:t>
      </w:r>
      <w:r w:rsidRPr="00AE3EF6">
        <w:rPr>
          <w:rFonts w:ascii="Times New Roman" w:hAnsi="Times New Roman" w:cs="Times New Roman"/>
          <w:sz w:val="28"/>
          <w:szCs w:val="28"/>
        </w:rPr>
        <w:t xml:space="preserve">ным планом на групповые и индивидуальные занятия,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3EF6">
        <w:rPr>
          <w:rFonts w:ascii="Times New Roman" w:hAnsi="Times New Roman" w:cs="Times New Roman"/>
          <w:sz w:val="28"/>
          <w:szCs w:val="28"/>
        </w:rPr>
        <w:t>а 80 процентов от этого объема часов.</w:t>
      </w:r>
      <w:proofErr w:type="gramEnd"/>
      <w:r w:rsidRPr="00AE3EF6">
        <w:rPr>
          <w:rFonts w:ascii="Times New Roman" w:hAnsi="Times New Roman" w:cs="Times New Roman"/>
          <w:sz w:val="28"/>
          <w:szCs w:val="28"/>
        </w:rPr>
        <w:t xml:space="preserve"> Месячная заработная плата за часы преподавател</w:t>
      </w:r>
      <w:r w:rsidRPr="00AE3EF6">
        <w:rPr>
          <w:rFonts w:ascii="Times New Roman" w:hAnsi="Times New Roman" w:cs="Times New Roman"/>
          <w:sz w:val="28"/>
          <w:szCs w:val="28"/>
        </w:rPr>
        <w:t>ь</w:t>
      </w:r>
      <w:r w:rsidRPr="00AE3EF6">
        <w:rPr>
          <w:rFonts w:ascii="Times New Roman" w:hAnsi="Times New Roman" w:cs="Times New Roman"/>
          <w:sz w:val="28"/>
          <w:szCs w:val="28"/>
        </w:rPr>
        <w:t>ской работы будет определяться в этом случае путем умножения ставки з</w:t>
      </w:r>
      <w:r w:rsidRPr="00AE3EF6">
        <w:rPr>
          <w:rFonts w:ascii="Times New Roman" w:hAnsi="Times New Roman" w:cs="Times New Roman"/>
          <w:sz w:val="28"/>
          <w:szCs w:val="28"/>
        </w:rPr>
        <w:t>а</w:t>
      </w:r>
      <w:r w:rsidRPr="00AE3EF6">
        <w:rPr>
          <w:rFonts w:ascii="Times New Roman" w:hAnsi="Times New Roman" w:cs="Times New Roman"/>
          <w:sz w:val="28"/>
          <w:szCs w:val="28"/>
        </w:rPr>
        <w:t>работной платы на объем нагрузки, взятой в размере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3EF6">
        <w:rPr>
          <w:rFonts w:ascii="Times New Roman" w:hAnsi="Times New Roman" w:cs="Times New Roman"/>
          <w:sz w:val="28"/>
          <w:szCs w:val="28"/>
        </w:rPr>
        <w:t xml:space="preserve"> 80 процентов от фактической нагрузки на начало каждого полугодия и деленной на устано</w:t>
      </w:r>
      <w:r w:rsidRPr="00AE3EF6">
        <w:rPr>
          <w:rFonts w:ascii="Times New Roman" w:hAnsi="Times New Roman" w:cs="Times New Roman"/>
          <w:sz w:val="28"/>
          <w:szCs w:val="28"/>
        </w:rPr>
        <w:t>в</w:t>
      </w:r>
      <w:r w:rsidRPr="00AE3EF6">
        <w:rPr>
          <w:rFonts w:ascii="Times New Roman" w:hAnsi="Times New Roman" w:cs="Times New Roman"/>
          <w:sz w:val="28"/>
          <w:szCs w:val="28"/>
        </w:rPr>
        <w:t>ленную норму часов в неделю.</w:t>
      </w:r>
    </w:p>
    <w:p w14:paraId="31018368" w14:textId="77777777" w:rsidR="00CA2051" w:rsidRPr="00AE3EF6" w:rsidRDefault="00CA2051" w:rsidP="00CA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Установленную таким образом месячную заработную плату учителю следует выплачивать до начала следующего полугодия независимо от фа</w:t>
      </w:r>
      <w:r w:rsidRPr="00AE3EF6">
        <w:rPr>
          <w:rFonts w:ascii="Times New Roman" w:hAnsi="Times New Roman" w:cs="Times New Roman"/>
          <w:sz w:val="28"/>
          <w:szCs w:val="28"/>
        </w:rPr>
        <w:t>к</w:t>
      </w:r>
      <w:r w:rsidRPr="00AE3EF6">
        <w:rPr>
          <w:rFonts w:ascii="Times New Roman" w:hAnsi="Times New Roman" w:cs="Times New Roman"/>
          <w:sz w:val="28"/>
          <w:szCs w:val="28"/>
        </w:rPr>
        <w:t>тической нагрузки в разные месяцы данного учебного полугодия, а по око</w:t>
      </w:r>
      <w:r w:rsidRPr="00AE3EF6">
        <w:rPr>
          <w:rFonts w:ascii="Times New Roman" w:hAnsi="Times New Roman" w:cs="Times New Roman"/>
          <w:sz w:val="28"/>
          <w:szCs w:val="28"/>
        </w:rPr>
        <w:t>н</w:t>
      </w:r>
      <w:r w:rsidRPr="00AE3EF6">
        <w:rPr>
          <w:rFonts w:ascii="Times New Roman" w:hAnsi="Times New Roman" w:cs="Times New Roman"/>
          <w:sz w:val="28"/>
          <w:szCs w:val="28"/>
        </w:rPr>
        <w:t>чании каждого учебного полугодия часы преподавательской работы, в</w:t>
      </w:r>
      <w:r w:rsidRPr="00AE3EF6">
        <w:rPr>
          <w:rFonts w:ascii="Times New Roman" w:hAnsi="Times New Roman" w:cs="Times New Roman"/>
          <w:sz w:val="28"/>
          <w:szCs w:val="28"/>
        </w:rPr>
        <w:t>ы</w:t>
      </w:r>
      <w:r w:rsidRPr="00AE3EF6">
        <w:rPr>
          <w:rFonts w:ascii="Times New Roman" w:hAnsi="Times New Roman" w:cs="Times New Roman"/>
          <w:sz w:val="28"/>
          <w:szCs w:val="28"/>
        </w:rPr>
        <w:t>полненные сверх объема учебной нагрузки, установленной при тарифик</w:t>
      </w:r>
      <w:r w:rsidRPr="00AE3EF6">
        <w:rPr>
          <w:rFonts w:ascii="Times New Roman" w:hAnsi="Times New Roman" w:cs="Times New Roman"/>
          <w:sz w:val="28"/>
          <w:szCs w:val="28"/>
        </w:rPr>
        <w:t>а</w:t>
      </w:r>
      <w:r w:rsidRPr="00AE3EF6">
        <w:rPr>
          <w:rFonts w:ascii="Times New Roman" w:hAnsi="Times New Roman" w:cs="Times New Roman"/>
          <w:sz w:val="28"/>
          <w:szCs w:val="28"/>
        </w:rPr>
        <w:lastRenderedPageBreak/>
        <w:t>ции, оплачиваются дополнительно по часовым ставкам.</w:t>
      </w:r>
    </w:p>
    <w:p w14:paraId="221AFA2F" w14:textId="77777777" w:rsidR="00CA2051" w:rsidRPr="00AE3EF6" w:rsidRDefault="00CA2051" w:rsidP="00CA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При невыполнении по независящим от учителя причинам объема установленной учебной нагрузки уменьшение заработной платы не прои</w:t>
      </w:r>
      <w:r w:rsidRPr="00AE3EF6">
        <w:rPr>
          <w:rFonts w:ascii="Times New Roman" w:hAnsi="Times New Roman" w:cs="Times New Roman"/>
          <w:sz w:val="28"/>
          <w:szCs w:val="28"/>
        </w:rPr>
        <w:t>з</w:t>
      </w:r>
      <w:r w:rsidRPr="00AE3EF6">
        <w:rPr>
          <w:rFonts w:ascii="Times New Roman" w:hAnsi="Times New Roman" w:cs="Times New Roman"/>
          <w:sz w:val="28"/>
          <w:szCs w:val="28"/>
        </w:rPr>
        <w:t>водится.</w:t>
      </w:r>
    </w:p>
    <w:p w14:paraId="1725E820" w14:textId="5C6DEAD4" w:rsidR="00CA2051" w:rsidRDefault="00E91B23" w:rsidP="00CA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2051" w:rsidRPr="00AE3EF6">
        <w:rPr>
          <w:rFonts w:ascii="Times New Roman" w:hAnsi="Times New Roman" w:cs="Times New Roman"/>
          <w:sz w:val="28"/>
          <w:szCs w:val="28"/>
        </w:rPr>
        <w:t xml:space="preserve">. Тарификационные списки учителей (преподавателей) ежегодно утверждаются руководителями государственных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CA2051">
        <w:rPr>
          <w:rFonts w:ascii="Times New Roman" w:hAnsi="Times New Roman" w:cs="Times New Roman"/>
          <w:sz w:val="28"/>
          <w:szCs w:val="28"/>
        </w:rPr>
        <w:t xml:space="preserve">. </w:t>
      </w:r>
      <w:r w:rsidR="00CA2051" w:rsidRPr="00AE3E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A9456" w14:textId="108B0FF0" w:rsidR="00CA2051" w:rsidRPr="00DE5880" w:rsidRDefault="00E91B23" w:rsidP="00CA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2051" w:rsidRPr="00DE5880">
        <w:rPr>
          <w:rFonts w:ascii="Times New Roman" w:hAnsi="Times New Roman" w:cs="Times New Roman"/>
          <w:sz w:val="28"/>
          <w:szCs w:val="28"/>
        </w:rPr>
        <w:t>. Преподавателям, поступившим на работу в течение учебного года, средняя месячная заработная плата определяется путем умножения их час</w:t>
      </w:r>
      <w:r w:rsidR="00CA2051" w:rsidRPr="00DE5880">
        <w:rPr>
          <w:rFonts w:ascii="Times New Roman" w:hAnsi="Times New Roman" w:cs="Times New Roman"/>
          <w:sz w:val="28"/>
          <w:szCs w:val="28"/>
        </w:rPr>
        <w:t>о</w:t>
      </w:r>
      <w:r w:rsidR="00CA2051" w:rsidRPr="00DE5880">
        <w:rPr>
          <w:rFonts w:ascii="Times New Roman" w:hAnsi="Times New Roman" w:cs="Times New Roman"/>
          <w:sz w:val="28"/>
          <w:szCs w:val="28"/>
        </w:rPr>
        <w:t>вых ставок на объем учебной нагрузки, приходящейся на число полных м</w:t>
      </w:r>
      <w:r w:rsidR="00CA2051" w:rsidRPr="00DE5880">
        <w:rPr>
          <w:rFonts w:ascii="Times New Roman" w:hAnsi="Times New Roman" w:cs="Times New Roman"/>
          <w:sz w:val="28"/>
          <w:szCs w:val="28"/>
        </w:rPr>
        <w:t>е</w:t>
      </w:r>
      <w:r w:rsidR="00CA2051" w:rsidRPr="00DE5880">
        <w:rPr>
          <w:rFonts w:ascii="Times New Roman" w:hAnsi="Times New Roman" w:cs="Times New Roman"/>
          <w:sz w:val="28"/>
          <w:szCs w:val="28"/>
        </w:rPr>
        <w:t>сяцев работы до конца учебного года, и деления полученного произведения на количество этих же месяцев. Заработная плата за неполный рабочий м</w:t>
      </w:r>
      <w:r w:rsidR="00CA2051" w:rsidRPr="00DE5880">
        <w:rPr>
          <w:rFonts w:ascii="Times New Roman" w:hAnsi="Times New Roman" w:cs="Times New Roman"/>
          <w:sz w:val="28"/>
          <w:szCs w:val="28"/>
        </w:rPr>
        <w:t>е</w:t>
      </w:r>
      <w:r w:rsidR="00CA2051" w:rsidRPr="00DE5880">
        <w:rPr>
          <w:rFonts w:ascii="Times New Roman" w:hAnsi="Times New Roman" w:cs="Times New Roman"/>
          <w:sz w:val="28"/>
          <w:szCs w:val="28"/>
        </w:rPr>
        <w:t>сяц в этом случае выплачивается за фактическое количество часов по час</w:t>
      </w:r>
      <w:r w:rsidR="00CA2051" w:rsidRPr="00DE5880">
        <w:rPr>
          <w:rFonts w:ascii="Times New Roman" w:hAnsi="Times New Roman" w:cs="Times New Roman"/>
          <w:sz w:val="28"/>
          <w:szCs w:val="28"/>
        </w:rPr>
        <w:t>о</w:t>
      </w:r>
      <w:r w:rsidR="00CA2051" w:rsidRPr="00DE5880">
        <w:rPr>
          <w:rFonts w:ascii="Times New Roman" w:hAnsi="Times New Roman" w:cs="Times New Roman"/>
          <w:sz w:val="28"/>
          <w:szCs w:val="28"/>
        </w:rPr>
        <w:t>вым ставкам.</w:t>
      </w:r>
    </w:p>
    <w:p w14:paraId="1E297F96" w14:textId="6BC296BD" w:rsidR="00CA2051" w:rsidRPr="00DE5880" w:rsidRDefault="00E91B23" w:rsidP="00CA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A2051" w:rsidRPr="00DE5880">
        <w:rPr>
          <w:rFonts w:ascii="Times New Roman" w:hAnsi="Times New Roman" w:cs="Times New Roman"/>
          <w:sz w:val="28"/>
          <w:szCs w:val="28"/>
        </w:rPr>
        <w:t>. Преподавателям, поступившим на работу до начала учебного года, заработная плата выплачивается из расчета установленной преподавателю месячной ставки заработной платы, а руководящим работникам - должнос</w:t>
      </w:r>
      <w:r w:rsidR="00CA2051" w:rsidRPr="00DE5880">
        <w:rPr>
          <w:rFonts w:ascii="Times New Roman" w:hAnsi="Times New Roman" w:cs="Times New Roman"/>
          <w:sz w:val="28"/>
          <w:szCs w:val="28"/>
        </w:rPr>
        <w:t>т</w:t>
      </w:r>
      <w:r w:rsidR="00CA2051" w:rsidRPr="00DE5880">
        <w:rPr>
          <w:rFonts w:ascii="Times New Roman" w:hAnsi="Times New Roman" w:cs="Times New Roman"/>
          <w:sz w:val="28"/>
          <w:szCs w:val="28"/>
        </w:rPr>
        <w:t>ной оклад с учетом группы по оплате труда руководителей образовательных учреждений и квалификационной категории.</w:t>
      </w:r>
    </w:p>
    <w:p w14:paraId="391056E3" w14:textId="77777777" w:rsidR="00CA2051" w:rsidRPr="00DE5880" w:rsidRDefault="00CA2051" w:rsidP="00CA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0">
        <w:rPr>
          <w:rFonts w:ascii="Times New Roman" w:hAnsi="Times New Roman" w:cs="Times New Roman"/>
          <w:sz w:val="28"/>
          <w:szCs w:val="28"/>
        </w:rPr>
        <w:t>При повышении размера ставки заработной платы средняя месячная заработная плата определяется путем умножения нового размера часовой ставки на объем годовой нагрузки, установленной в начале учебного года при тарификации, и деления полученного произведения на 10 учебных м</w:t>
      </w:r>
      <w:r w:rsidRPr="00DE5880">
        <w:rPr>
          <w:rFonts w:ascii="Times New Roman" w:hAnsi="Times New Roman" w:cs="Times New Roman"/>
          <w:sz w:val="28"/>
          <w:szCs w:val="28"/>
        </w:rPr>
        <w:t>е</w:t>
      </w:r>
      <w:r w:rsidRPr="00DE5880">
        <w:rPr>
          <w:rFonts w:ascii="Times New Roman" w:hAnsi="Times New Roman" w:cs="Times New Roman"/>
          <w:sz w:val="28"/>
          <w:szCs w:val="28"/>
        </w:rPr>
        <w:t>сяцев.</w:t>
      </w:r>
    </w:p>
    <w:p w14:paraId="42E2218D" w14:textId="4A163DB4" w:rsidR="00CA2051" w:rsidRPr="00DE5880" w:rsidRDefault="00E91B23" w:rsidP="00CA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81"/>
      <w:bookmarkEnd w:id="17"/>
      <w:r>
        <w:rPr>
          <w:rFonts w:ascii="Times New Roman" w:hAnsi="Times New Roman" w:cs="Times New Roman"/>
          <w:sz w:val="28"/>
          <w:szCs w:val="28"/>
        </w:rPr>
        <w:t>12</w:t>
      </w:r>
      <w:r w:rsidR="00CA2051" w:rsidRPr="00DE5880">
        <w:rPr>
          <w:rFonts w:ascii="Times New Roman" w:hAnsi="Times New Roman" w:cs="Times New Roman"/>
          <w:sz w:val="28"/>
          <w:szCs w:val="28"/>
        </w:rPr>
        <w:t>. Часы преподавательской работы, данные сверх установленной г</w:t>
      </w:r>
      <w:r w:rsidR="00CA2051" w:rsidRPr="00DE5880">
        <w:rPr>
          <w:rFonts w:ascii="Times New Roman" w:hAnsi="Times New Roman" w:cs="Times New Roman"/>
          <w:sz w:val="28"/>
          <w:szCs w:val="28"/>
        </w:rPr>
        <w:t>о</w:t>
      </w:r>
      <w:r w:rsidR="00CA2051" w:rsidRPr="00DE5880">
        <w:rPr>
          <w:rFonts w:ascii="Times New Roman" w:hAnsi="Times New Roman" w:cs="Times New Roman"/>
          <w:sz w:val="28"/>
          <w:szCs w:val="28"/>
        </w:rPr>
        <w:t>довой учебной нагрузки, оплачиваются дополнительно по часовым ставкам только после выполнения преподавателем всей годовой учебной нагрузки. Эта оплата производится помесячно или в конце учебного года.</w:t>
      </w:r>
    </w:p>
    <w:p w14:paraId="782DE4F4" w14:textId="77777777" w:rsidR="00CA2051" w:rsidRPr="00DE5880" w:rsidRDefault="00CA2051" w:rsidP="00CA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0">
        <w:rPr>
          <w:rFonts w:ascii="Times New Roman" w:hAnsi="Times New Roman" w:cs="Times New Roman"/>
          <w:sz w:val="28"/>
          <w:szCs w:val="28"/>
        </w:rPr>
        <w:t>Оплата труда преподавателей за часы учебных занятий, выполненные при замещении временно отсутствовавших работников по болезни и другим причинам, производится дополнительно по часовым ставкам помесячно или в конце учебного года, также только после выполнения преподавателем всей установленной годовой учебной нагрузки при тарификации.</w:t>
      </w:r>
    </w:p>
    <w:p w14:paraId="13B55077" w14:textId="77777777" w:rsidR="00CA2051" w:rsidRPr="00DE5880" w:rsidRDefault="00CA2051" w:rsidP="00CA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0">
        <w:rPr>
          <w:rFonts w:ascii="Times New Roman" w:hAnsi="Times New Roman" w:cs="Times New Roman"/>
          <w:sz w:val="28"/>
          <w:szCs w:val="28"/>
        </w:rPr>
        <w:t>Если замещение продолжается непрерывно свыше 2 месяцев, то со дня его начала производится перерасчет средней заработной платы преп</w:t>
      </w:r>
      <w:r w:rsidRPr="00DE5880">
        <w:rPr>
          <w:rFonts w:ascii="Times New Roman" w:hAnsi="Times New Roman" w:cs="Times New Roman"/>
          <w:sz w:val="28"/>
          <w:szCs w:val="28"/>
        </w:rPr>
        <w:t>о</w:t>
      </w:r>
      <w:r w:rsidRPr="00DE5880">
        <w:rPr>
          <w:rFonts w:ascii="Times New Roman" w:hAnsi="Times New Roman" w:cs="Times New Roman"/>
          <w:sz w:val="28"/>
          <w:szCs w:val="28"/>
        </w:rPr>
        <w:t>давателей исходя из уточненного объема учебной нагрузки в порядке, предусмотренном для преподавателей, поступивших на работу в течение учебного года.</w:t>
      </w:r>
    </w:p>
    <w:p w14:paraId="2DDCA765" w14:textId="7CBA0574" w:rsidR="00CA2051" w:rsidRPr="00DE5880" w:rsidRDefault="00E91B23" w:rsidP="00CA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2051">
        <w:rPr>
          <w:rFonts w:ascii="Times New Roman" w:hAnsi="Times New Roman" w:cs="Times New Roman"/>
          <w:sz w:val="28"/>
          <w:szCs w:val="28"/>
        </w:rPr>
        <w:t>.</w:t>
      </w:r>
      <w:r w:rsidR="00CA2051" w:rsidRPr="00DE5880">
        <w:rPr>
          <w:rFonts w:ascii="Times New Roman" w:hAnsi="Times New Roman" w:cs="Times New Roman"/>
          <w:sz w:val="28"/>
          <w:szCs w:val="28"/>
        </w:rPr>
        <w:t xml:space="preserve"> В том случае, когда в соответствии с законодательством </w:t>
      </w:r>
      <w:r w:rsidR="00CA2051">
        <w:rPr>
          <w:rFonts w:ascii="Times New Roman" w:hAnsi="Times New Roman" w:cs="Times New Roman"/>
          <w:sz w:val="28"/>
          <w:szCs w:val="28"/>
        </w:rPr>
        <w:t>Росси</w:t>
      </w:r>
      <w:r w:rsidR="00CA2051">
        <w:rPr>
          <w:rFonts w:ascii="Times New Roman" w:hAnsi="Times New Roman" w:cs="Times New Roman"/>
          <w:sz w:val="28"/>
          <w:szCs w:val="28"/>
        </w:rPr>
        <w:t>й</w:t>
      </w:r>
      <w:r w:rsidR="00CA2051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CA2051" w:rsidRPr="00DE5880">
        <w:rPr>
          <w:rFonts w:ascii="Times New Roman" w:hAnsi="Times New Roman" w:cs="Times New Roman"/>
          <w:sz w:val="28"/>
          <w:szCs w:val="28"/>
        </w:rPr>
        <w:t>преподаватели освобождаются от учебных занятий с с</w:t>
      </w:r>
      <w:r w:rsidR="00CA2051" w:rsidRPr="00DE5880">
        <w:rPr>
          <w:rFonts w:ascii="Times New Roman" w:hAnsi="Times New Roman" w:cs="Times New Roman"/>
          <w:sz w:val="28"/>
          <w:szCs w:val="28"/>
        </w:rPr>
        <w:t>о</w:t>
      </w:r>
      <w:r w:rsidR="00CA2051" w:rsidRPr="00DE5880">
        <w:rPr>
          <w:rFonts w:ascii="Times New Roman" w:hAnsi="Times New Roman" w:cs="Times New Roman"/>
          <w:sz w:val="28"/>
          <w:szCs w:val="28"/>
        </w:rPr>
        <w:t>хранением за ними частично или полностью заработной платы (ежегодный и дополнительный отпуска, учебные сборы, командировка и т.д.), в случае нетрудоспособности, отпуска по беременности и родам, а также в случае освобождения преподавателей от учебных занятий без сохранения зарабо</w:t>
      </w:r>
      <w:r w:rsidR="00CA2051" w:rsidRPr="00DE5880">
        <w:rPr>
          <w:rFonts w:ascii="Times New Roman" w:hAnsi="Times New Roman" w:cs="Times New Roman"/>
          <w:sz w:val="28"/>
          <w:szCs w:val="28"/>
        </w:rPr>
        <w:t>т</w:t>
      </w:r>
      <w:r w:rsidR="00CA2051" w:rsidRPr="00DE5880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="00CA2051" w:rsidRPr="00DE5880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="00CA2051" w:rsidRPr="00DE5880">
        <w:rPr>
          <w:rFonts w:ascii="Times New Roman" w:hAnsi="Times New Roman" w:cs="Times New Roman"/>
          <w:sz w:val="28"/>
          <w:szCs w:val="28"/>
        </w:rPr>
        <w:t xml:space="preserve"> установленный им объем годовой учебной нагрузки должен быть </w:t>
      </w:r>
      <w:r w:rsidR="00CA2051" w:rsidRPr="00DE5880">
        <w:rPr>
          <w:rFonts w:ascii="Times New Roman" w:hAnsi="Times New Roman" w:cs="Times New Roman"/>
          <w:sz w:val="28"/>
          <w:szCs w:val="28"/>
        </w:rPr>
        <w:lastRenderedPageBreak/>
        <w:t xml:space="preserve">уменьшен на 1/10 часть за </w:t>
      </w:r>
      <w:proofErr w:type="gramStart"/>
      <w:r w:rsidR="00CA2051" w:rsidRPr="00DE5880">
        <w:rPr>
          <w:rFonts w:ascii="Times New Roman" w:hAnsi="Times New Roman" w:cs="Times New Roman"/>
          <w:sz w:val="28"/>
          <w:szCs w:val="28"/>
        </w:rPr>
        <w:t>каждый полный месяц</w:t>
      </w:r>
      <w:proofErr w:type="gramEnd"/>
      <w:r w:rsidR="00CA2051" w:rsidRPr="00DE5880">
        <w:rPr>
          <w:rFonts w:ascii="Times New Roman" w:hAnsi="Times New Roman" w:cs="Times New Roman"/>
          <w:sz w:val="28"/>
          <w:szCs w:val="28"/>
        </w:rPr>
        <w:t xml:space="preserve"> отсутствия на работе и и</w:t>
      </w:r>
      <w:r w:rsidR="00CA2051" w:rsidRPr="00DE5880">
        <w:rPr>
          <w:rFonts w:ascii="Times New Roman" w:hAnsi="Times New Roman" w:cs="Times New Roman"/>
          <w:sz w:val="28"/>
          <w:szCs w:val="28"/>
        </w:rPr>
        <w:t>с</w:t>
      </w:r>
      <w:r w:rsidR="00CA2051" w:rsidRPr="00DE5880">
        <w:rPr>
          <w:rFonts w:ascii="Times New Roman" w:hAnsi="Times New Roman" w:cs="Times New Roman"/>
          <w:sz w:val="28"/>
          <w:szCs w:val="28"/>
        </w:rPr>
        <w:t>ходя из количества пропущенных рабочих дней - за неполный месяц.</w:t>
      </w:r>
    </w:p>
    <w:p w14:paraId="050E9015" w14:textId="77777777" w:rsidR="00CA2051" w:rsidRPr="00DE5880" w:rsidRDefault="00CA2051" w:rsidP="00CA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0">
        <w:rPr>
          <w:rFonts w:ascii="Times New Roman" w:hAnsi="Times New Roman" w:cs="Times New Roman"/>
          <w:sz w:val="28"/>
          <w:szCs w:val="28"/>
        </w:rPr>
        <w:t>Уменьшение нагрузки за дни, когда преподаватель фактически в</w:t>
      </w:r>
      <w:r w:rsidRPr="00DE5880">
        <w:rPr>
          <w:rFonts w:ascii="Times New Roman" w:hAnsi="Times New Roman" w:cs="Times New Roman"/>
          <w:sz w:val="28"/>
          <w:szCs w:val="28"/>
        </w:rPr>
        <w:t>ы</w:t>
      </w:r>
      <w:r w:rsidRPr="00DE5880">
        <w:rPr>
          <w:rFonts w:ascii="Times New Roman" w:hAnsi="Times New Roman" w:cs="Times New Roman"/>
          <w:sz w:val="28"/>
          <w:szCs w:val="28"/>
        </w:rPr>
        <w:t>полнил учебную работу (например, в день выдачи больничного листа, в день выбытия в командировку и прибытия из нее и т.п.), не производится.</w:t>
      </w:r>
    </w:p>
    <w:p w14:paraId="1ABA268F" w14:textId="77777777" w:rsidR="00CA2051" w:rsidRPr="00DE5880" w:rsidRDefault="00CA2051" w:rsidP="00CA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0">
        <w:rPr>
          <w:rFonts w:ascii="Times New Roman" w:hAnsi="Times New Roman" w:cs="Times New Roman"/>
          <w:sz w:val="28"/>
          <w:szCs w:val="28"/>
        </w:rPr>
        <w:t>Порядок уменьшения учебной нагрузки, предусмотренный для преп</w:t>
      </w:r>
      <w:r w:rsidRPr="00DE5880">
        <w:rPr>
          <w:rFonts w:ascii="Times New Roman" w:hAnsi="Times New Roman" w:cs="Times New Roman"/>
          <w:sz w:val="28"/>
          <w:szCs w:val="28"/>
        </w:rPr>
        <w:t>о</w:t>
      </w:r>
      <w:r w:rsidRPr="00DE5880">
        <w:rPr>
          <w:rFonts w:ascii="Times New Roman" w:hAnsi="Times New Roman" w:cs="Times New Roman"/>
          <w:sz w:val="28"/>
          <w:szCs w:val="28"/>
        </w:rPr>
        <w:t xml:space="preserve">давателей </w:t>
      </w:r>
      <w:proofErr w:type="spellStart"/>
      <w:r w:rsidRPr="00DE5880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DE5880">
        <w:rPr>
          <w:rFonts w:ascii="Times New Roman" w:hAnsi="Times New Roman" w:cs="Times New Roman"/>
          <w:sz w:val="28"/>
          <w:szCs w:val="28"/>
        </w:rPr>
        <w:t>, на преподавателей общеобразовательных дисц</w:t>
      </w:r>
      <w:r w:rsidRPr="00DE5880">
        <w:rPr>
          <w:rFonts w:ascii="Times New Roman" w:hAnsi="Times New Roman" w:cs="Times New Roman"/>
          <w:sz w:val="28"/>
          <w:szCs w:val="28"/>
        </w:rPr>
        <w:t>и</w:t>
      </w:r>
      <w:r w:rsidRPr="00DE5880">
        <w:rPr>
          <w:rFonts w:ascii="Times New Roman" w:hAnsi="Times New Roman" w:cs="Times New Roman"/>
          <w:sz w:val="28"/>
          <w:szCs w:val="28"/>
        </w:rPr>
        <w:t>плин не распространяется.</w:t>
      </w:r>
    </w:p>
    <w:p w14:paraId="726606E0" w14:textId="77777777" w:rsidR="00CA2051" w:rsidRPr="00DE5880" w:rsidRDefault="00CA2051" w:rsidP="00CA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0">
        <w:rPr>
          <w:rFonts w:ascii="Times New Roman" w:hAnsi="Times New Roman" w:cs="Times New Roman"/>
          <w:sz w:val="28"/>
          <w:szCs w:val="28"/>
        </w:rPr>
        <w:t>Если в образовательном учреждении учебный процесс продолжается в течение всего календарного года и ежегодный отпуск преподавателям в св</w:t>
      </w:r>
      <w:r w:rsidRPr="00DE5880">
        <w:rPr>
          <w:rFonts w:ascii="Times New Roman" w:hAnsi="Times New Roman" w:cs="Times New Roman"/>
          <w:sz w:val="28"/>
          <w:szCs w:val="28"/>
        </w:rPr>
        <w:t>я</w:t>
      </w:r>
      <w:r w:rsidRPr="00DE5880">
        <w:rPr>
          <w:rFonts w:ascii="Times New Roman" w:hAnsi="Times New Roman" w:cs="Times New Roman"/>
          <w:sz w:val="28"/>
          <w:szCs w:val="28"/>
        </w:rPr>
        <w:t>зи с этим может предоставляться в различные месяцы года, а не только в период летних каникул, снижение учебной нагрузки за время ежегодного отпуска за текущий учебный год также не производится.</w:t>
      </w:r>
    </w:p>
    <w:p w14:paraId="4F22B1CA" w14:textId="77777777" w:rsidR="00CA2051" w:rsidRPr="00DE5880" w:rsidRDefault="00CA2051" w:rsidP="00CA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0">
        <w:rPr>
          <w:rFonts w:ascii="Times New Roman" w:hAnsi="Times New Roman" w:cs="Times New Roman"/>
          <w:sz w:val="28"/>
          <w:szCs w:val="28"/>
        </w:rPr>
        <w:t>Установленная при тарификации средняя месячная заработная плата во всех случаях, указанных в настоящем пункте, уменьшению не подлежит.</w:t>
      </w:r>
    </w:p>
    <w:p w14:paraId="6DEF5E12" w14:textId="73A48B61" w:rsidR="00CA2051" w:rsidRPr="00DE5880" w:rsidRDefault="00DD459F" w:rsidP="00CA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A2051" w:rsidRPr="00DE5880">
        <w:rPr>
          <w:rFonts w:ascii="Times New Roman" w:hAnsi="Times New Roman" w:cs="Times New Roman"/>
          <w:sz w:val="28"/>
          <w:szCs w:val="28"/>
        </w:rPr>
        <w:t>. Преподавателям, у которых по независящим от них причинам в течение учебного года учебная нагрузка уменьшается по сравнению с уст</w:t>
      </w:r>
      <w:r w:rsidR="00CA2051" w:rsidRPr="00DE5880">
        <w:rPr>
          <w:rFonts w:ascii="Times New Roman" w:hAnsi="Times New Roman" w:cs="Times New Roman"/>
          <w:sz w:val="28"/>
          <w:szCs w:val="28"/>
        </w:rPr>
        <w:t>а</w:t>
      </w:r>
      <w:r w:rsidR="00CA2051" w:rsidRPr="00DE5880">
        <w:rPr>
          <w:rFonts w:ascii="Times New Roman" w:hAnsi="Times New Roman" w:cs="Times New Roman"/>
          <w:sz w:val="28"/>
          <w:szCs w:val="28"/>
        </w:rPr>
        <w:t>новленной нагрузкой, до конца учебного года выплачивается заработная плата в размере, установленном при тарификации в начале учебного года.</w:t>
      </w:r>
    </w:p>
    <w:p w14:paraId="12F8D257" w14:textId="0281B40D" w:rsidR="00CA2051" w:rsidRPr="00AE3EF6" w:rsidRDefault="00CA2051" w:rsidP="00CA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28"/>
      <w:bookmarkStart w:id="19" w:name="P1449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>1</w:t>
      </w:r>
      <w:r w:rsidR="00DD459F">
        <w:rPr>
          <w:rFonts w:ascii="Times New Roman" w:hAnsi="Times New Roman" w:cs="Times New Roman"/>
          <w:sz w:val="28"/>
          <w:szCs w:val="28"/>
        </w:rPr>
        <w:t>5</w:t>
      </w:r>
      <w:r w:rsidRPr="00AE3EF6">
        <w:rPr>
          <w:rFonts w:ascii="Times New Roman" w:hAnsi="Times New Roman" w:cs="Times New Roman"/>
          <w:sz w:val="28"/>
          <w:szCs w:val="28"/>
        </w:rPr>
        <w:t xml:space="preserve">. Почасовая оплата труда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учреждений</w:t>
      </w:r>
      <w:r w:rsidRPr="00AE3EF6">
        <w:rPr>
          <w:rFonts w:ascii="Times New Roman" w:hAnsi="Times New Roman" w:cs="Times New Roman"/>
          <w:sz w:val="28"/>
          <w:szCs w:val="28"/>
        </w:rPr>
        <w:t xml:space="preserve"> применяется при оплате:</w:t>
      </w:r>
    </w:p>
    <w:p w14:paraId="6EA9FDCA" w14:textId="77777777" w:rsidR="00CA2051" w:rsidRPr="00AE3EF6" w:rsidRDefault="00CA2051" w:rsidP="00CA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за часы, выполненные в порядке замещения отсутствующих по боле</w:t>
      </w:r>
      <w:r w:rsidRPr="00AE3EF6">
        <w:rPr>
          <w:rFonts w:ascii="Times New Roman" w:hAnsi="Times New Roman" w:cs="Times New Roman"/>
          <w:sz w:val="28"/>
          <w:szCs w:val="28"/>
        </w:rPr>
        <w:t>з</w:t>
      </w:r>
      <w:r w:rsidRPr="00AE3EF6">
        <w:rPr>
          <w:rFonts w:ascii="Times New Roman" w:hAnsi="Times New Roman" w:cs="Times New Roman"/>
          <w:sz w:val="28"/>
          <w:szCs w:val="28"/>
        </w:rPr>
        <w:t>ни или другим причинам учителей, преподавателей и других педагогич</w:t>
      </w:r>
      <w:r w:rsidRPr="00AE3EF6">
        <w:rPr>
          <w:rFonts w:ascii="Times New Roman" w:hAnsi="Times New Roman" w:cs="Times New Roman"/>
          <w:sz w:val="28"/>
          <w:szCs w:val="28"/>
        </w:rPr>
        <w:t>е</w:t>
      </w:r>
      <w:r w:rsidRPr="00AE3EF6">
        <w:rPr>
          <w:rFonts w:ascii="Times New Roman" w:hAnsi="Times New Roman" w:cs="Times New Roman"/>
          <w:sz w:val="28"/>
          <w:szCs w:val="28"/>
        </w:rPr>
        <w:t>ских работников, продолжавшегося не свыше двух месяцев;</w:t>
      </w:r>
    </w:p>
    <w:p w14:paraId="0A7A1257" w14:textId="77777777" w:rsidR="00CA2051" w:rsidRPr="00AE3EF6" w:rsidRDefault="00CA2051" w:rsidP="00CA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за часы педагогической работы, выполненные учителями при работе с заочниками и детьми, находящимися на длительном лечении в больнице, сверх объема, установленного им при тарификации;</w:t>
      </w:r>
    </w:p>
    <w:p w14:paraId="081E52EC" w14:textId="6BEB1C19" w:rsidR="00CA2051" w:rsidRPr="00AE3EF6" w:rsidRDefault="00CA2051" w:rsidP="00CA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при оплате за педагогическую работу специалистов предприятий, учреждений и организаций (в том числе из числа работников органов, ос</w:t>
      </w:r>
      <w:r w:rsidRPr="00AE3EF6">
        <w:rPr>
          <w:rFonts w:ascii="Times New Roman" w:hAnsi="Times New Roman" w:cs="Times New Roman"/>
          <w:sz w:val="28"/>
          <w:szCs w:val="28"/>
        </w:rPr>
        <w:t>у</w:t>
      </w:r>
      <w:r w:rsidRPr="00AE3EF6">
        <w:rPr>
          <w:rFonts w:ascii="Times New Roman" w:hAnsi="Times New Roman" w:cs="Times New Roman"/>
          <w:sz w:val="28"/>
          <w:szCs w:val="28"/>
        </w:rPr>
        <w:t>ществляющих управление в сфере образования, методических и учебно-методических кабинетов), привлекаемых для педагогической работы в обр</w:t>
      </w:r>
      <w:r w:rsidRPr="00AE3E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зовательные учреждения.</w:t>
      </w:r>
    </w:p>
    <w:p w14:paraId="41B5870C" w14:textId="77777777" w:rsidR="00CA2051" w:rsidRPr="00AE3EF6" w:rsidRDefault="00CA2051" w:rsidP="00CA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Размер оплаты за 1 час указанной педагогической работы определяе</w:t>
      </w:r>
      <w:r w:rsidRPr="00AE3EF6">
        <w:rPr>
          <w:rFonts w:ascii="Times New Roman" w:hAnsi="Times New Roman" w:cs="Times New Roman"/>
          <w:sz w:val="28"/>
          <w:szCs w:val="28"/>
        </w:rPr>
        <w:t>т</w:t>
      </w:r>
      <w:r w:rsidRPr="00AE3EF6">
        <w:rPr>
          <w:rFonts w:ascii="Times New Roman" w:hAnsi="Times New Roman" w:cs="Times New Roman"/>
          <w:sz w:val="28"/>
          <w:szCs w:val="28"/>
        </w:rPr>
        <w:t>ся путем деления ставки заработной платы педагогического работника за установленную норму часов педагогической работы в неделю на среднем</w:t>
      </w:r>
      <w:r w:rsidRPr="00AE3EF6">
        <w:rPr>
          <w:rFonts w:ascii="Times New Roman" w:hAnsi="Times New Roman" w:cs="Times New Roman"/>
          <w:sz w:val="28"/>
          <w:szCs w:val="28"/>
        </w:rPr>
        <w:t>е</w:t>
      </w:r>
      <w:r w:rsidRPr="00AE3EF6">
        <w:rPr>
          <w:rFonts w:ascii="Times New Roman" w:hAnsi="Times New Roman" w:cs="Times New Roman"/>
          <w:sz w:val="28"/>
          <w:szCs w:val="28"/>
        </w:rPr>
        <w:t>сячное количество рабочих часов, установленных по занимаемой должн</w:t>
      </w:r>
      <w:r w:rsidRPr="00AE3EF6">
        <w:rPr>
          <w:rFonts w:ascii="Times New Roman" w:hAnsi="Times New Roman" w:cs="Times New Roman"/>
          <w:sz w:val="28"/>
          <w:szCs w:val="28"/>
        </w:rPr>
        <w:t>о</w:t>
      </w:r>
      <w:r w:rsidRPr="00AE3EF6">
        <w:rPr>
          <w:rFonts w:ascii="Times New Roman" w:hAnsi="Times New Roman" w:cs="Times New Roman"/>
          <w:sz w:val="28"/>
          <w:szCs w:val="28"/>
        </w:rPr>
        <w:t>сти.</w:t>
      </w:r>
    </w:p>
    <w:p w14:paraId="6C0AB624" w14:textId="77777777" w:rsidR="00CA2051" w:rsidRPr="00AE3EF6" w:rsidRDefault="00CA2051" w:rsidP="00CA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Среднемесячное количество рабочих часов определяется путем умн</w:t>
      </w:r>
      <w:r w:rsidRPr="00AE3EF6">
        <w:rPr>
          <w:rFonts w:ascii="Times New Roman" w:hAnsi="Times New Roman" w:cs="Times New Roman"/>
          <w:sz w:val="28"/>
          <w:szCs w:val="28"/>
        </w:rPr>
        <w:t>о</w:t>
      </w:r>
      <w:r w:rsidRPr="00AE3EF6">
        <w:rPr>
          <w:rFonts w:ascii="Times New Roman" w:hAnsi="Times New Roman" w:cs="Times New Roman"/>
          <w:sz w:val="28"/>
          <w:szCs w:val="28"/>
        </w:rPr>
        <w:t>жения нормы часов педагогической работы в неделю, установленной за ставку заработной платы педагогического работника, на количество раб</w:t>
      </w:r>
      <w:r w:rsidRPr="00AE3EF6">
        <w:rPr>
          <w:rFonts w:ascii="Times New Roman" w:hAnsi="Times New Roman" w:cs="Times New Roman"/>
          <w:sz w:val="28"/>
          <w:szCs w:val="28"/>
        </w:rPr>
        <w:t>о</w:t>
      </w:r>
      <w:r w:rsidRPr="00AE3EF6">
        <w:rPr>
          <w:rFonts w:ascii="Times New Roman" w:hAnsi="Times New Roman" w:cs="Times New Roman"/>
          <w:sz w:val="28"/>
          <w:szCs w:val="28"/>
        </w:rPr>
        <w:t>чих дней в году по пятидневной рабочей неделе и деления полученного р</w:t>
      </w:r>
      <w:r w:rsidRPr="00AE3EF6">
        <w:rPr>
          <w:rFonts w:ascii="Times New Roman" w:hAnsi="Times New Roman" w:cs="Times New Roman"/>
          <w:sz w:val="28"/>
          <w:szCs w:val="28"/>
        </w:rPr>
        <w:t>е</w:t>
      </w:r>
      <w:r w:rsidRPr="00AE3EF6">
        <w:rPr>
          <w:rFonts w:ascii="Times New Roman" w:hAnsi="Times New Roman" w:cs="Times New Roman"/>
          <w:sz w:val="28"/>
          <w:szCs w:val="28"/>
        </w:rPr>
        <w:t>зультата на 5 (количество рабочих дней в неделе), а затем на 12 (количество месяцев в году).</w:t>
      </w:r>
    </w:p>
    <w:p w14:paraId="3140A1B4" w14:textId="77777777" w:rsidR="00CA2051" w:rsidRPr="00AE3EF6" w:rsidRDefault="00CA2051" w:rsidP="00CA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Оплата труда за замещение отсутствующего преподавателя, если оно </w:t>
      </w:r>
      <w:r w:rsidRPr="00AE3EF6">
        <w:rPr>
          <w:rFonts w:ascii="Times New Roman" w:hAnsi="Times New Roman" w:cs="Times New Roman"/>
          <w:sz w:val="28"/>
          <w:szCs w:val="28"/>
        </w:rPr>
        <w:lastRenderedPageBreak/>
        <w:t>осуществлялось свыше двух месяцев, производится со дня начала замещ</w:t>
      </w:r>
      <w:r w:rsidRPr="00AE3EF6">
        <w:rPr>
          <w:rFonts w:ascii="Times New Roman" w:hAnsi="Times New Roman" w:cs="Times New Roman"/>
          <w:sz w:val="28"/>
          <w:szCs w:val="28"/>
        </w:rPr>
        <w:t>е</w:t>
      </w:r>
      <w:r w:rsidRPr="00AE3EF6">
        <w:rPr>
          <w:rFonts w:ascii="Times New Roman" w:hAnsi="Times New Roman" w:cs="Times New Roman"/>
          <w:sz w:val="28"/>
          <w:szCs w:val="28"/>
        </w:rPr>
        <w:t>ния за все часы фактической преподавательской работы на общих основ</w:t>
      </w:r>
      <w:r w:rsidRPr="00AE3EF6">
        <w:rPr>
          <w:rFonts w:ascii="Times New Roman" w:hAnsi="Times New Roman" w:cs="Times New Roman"/>
          <w:sz w:val="28"/>
          <w:szCs w:val="28"/>
        </w:rPr>
        <w:t>а</w:t>
      </w:r>
      <w:r w:rsidRPr="00AE3EF6">
        <w:rPr>
          <w:rFonts w:ascii="Times New Roman" w:hAnsi="Times New Roman" w:cs="Times New Roman"/>
          <w:sz w:val="28"/>
          <w:szCs w:val="28"/>
        </w:rPr>
        <w:t>ниях с соответствующим увеличением его учебной нагрузки путем внесения изменений в тарификацию.</w:t>
      </w:r>
    </w:p>
    <w:p w14:paraId="1788370E" w14:textId="7A57ABEC" w:rsidR="00CA2051" w:rsidRDefault="00CA2051" w:rsidP="00CA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При почасовой оплате труда педагогических работников образов</w:t>
      </w:r>
      <w:r w:rsidRPr="00AE3EF6">
        <w:rPr>
          <w:rFonts w:ascii="Times New Roman" w:hAnsi="Times New Roman" w:cs="Times New Roman"/>
          <w:sz w:val="28"/>
          <w:szCs w:val="28"/>
        </w:rPr>
        <w:t>а</w:t>
      </w:r>
      <w:r w:rsidRPr="00AE3EF6">
        <w:rPr>
          <w:rFonts w:ascii="Times New Roman" w:hAnsi="Times New Roman" w:cs="Times New Roman"/>
          <w:sz w:val="28"/>
          <w:szCs w:val="28"/>
        </w:rPr>
        <w:t>тельных организаций учитываются доплаты за работу в специальных (ко</w:t>
      </w:r>
      <w:r w:rsidRPr="00AE3EF6">
        <w:rPr>
          <w:rFonts w:ascii="Times New Roman" w:hAnsi="Times New Roman" w:cs="Times New Roman"/>
          <w:sz w:val="28"/>
          <w:szCs w:val="28"/>
        </w:rPr>
        <w:t>р</w:t>
      </w:r>
      <w:r w:rsidRPr="00AE3EF6">
        <w:rPr>
          <w:rFonts w:ascii="Times New Roman" w:hAnsi="Times New Roman" w:cs="Times New Roman"/>
          <w:sz w:val="28"/>
          <w:szCs w:val="28"/>
        </w:rPr>
        <w:t>рекционных) образовательных учреждениях (отделениях, классах, группах) для обучающихся, воспитанников с отклонениями в развитии (в том числе с задержкой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E3EF6">
        <w:rPr>
          <w:rFonts w:ascii="Times New Roman" w:hAnsi="Times New Roman" w:cs="Times New Roman"/>
          <w:sz w:val="28"/>
          <w:szCs w:val="28"/>
        </w:rPr>
        <w:t>за работу в образовательных учрежд</w:t>
      </w:r>
      <w:r w:rsidRPr="00AE3EF6">
        <w:rPr>
          <w:rFonts w:ascii="Times New Roman" w:hAnsi="Times New Roman" w:cs="Times New Roman"/>
          <w:sz w:val="28"/>
          <w:szCs w:val="28"/>
        </w:rPr>
        <w:t>е</w:t>
      </w:r>
      <w:r w:rsidRPr="00AE3EF6">
        <w:rPr>
          <w:rFonts w:ascii="Times New Roman" w:hAnsi="Times New Roman" w:cs="Times New Roman"/>
          <w:sz w:val="28"/>
          <w:szCs w:val="28"/>
        </w:rPr>
        <w:t>ниях, расположенных в сельской местности, за наличие квалификационно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55B0E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5AC4E5" w14:textId="26DC7BCB" w:rsidR="00C01F39" w:rsidRDefault="00C01F39" w:rsidP="00C01F39">
      <w:pPr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5. Дополнить Положение об оплате труда работников Приложением            № 9 «Положение о материальной помощи</w:t>
      </w:r>
      <w:r w:rsidRPr="00C01F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01F3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работникам </w:t>
      </w:r>
      <w:r w:rsidRPr="00C01F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ГКОУ </w:t>
      </w:r>
      <w:r w:rsidRPr="00C01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«Специал</w:t>
      </w:r>
      <w:r w:rsidRPr="00C01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C01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ная (коррекционная) общеобразовательная школа-интернат    №2» ст. </w:t>
      </w:r>
      <w:proofErr w:type="spellStart"/>
      <w:r w:rsidRPr="00C01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Барсуковская</w:t>
      </w:r>
      <w:proofErr w:type="spellEnd"/>
      <w:r w:rsidRPr="00C01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Кочубеевского района Ставропольского края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»:</w:t>
      </w:r>
    </w:p>
    <w:p w14:paraId="2FA3363F" w14:textId="77777777" w:rsidR="00C01F39" w:rsidRPr="00C01F39" w:rsidRDefault="00C01F39" w:rsidP="00C01F39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9 к Положению об оплате труда </w:t>
      </w:r>
    </w:p>
    <w:p w14:paraId="2364D47F" w14:textId="77777777" w:rsidR="00C01F39" w:rsidRPr="00C01F39" w:rsidRDefault="00C01F39" w:rsidP="00C01F39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38DC28" w14:textId="77777777" w:rsidR="00C01F39" w:rsidRPr="00C01F39" w:rsidRDefault="00C01F39" w:rsidP="00C01F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1F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</w:p>
    <w:p w14:paraId="1662EA70" w14:textId="77777777" w:rsidR="00C01F39" w:rsidRPr="00C01F39" w:rsidRDefault="00C01F39" w:rsidP="00C01F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1F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порядке оказания материальной помощи</w:t>
      </w:r>
    </w:p>
    <w:p w14:paraId="6BC8808F" w14:textId="0C39238F" w:rsidR="00C01F39" w:rsidRPr="00C01F39" w:rsidRDefault="00C01F39" w:rsidP="00C01F3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работникам </w:t>
      </w:r>
      <w:r w:rsidRPr="00C01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ГКОУ </w:t>
      </w:r>
      <w:r w:rsidRPr="00C0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«Специальная (коррекционная) общеобразовательная школа-интернат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C0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</w:t>
      </w:r>
      <w:proofErr w:type="spellStart"/>
      <w:r w:rsidRPr="00C0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Барсуковская</w:t>
      </w:r>
      <w:proofErr w:type="spellEnd"/>
      <w:r w:rsidRPr="00C0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Кочубеевского района Ставропольского края</w:t>
      </w:r>
    </w:p>
    <w:p w14:paraId="05F8DECC" w14:textId="77777777" w:rsidR="00C01F39" w:rsidRPr="00C01F39" w:rsidRDefault="00C01F39" w:rsidP="00C01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87DA5A" w14:textId="77777777" w:rsidR="00C01F39" w:rsidRPr="00C01F39" w:rsidRDefault="00C01F39" w:rsidP="00C01F39">
      <w:pPr>
        <w:autoSpaceDE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71D088E8" w14:textId="77777777" w:rsidR="00C01F39" w:rsidRPr="00C01F39" w:rsidRDefault="00C01F39" w:rsidP="00C01F39">
      <w:pPr>
        <w:tabs>
          <w:tab w:val="left" w:pos="284"/>
        </w:tabs>
        <w:autoSpaceDE w:val="0"/>
        <w:spacing w:after="0" w:line="240" w:lineRule="auto"/>
        <w:ind w:left="-284" w:firstLine="28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0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Область</w:t>
      </w:r>
      <w:r w:rsidRPr="00C01F39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 </w:t>
      </w:r>
      <w:r w:rsidRPr="00C0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</w:t>
      </w:r>
    </w:p>
    <w:p w14:paraId="682120CB" w14:textId="77777777" w:rsidR="00C01F39" w:rsidRPr="00C01F39" w:rsidRDefault="00C01F39" w:rsidP="00C01F39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является локальным нормативным актом, к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торый определяет порядок и условия </w:t>
      </w:r>
      <w:proofErr w:type="gramStart"/>
      <w:r w:rsidRPr="00C01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оказании</w:t>
      </w:r>
      <w:proofErr w:type="gramEnd"/>
      <w:r w:rsidRPr="00C01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материальной помощи 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никам ГКОУ «Специальная (коррекционная) общеобразовательная школа-интернат №2» ст. </w:t>
      </w:r>
      <w:proofErr w:type="spellStart"/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Барсуковская</w:t>
      </w:r>
      <w:proofErr w:type="spellEnd"/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Кочубеевского района Ставропольского края</w:t>
      </w:r>
      <w:r w:rsidRPr="00C01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Учреждение, ОУ).</w:t>
      </w:r>
    </w:p>
    <w:p w14:paraId="59F3F6F8" w14:textId="77777777" w:rsidR="00C01F39" w:rsidRPr="00C01F39" w:rsidRDefault="00C01F39" w:rsidP="00C01F39">
      <w:pPr>
        <w:tabs>
          <w:tab w:val="left" w:pos="284"/>
        </w:tabs>
        <w:autoSpaceDE w:val="0"/>
        <w:spacing w:after="0" w:line="240" w:lineRule="auto"/>
        <w:ind w:left="-284" w:firstLine="28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01F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</w:t>
      </w:r>
      <w:r w:rsidRPr="00C01F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>Нормативные</w:t>
      </w:r>
      <w:r w:rsidRPr="00C01F3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C01F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ссылки</w:t>
      </w:r>
    </w:p>
    <w:p w14:paraId="7F565F28" w14:textId="77777777" w:rsidR="00C01F39" w:rsidRPr="00C01F39" w:rsidRDefault="00C01F39" w:rsidP="00C01F39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оказания материальной помощи работникам Учр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(далее Положение), разработано на основе Трудового Кодекса Росси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Закона Российской Федерации «Об образовании в РФ», Т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пового положения об общеобразовательном учреждении, Положения об опл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труда работников ОУ,  Устава ОУ и Коллективного договора. </w:t>
      </w:r>
    </w:p>
    <w:p w14:paraId="2F8D8448" w14:textId="77777777" w:rsidR="00C01F39" w:rsidRPr="00C01F39" w:rsidRDefault="00C01F39" w:rsidP="00C01F3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1896A5" w14:textId="77777777" w:rsidR="00C01F39" w:rsidRPr="00C01F39" w:rsidRDefault="00C01F39" w:rsidP="00C01F3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Общие положения</w:t>
      </w:r>
    </w:p>
    <w:p w14:paraId="0863C832" w14:textId="77777777" w:rsidR="008702E7" w:rsidRDefault="00C01F39" w:rsidP="008702E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Положение регулирует деятельность по  обеспечению социальной з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щиты и поддержки работников путем проведения выплаты материальной помощи. </w:t>
      </w:r>
      <w:r w:rsidR="0087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6DA8B50E" w14:textId="7703D1B2" w:rsidR="00C01F39" w:rsidRPr="00C01F39" w:rsidRDefault="00C01F39" w:rsidP="008702E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Настоящее положение распространяется на работников, занимающих должн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соответствии со штатным расписанием и тарификационным списком, работающих по основному месту раб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</w:p>
    <w:p w14:paraId="7C36C7ED" w14:textId="77777777" w:rsidR="00C01F39" w:rsidRPr="00C01F39" w:rsidRDefault="00C01F39" w:rsidP="00C01F3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Настоящее Положение принимается решением общего собрания рабо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ОУ и утверждается директором с учетом мнения профсоюзного комит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</w:p>
    <w:p w14:paraId="5CA0DA3D" w14:textId="77777777" w:rsidR="00C01F39" w:rsidRPr="00C01F39" w:rsidRDefault="00C01F39" w:rsidP="00C01F3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Настоящее Положение является локальным нормативным актом, регл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ментирующим деятельность ОУ.  </w:t>
      </w:r>
    </w:p>
    <w:p w14:paraId="21E13BD7" w14:textId="77777777" w:rsidR="00C01F39" w:rsidRPr="00C01F39" w:rsidRDefault="00C01F39" w:rsidP="00C01F39">
      <w:pPr>
        <w:suppressAutoHyphens/>
        <w:autoSpaceDE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 В Положении под материальной помощью следует понимать единовременную выплату работникам денежных сумм сверх размера заработной платы. </w:t>
      </w:r>
    </w:p>
    <w:p w14:paraId="58C16D3D" w14:textId="77777777" w:rsidR="00C01F39" w:rsidRPr="00C01F39" w:rsidRDefault="00C01F39" w:rsidP="00C01F3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8979A" w14:textId="77777777" w:rsidR="00C01F39" w:rsidRPr="00C01F39" w:rsidRDefault="00C01F39" w:rsidP="00C01F3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4.Основания и размеры материальной помощи.</w:t>
      </w:r>
    </w:p>
    <w:p w14:paraId="062CABA4" w14:textId="77777777" w:rsidR="00C01F39" w:rsidRPr="00C01F39" w:rsidRDefault="00C01F39" w:rsidP="00C01F39">
      <w:pPr>
        <w:numPr>
          <w:ilvl w:val="1"/>
          <w:numId w:val="5"/>
        </w:numPr>
        <w:tabs>
          <w:tab w:val="clear" w:pos="360"/>
          <w:tab w:val="num" w:pos="18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предусматривается оказание материальной помощи по следующим основаниям:</w:t>
      </w:r>
    </w:p>
    <w:p w14:paraId="7AC16AFF" w14:textId="77777777" w:rsidR="00C01F39" w:rsidRPr="00C01F39" w:rsidRDefault="00C01F39" w:rsidP="00C01F39">
      <w:pPr>
        <w:suppressAutoHyphens/>
        <w:autoSpaceDE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смерти самого работника, близких родственников (супруги, дети, родители, родные братья и сестры);</w:t>
      </w:r>
    </w:p>
    <w:p w14:paraId="6932B038" w14:textId="77777777" w:rsidR="00C01F39" w:rsidRPr="00C01F39" w:rsidRDefault="00C01F39" w:rsidP="00C01F3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необходимости компенсации дорогостоящих видов лечебно-диагностической помощи, не предусмотренной базовой программой обяз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медицинского страхования и бюджетом здравоохранения, на основ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действующих постановлений Правительства РФ;</w:t>
      </w:r>
    </w:p>
    <w:p w14:paraId="589F50A6" w14:textId="77777777" w:rsidR="00C01F39" w:rsidRPr="00C01F39" w:rsidRDefault="00C01F39" w:rsidP="00C01F39">
      <w:pPr>
        <w:tabs>
          <w:tab w:val="num" w:pos="18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C01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утрата или повреждение имущества при 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 чрезвычайных ситуаций и стихийных бедствий (пожар, наводнение, кражи и т.д.);</w:t>
      </w:r>
    </w:p>
    <w:p w14:paraId="72E5D741" w14:textId="77777777" w:rsidR="00C01F39" w:rsidRPr="00C01F39" w:rsidRDefault="00C01F39" w:rsidP="00C01F39">
      <w:pPr>
        <w:tabs>
          <w:tab w:val="num" w:pos="18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-свадьба (заключение официального брака вне зависимости от наличия или отсутствия торжества по этому поводу)</w:t>
      </w:r>
    </w:p>
    <w:p w14:paraId="767FC87A" w14:textId="77777777" w:rsidR="00C01F39" w:rsidRPr="00C01F39" w:rsidRDefault="00C01F39" w:rsidP="00C01F39">
      <w:pPr>
        <w:tabs>
          <w:tab w:val="num" w:pos="18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-рождение ребенка</w:t>
      </w:r>
    </w:p>
    <w:p w14:paraId="1F3AF7DE" w14:textId="77777777" w:rsidR="00C01F39" w:rsidRPr="00C01F39" w:rsidRDefault="00C01F39" w:rsidP="00C01F39">
      <w:pPr>
        <w:tabs>
          <w:tab w:val="num" w:pos="18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Размер, оказываемой материальной помощи, определяется комиссией по распределению стимулирующей </w:t>
      </w:r>
      <w:proofErr w:type="gramStart"/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фонда оплаты труда образовател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</w:t>
      </w:r>
      <w:proofErr w:type="gramEnd"/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мнения профсоюзного комитета, исходя из реал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возможностей и причин нуждаемости в помощи. </w:t>
      </w:r>
    </w:p>
    <w:p w14:paraId="3443C9C1" w14:textId="77777777" w:rsidR="00C01F39" w:rsidRPr="00C01F39" w:rsidRDefault="00C01F39" w:rsidP="00C01F39">
      <w:pPr>
        <w:tabs>
          <w:tab w:val="num" w:pos="18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FBD3E" w14:textId="77777777" w:rsidR="00C01F39" w:rsidRPr="00C01F39" w:rsidRDefault="00C01F39" w:rsidP="00C01F3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5.Порядок выплаты материальной помощи</w:t>
      </w:r>
    </w:p>
    <w:p w14:paraId="362BBBFB" w14:textId="77777777" w:rsidR="00C01F39" w:rsidRPr="00C01F39" w:rsidRDefault="00C01F39" w:rsidP="00C01F3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5.1.Материальная помощь выплачивается на основании личного заявления сотрудника. В зависимости от обстоятельств к заявлению должны быть пр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ложены: копия свидетельства о смерти, копия свидетельства о браке, копия свидетельства о рождении или другие документы, подтверждающие необх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димость оказания материальной помощи.</w:t>
      </w:r>
    </w:p>
    <w:p w14:paraId="46D75876" w14:textId="77777777" w:rsidR="00C01F39" w:rsidRPr="00C01F39" w:rsidRDefault="00C01F39" w:rsidP="00C01F3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5.2.Заявление пишется на имя директора образовательного учреждения с точным указанием причин для выдачи.</w:t>
      </w:r>
    </w:p>
    <w:p w14:paraId="4E697D42" w14:textId="77777777" w:rsidR="00C01F39" w:rsidRPr="00C01F39" w:rsidRDefault="00C01F39" w:rsidP="00C01F3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73760" w14:textId="77777777" w:rsidR="00C01F39" w:rsidRPr="00C01F39" w:rsidRDefault="00C01F39" w:rsidP="00C01F39">
      <w:pPr>
        <w:spacing w:after="0" w:line="240" w:lineRule="auto"/>
        <w:ind w:left="-284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Положения.</w:t>
      </w:r>
    </w:p>
    <w:p w14:paraId="0A143505" w14:textId="77777777" w:rsidR="00C01F39" w:rsidRPr="00C01F39" w:rsidRDefault="00C01F39" w:rsidP="00C01F3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Материальная помощь, предусмотренная настоящим Положением, уч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тывается в составе средней заработной платы. </w:t>
      </w:r>
    </w:p>
    <w:p w14:paraId="4442BDCF" w14:textId="77777777" w:rsidR="00C01F39" w:rsidRPr="00C01F39" w:rsidRDefault="00C01F39" w:rsidP="00C01F3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Материальная помощь выплачивается работнику в течение месяца, сл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дующего за отчетным периодом. </w:t>
      </w:r>
    </w:p>
    <w:p w14:paraId="4F78827E" w14:textId="77777777" w:rsidR="00C01F39" w:rsidRPr="00C01F39" w:rsidRDefault="00C01F39" w:rsidP="00C01F3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Материальная помощь работникам образовательного учреждения в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плачивается из экономии фонда оплаты труда. </w:t>
      </w:r>
    </w:p>
    <w:p w14:paraId="5D3302E0" w14:textId="77777777" w:rsidR="00C01F39" w:rsidRPr="00C01F39" w:rsidRDefault="00C01F39" w:rsidP="00C01F3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Текст настоящего Положения подлежит доведению до сведения рабо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1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 образовательного учреждения.</w:t>
      </w:r>
    </w:p>
    <w:p w14:paraId="090222D2" w14:textId="77777777" w:rsidR="00C01F39" w:rsidRPr="00C01F39" w:rsidRDefault="00C01F39" w:rsidP="00C01F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3B13C" w14:textId="77777777" w:rsidR="00C01F39" w:rsidRPr="00C01F39" w:rsidRDefault="00C01F39" w:rsidP="00C01F39">
      <w:pPr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D415E91" w14:textId="2E923629" w:rsidR="00C01F39" w:rsidRPr="00C01F39" w:rsidRDefault="00C01F39" w:rsidP="00C01F39">
      <w:pPr>
        <w:pStyle w:val="ConsPlusNormal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7566246" w14:textId="77777777" w:rsidR="00CA2051" w:rsidRDefault="00CA2051" w:rsidP="00C01F39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A2051" w:rsidSect="00E03E9D">
      <w:headerReference w:type="default" r:id="rId9"/>
      <w:footerReference w:type="default" r:id="rId10"/>
      <w:footerReference w:type="first" r:id="rId11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7B6A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010A0" w14:textId="77777777" w:rsidR="00821916" w:rsidRDefault="00821916">
      <w:pPr>
        <w:spacing w:after="0" w:line="240" w:lineRule="auto"/>
      </w:pPr>
      <w:r>
        <w:separator/>
      </w:r>
    </w:p>
  </w:endnote>
  <w:endnote w:type="continuationSeparator" w:id="0">
    <w:p w14:paraId="7C7A89D0" w14:textId="77777777" w:rsidR="00821916" w:rsidRDefault="0082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E76D6" w14:textId="77777777" w:rsidR="00821916" w:rsidRDefault="008219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008968"/>
      <w:docPartObj>
        <w:docPartGallery w:val="Page Numbers (Bottom of Page)"/>
        <w:docPartUnique/>
      </w:docPartObj>
    </w:sdtPr>
    <w:sdtEndPr/>
    <w:sdtContent>
      <w:p w14:paraId="13118050" w14:textId="7FD6228E" w:rsidR="00821916" w:rsidRDefault="008219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2E7">
          <w:rPr>
            <w:noProof/>
          </w:rPr>
          <w:t>1</w:t>
        </w:r>
        <w:r>
          <w:fldChar w:fldCharType="end"/>
        </w:r>
      </w:p>
    </w:sdtContent>
  </w:sdt>
  <w:p w14:paraId="25BB073D" w14:textId="77777777" w:rsidR="00821916" w:rsidRDefault="008219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6DB7" w14:textId="77777777" w:rsidR="00821916" w:rsidRDefault="00821916">
      <w:pPr>
        <w:spacing w:after="0" w:line="240" w:lineRule="auto"/>
      </w:pPr>
      <w:r>
        <w:separator/>
      </w:r>
    </w:p>
  </w:footnote>
  <w:footnote w:type="continuationSeparator" w:id="0">
    <w:p w14:paraId="1AB06C1E" w14:textId="77777777" w:rsidR="00821916" w:rsidRDefault="0082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05397"/>
      <w:docPartObj>
        <w:docPartGallery w:val="Page Numbers (Top of Page)"/>
        <w:docPartUnique/>
      </w:docPartObj>
    </w:sdtPr>
    <w:sdtEndPr/>
    <w:sdtContent>
      <w:p w14:paraId="409EAB15" w14:textId="77777777" w:rsidR="00821916" w:rsidRDefault="008219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2E7">
          <w:rPr>
            <w:noProof/>
          </w:rPr>
          <w:t>26</w:t>
        </w:r>
        <w:r>
          <w:fldChar w:fldCharType="end"/>
        </w:r>
      </w:p>
    </w:sdtContent>
  </w:sdt>
  <w:p w14:paraId="22162237" w14:textId="77777777" w:rsidR="00821916" w:rsidRDefault="008219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9FC"/>
    <w:multiLevelType w:val="hybridMultilevel"/>
    <w:tmpl w:val="2496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AF8"/>
    <w:multiLevelType w:val="multilevel"/>
    <w:tmpl w:val="023E53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FC4926"/>
    <w:multiLevelType w:val="hybridMultilevel"/>
    <w:tmpl w:val="D7964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960F2E"/>
    <w:multiLevelType w:val="hybridMultilevel"/>
    <w:tmpl w:val="DE1A1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A440045"/>
    <w:multiLevelType w:val="hybridMultilevel"/>
    <w:tmpl w:val="4AD8C6C8"/>
    <w:lvl w:ilvl="0" w:tplc="D3DAD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Сылка">
    <w15:presenceInfo w15:providerId="Windows Live" w15:userId="afc62a947c9875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27"/>
    <w:rsid w:val="00027790"/>
    <w:rsid w:val="0005650E"/>
    <w:rsid w:val="000A078E"/>
    <w:rsid w:val="000A6FBC"/>
    <w:rsid w:val="00135589"/>
    <w:rsid w:val="00136310"/>
    <w:rsid w:val="00143949"/>
    <w:rsid w:val="002226E8"/>
    <w:rsid w:val="002842EA"/>
    <w:rsid w:val="002D0191"/>
    <w:rsid w:val="0032319D"/>
    <w:rsid w:val="00337F38"/>
    <w:rsid w:val="00356DC0"/>
    <w:rsid w:val="003770B5"/>
    <w:rsid w:val="003C0808"/>
    <w:rsid w:val="00403A81"/>
    <w:rsid w:val="00403CA6"/>
    <w:rsid w:val="00414F85"/>
    <w:rsid w:val="00415470"/>
    <w:rsid w:val="00451240"/>
    <w:rsid w:val="00472FA2"/>
    <w:rsid w:val="004C43A6"/>
    <w:rsid w:val="004E4207"/>
    <w:rsid w:val="004F43A9"/>
    <w:rsid w:val="004F581C"/>
    <w:rsid w:val="00501427"/>
    <w:rsid w:val="0051778A"/>
    <w:rsid w:val="00526CE7"/>
    <w:rsid w:val="0053039C"/>
    <w:rsid w:val="00571257"/>
    <w:rsid w:val="0057302F"/>
    <w:rsid w:val="005A0BA0"/>
    <w:rsid w:val="005F3BE0"/>
    <w:rsid w:val="00616D41"/>
    <w:rsid w:val="00624A9A"/>
    <w:rsid w:val="006550BA"/>
    <w:rsid w:val="00662E22"/>
    <w:rsid w:val="006A236D"/>
    <w:rsid w:val="006B4EF6"/>
    <w:rsid w:val="00711FA2"/>
    <w:rsid w:val="00730F9D"/>
    <w:rsid w:val="00731913"/>
    <w:rsid w:val="00741EF5"/>
    <w:rsid w:val="0075109C"/>
    <w:rsid w:val="007865DE"/>
    <w:rsid w:val="007D2C27"/>
    <w:rsid w:val="00821916"/>
    <w:rsid w:val="008702E7"/>
    <w:rsid w:val="008B7EC4"/>
    <w:rsid w:val="008F6D2B"/>
    <w:rsid w:val="009A4AB2"/>
    <w:rsid w:val="00A434C0"/>
    <w:rsid w:val="00AA295E"/>
    <w:rsid w:val="00AA4339"/>
    <w:rsid w:val="00B24EA2"/>
    <w:rsid w:val="00B4716D"/>
    <w:rsid w:val="00BA60C4"/>
    <w:rsid w:val="00BC65C3"/>
    <w:rsid w:val="00BE4ED4"/>
    <w:rsid w:val="00C01F39"/>
    <w:rsid w:val="00C21236"/>
    <w:rsid w:val="00C2193C"/>
    <w:rsid w:val="00C27108"/>
    <w:rsid w:val="00C561CE"/>
    <w:rsid w:val="00C85C99"/>
    <w:rsid w:val="00CA2051"/>
    <w:rsid w:val="00D354CD"/>
    <w:rsid w:val="00D712EB"/>
    <w:rsid w:val="00DB5136"/>
    <w:rsid w:val="00DD459F"/>
    <w:rsid w:val="00DF4B10"/>
    <w:rsid w:val="00E03E9D"/>
    <w:rsid w:val="00E506A4"/>
    <w:rsid w:val="00E8196E"/>
    <w:rsid w:val="00E820AE"/>
    <w:rsid w:val="00E91B23"/>
    <w:rsid w:val="00E9530C"/>
    <w:rsid w:val="00F50478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0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B5136"/>
  </w:style>
  <w:style w:type="paragraph" w:customStyle="1" w:styleId="ConsPlusNormal">
    <w:name w:val="ConsPlusNormal"/>
    <w:rsid w:val="00DB5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5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51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136"/>
  </w:style>
  <w:style w:type="paragraph" w:styleId="a6">
    <w:name w:val="footer"/>
    <w:basedOn w:val="a"/>
    <w:link w:val="a7"/>
    <w:uiPriority w:val="99"/>
    <w:unhideWhenUsed/>
    <w:rsid w:val="00DB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136"/>
  </w:style>
  <w:style w:type="paragraph" w:styleId="a8">
    <w:name w:val="Balloon Text"/>
    <w:basedOn w:val="a"/>
    <w:link w:val="a9"/>
    <w:uiPriority w:val="99"/>
    <w:semiHidden/>
    <w:unhideWhenUsed/>
    <w:rsid w:val="00DB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A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356D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6D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6D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6D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6DC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D0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1F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B5136"/>
  </w:style>
  <w:style w:type="paragraph" w:customStyle="1" w:styleId="ConsPlusNormal">
    <w:name w:val="ConsPlusNormal"/>
    <w:rsid w:val="00DB5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5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51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136"/>
  </w:style>
  <w:style w:type="paragraph" w:styleId="a6">
    <w:name w:val="footer"/>
    <w:basedOn w:val="a"/>
    <w:link w:val="a7"/>
    <w:uiPriority w:val="99"/>
    <w:unhideWhenUsed/>
    <w:rsid w:val="00DB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136"/>
  </w:style>
  <w:style w:type="paragraph" w:styleId="a8">
    <w:name w:val="Balloon Text"/>
    <w:basedOn w:val="a"/>
    <w:link w:val="a9"/>
    <w:uiPriority w:val="99"/>
    <w:semiHidden/>
    <w:unhideWhenUsed/>
    <w:rsid w:val="00DB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A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356D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6D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6D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6D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6DC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D0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1F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DE66-751E-41C1-A2AA-10366FAB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26</Pages>
  <Words>8127</Words>
  <Characters>46329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Сылка</dc:creator>
  <cp:keywords/>
  <dc:description/>
  <cp:lastModifiedBy>Пользователь</cp:lastModifiedBy>
  <cp:revision>22</cp:revision>
  <cp:lastPrinted>2018-11-29T05:53:00Z</cp:lastPrinted>
  <dcterms:created xsi:type="dcterms:W3CDTF">2018-08-23T14:18:00Z</dcterms:created>
  <dcterms:modified xsi:type="dcterms:W3CDTF">2018-11-29T05:57:00Z</dcterms:modified>
</cp:coreProperties>
</file>