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FB" w:rsidRDefault="005877FB" w:rsidP="005877FB">
      <w:pPr>
        <w:jc w:val="center"/>
        <w:rPr>
          <w:sz w:val="28"/>
          <w:szCs w:val="28"/>
        </w:rPr>
      </w:pPr>
      <w:r>
        <w:rPr>
          <w:sz w:val="28"/>
          <w:szCs w:val="28"/>
        </w:rPr>
        <w:t>ГКОУ «Специальная (коррекционная)</w:t>
      </w:r>
    </w:p>
    <w:p w:rsidR="005877FB" w:rsidRDefault="005877FB" w:rsidP="005877F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общеобразовательная школа – интернат № 2»</w:t>
      </w:r>
    </w:p>
    <w:p w:rsidR="005877FB" w:rsidRDefault="005877FB" w:rsidP="005877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ст. </w:t>
      </w:r>
      <w:proofErr w:type="spellStart"/>
      <w:r>
        <w:rPr>
          <w:sz w:val="28"/>
          <w:szCs w:val="28"/>
        </w:rPr>
        <w:t>Барсуковская</w:t>
      </w:r>
      <w:proofErr w:type="spellEnd"/>
      <w:r>
        <w:rPr>
          <w:sz w:val="28"/>
          <w:szCs w:val="28"/>
        </w:rPr>
        <w:t>, Кочубеевского района, Ставропольского края</w:t>
      </w:r>
    </w:p>
    <w:p w:rsidR="005877FB" w:rsidRDefault="005877FB" w:rsidP="005877FB">
      <w:pPr>
        <w:tabs>
          <w:tab w:val="left" w:pos="2000"/>
        </w:tabs>
        <w:jc w:val="center"/>
        <w:rPr>
          <w:sz w:val="28"/>
          <w:szCs w:val="28"/>
        </w:rPr>
      </w:pPr>
    </w:p>
    <w:p w:rsidR="005877FB" w:rsidRDefault="005877FB" w:rsidP="005877FB">
      <w:pPr>
        <w:tabs>
          <w:tab w:val="left" w:pos="3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5877FB" w:rsidRDefault="005877FB" w:rsidP="005877FB">
      <w:pPr>
        <w:tabs>
          <w:tab w:val="left" w:pos="2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успеваемости за вторую четверть</w:t>
      </w:r>
    </w:p>
    <w:p w:rsidR="005877FB" w:rsidRDefault="005877FB" w:rsidP="005877FB">
      <w:pPr>
        <w:tabs>
          <w:tab w:val="left" w:pos="2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– 2019 учебного года.</w:t>
      </w:r>
    </w:p>
    <w:p w:rsidR="005877FB" w:rsidRDefault="005877FB" w:rsidP="005877FB">
      <w:pPr>
        <w:rPr>
          <w:sz w:val="28"/>
          <w:szCs w:val="28"/>
        </w:rPr>
      </w:pPr>
    </w:p>
    <w:p w:rsidR="005877FB" w:rsidRDefault="005877FB" w:rsidP="005877FB">
      <w:pPr>
        <w:rPr>
          <w:sz w:val="28"/>
          <w:szCs w:val="28"/>
        </w:rPr>
      </w:pPr>
      <w:r>
        <w:rPr>
          <w:sz w:val="28"/>
          <w:szCs w:val="28"/>
        </w:rPr>
        <w:t>25.03.2019 г.</w:t>
      </w:r>
    </w:p>
    <w:p w:rsidR="005877FB" w:rsidRDefault="005877FB" w:rsidP="005877FB">
      <w:pPr>
        <w:tabs>
          <w:tab w:val="left" w:pos="2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Всего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 начало третьей четверть - 141  </w:t>
      </w:r>
    </w:p>
    <w:p w:rsidR="005877FB" w:rsidRDefault="005877FB" w:rsidP="005877FB">
      <w:pPr>
        <w:tabs>
          <w:tab w:val="left" w:pos="2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Прибывших – </w:t>
      </w:r>
      <w:proofErr w:type="spellStart"/>
      <w:r>
        <w:rPr>
          <w:sz w:val="28"/>
          <w:szCs w:val="28"/>
        </w:rPr>
        <w:t>Переваруха</w:t>
      </w:r>
      <w:proofErr w:type="spellEnd"/>
      <w:r>
        <w:rPr>
          <w:sz w:val="28"/>
          <w:szCs w:val="28"/>
        </w:rPr>
        <w:t xml:space="preserve"> Ксения, Филиппов Игорь (3 класс).</w:t>
      </w:r>
    </w:p>
    <w:p w:rsidR="005877FB" w:rsidRDefault="005877FB" w:rsidP="005877FB">
      <w:pPr>
        <w:tabs>
          <w:tab w:val="left" w:pos="2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Выбывших – нет. </w:t>
      </w:r>
    </w:p>
    <w:p w:rsidR="005877FB" w:rsidRDefault="005877FB" w:rsidP="005877FB">
      <w:pPr>
        <w:rPr>
          <w:sz w:val="28"/>
          <w:szCs w:val="28"/>
        </w:rPr>
      </w:pPr>
      <w:r>
        <w:rPr>
          <w:sz w:val="28"/>
          <w:szCs w:val="28"/>
        </w:rPr>
        <w:t xml:space="preserve">   Всего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 конец третьей четверти – 143, аттестованы – 133, </w:t>
      </w:r>
    </w:p>
    <w:p w:rsidR="005877FB" w:rsidRDefault="005877FB" w:rsidP="005877FB">
      <w:pPr>
        <w:rPr>
          <w:sz w:val="28"/>
          <w:szCs w:val="28"/>
        </w:rPr>
      </w:pPr>
      <w:r>
        <w:rPr>
          <w:sz w:val="28"/>
          <w:szCs w:val="28"/>
        </w:rPr>
        <w:t xml:space="preserve">(обучающимся первого класса оценки не выставляются 10 чел.); не аттестован обучающийся  7 «а» класса </w:t>
      </w:r>
      <w:proofErr w:type="spellStart"/>
      <w:r>
        <w:rPr>
          <w:sz w:val="28"/>
          <w:szCs w:val="28"/>
        </w:rPr>
        <w:t>Нетребо</w:t>
      </w:r>
      <w:proofErr w:type="spellEnd"/>
      <w:r>
        <w:rPr>
          <w:sz w:val="28"/>
          <w:szCs w:val="28"/>
        </w:rPr>
        <w:t xml:space="preserve"> Алексей, находится в СИЗО села Кочубеевского.</w:t>
      </w:r>
    </w:p>
    <w:p w:rsidR="005877FB" w:rsidRDefault="00D26BFD" w:rsidP="005877FB">
      <w:pPr>
        <w:rPr>
          <w:sz w:val="28"/>
          <w:szCs w:val="28"/>
        </w:rPr>
      </w:pPr>
      <w:r>
        <w:rPr>
          <w:sz w:val="28"/>
          <w:szCs w:val="28"/>
        </w:rPr>
        <w:t>Успевает всего – 133</w:t>
      </w:r>
      <w:r w:rsidR="005877FB">
        <w:rPr>
          <w:sz w:val="28"/>
          <w:szCs w:val="28"/>
        </w:rPr>
        <w:t>, из них:</w:t>
      </w:r>
    </w:p>
    <w:p w:rsidR="005877FB" w:rsidRDefault="005877FB" w:rsidP="005877F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16258">
        <w:rPr>
          <w:sz w:val="28"/>
          <w:szCs w:val="28"/>
        </w:rPr>
        <w:t xml:space="preserve"> на «отлично» - 12</w:t>
      </w:r>
      <w:r>
        <w:rPr>
          <w:sz w:val="28"/>
          <w:szCs w:val="28"/>
        </w:rPr>
        <w:t xml:space="preserve"> обучающихся: </w:t>
      </w:r>
      <w:proofErr w:type="gramStart"/>
      <w:r>
        <w:rPr>
          <w:sz w:val="28"/>
          <w:szCs w:val="28"/>
        </w:rPr>
        <w:t xml:space="preserve">Краснощек Даниил, Краснощек Константин (2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.),  Бабкин Сергей, </w:t>
      </w:r>
      <w:proofErr w:type="spellStart"/>
      <w:r>
        <w:rPr>
          <w:sz w:val="28"/>
          <w:szCs w:val="28"/>
        </w:rPr>
        <w:t>Гнучев</w:t>
      </w:r>
      <w:proofErr w:type="spellEnd"/>
      <w:r>
        <w:rPr>
          <w:sz w:val="28"/>
          <w:szCs w:val="28"/>
        </w:rPr>
        <w:t xml:space="preserve"> Роман (3 класс), Бабкина Татьяна, Лесниченко Данил (5 класс), Дадонова Диана, Крымов Кирилл (6 класс), </w:t>
      </w:r>
      <w:proofErr w:type="spellStart"/>
      <w:r>
        <w:rPr>
          <w:sz w:val="28"/>
          <w:szCs w:val="28"/>
        </w:rPr>
        <w:t>Шаповалова</w:t>
      </w:r>
      <w:proofErr w:type="spellEnd"/>
      <w:r>
        <w:rPr>
          <w:sz w:val="28"/>
          <w:szCs w:val="28"/>
        </w:rPr>
        <w:t xml:space="preserve"> Татьяна</w:t>
      </w:r>
      <w:r w:rsidR="00216258">
        <w:rPr>
          <w:sz w:val="28"/>
          <w:szCs w:val="28"/>
        </w:rPr>
        <w:t xml:space="preserve"> («7 а» класс), </w:t>
      </w:r>
      <w:proofErr w:type="spellStart"/>
      <w:r>
        <w:rPr>
          <w:sz w:val="28"/>
          <w:szCs w:val="28"/>
        </w:rPr>
        <w:t>Печенев</w:t>
      </w:r>
      <w:proofErr w:type="spellEnd"/>
      <w:r>
        <w:rPr>
          <w:sz w:val="28"/>
          <w:szCs w:val="28"/>
        </w:rPr>
        <w:t xml:space="preserve"> Олег (7 «б»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.), Заводской Александр (8 «а» класс), Зинченко Данил (9 класс)</w:t>
      </w:r>
      <w:proofErr w:type="gramEnd"/>
    </w:p>
    <w:p w:rsidR="005877FB" w:rsidRDefault="00216258" w:rsidP="005877FB">
      <w:pPr>
        <w:rPr>
          <w:sz w:val="28"/>
          <w:szCs w:val="28"/>
        </w:rPr>
      </w:pPr>
      <w:r>
        <w:rPr>
          <w:sz w:val="28"/>
          <w:szCs w:val="28"/>
        </w:rPr>
        <w:t xml:space="preserve">    На «4» и «5» успевают 16</w:t>
      </w:r>
      <w:r w:rsidR="005877FB">
        <w:rPr>
          <w:sz w:val="28"/>
          <w:szCs w:val="28"/>
        </w:rPr>
        <w:t xml:space="preserve"> (начальная школа), 35 (старшая школа). </w:t>
      </w:r>
    </w:p>
    <w:p w:rsidR="005877FB" w:rsidRDefault="005877FB" w:rsidP="005877F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877FB" w:rsidRDefault="005877FB" w:rsidP="005877FB">
      <w:pPr>
        <w:tabs>
          <w:tab w:val="left" w:pos="3360"/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Младшие классы.</w:t>
      </w:r>
    </w:p>
    <w:p w:rsidR="005877FB" w:rsidRDefault="005877FB" w:rsidP="005877FB">
      <w:pPr>
        <w:tabs>
          <w:tab w:val="left" w:pos="1060"/>
        </w:tabs>
        <w:rPr>
          <w:sz w:val="28"/>
          <w:szCs w:val="28"/>
        </w:rPr>
      </w:pPr>
      <w:r>
        <w:rPr>
          <w:sz w:val="28"/>
          <w:szCs w:val="28"/>
        </w:rPr>
        <w:tab/>
        <w:t>Всего обучающихся в</w:t>
      </w:r>
      <w:r w:rsidR="00216258">
        <w:rPr>
          <w:sz w:val="28"/>
          <w:szCs w:val="28"/>
        </w:rPr>
        <w:t xml:space="preserve"> начальной школе на конец третьей четверти – 57</w:t>
      </w:r>
      <w:r>
        <w:rPr>
          <w:sz w:val="28"/>
          <w:szCs w:val="28"/>
        </w:rPr>
        <w:t>, из них на «</w:t>
      </w:r>
      <w:r w:rsidR="00216258">
        <w:rPr>
          <w:sz w:val="28"/>
          <w:szCs w:val="28"/>
        </w:rPr>
        <w:t>отлично» и «хорошо»  успевают 20 человек (35 %), в сравнении со второй четвертью на 2 % выше.</w:t>
      </w:r>
      <w:r>
        <w:rPr>
          <w:sz w:val="28"/>
          <w:szCs w:val="28"/>
        </w:rPr>
        <w:t xml:space="preserve"> </w:t>
      </w:r>
    </w:p>
    <w:p w:rsidR="005877FB" w:rsidRDefault="005877FB" w:rsidP="005877FB">
      <w:pPr>
        <w:tabs>
          <w:tab w:val="left" w:pos="3580"/>
          <w:tab w:val="left" w:pos="6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Старшие классы.</w:t>
      </w:r>
    </w:p>
    <w:p w:rsidR="005877FB" w:rsidRDefault="005877FB" w:rsidP="005877F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Всего обучающихся в старшей школе – 86, из них успевают на  «отлично» и «хорошо»  4</w:t>
      </w:r>
      <w:r w:rsidR="00216258">
        <w:rPr>
          <w:sz w:val="28"/>
          <w:szCs w:val="28"/>
        </w:rPr>
        <w:t>3 человека  (51  %), в сравнении со второй четвертью наблюдаются стабильные результаты.</w:t>
      </w:r>
    </w:p>
    <w:p w:rsidR="005877FB" w:rsidRDefault="005877FB" w:rsidP="005E5607">
      <w:pPr>
        <w:tabs>
          <w:tab w:val="left" w:pos="10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Всем учителям необходимо обратить внимание на детей, которые имеют за четверть по одной» «4» - </w:t>
      </w:r>
      <w:r w:rsidR="00216258">
        <w:rPr>
          <w:sz w:val="28"/>
          <w:szCs w:val="28"/>
        </w:rPr>
        <w:t xml:space="preserve">Панченко К, 4 </w:t>
      </w:r>
      <w:proofErr w:type="spellStart"/>
      <w:r w:rsidR="00216258">
        <w:rPr>
          <w:sz w:val="28"/>
          <w:szCs w:val="28"/>
        </w:rPr>
        <w:t>кл</w:t>
      </w:r>
      <w:proofErr w:type="spellEnd"/>
      <w:r w:rsidR="00216258">
        <w:rPr>
          <w:sz w:val="28"/>
          <w:szCs w:val="28"/>
        </w:rPr>
        <w:t>.</w:t>
      </w:r>
      <w:proofErr w:type="gramStart"/>
      <w:r w:rsidR="00216258">
        <w:rPr>
          <w:sz w:val="28"/>
          <w:szCs w:val="28"/>
        </w:rPr>
        <w:t>,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абкин Евгений, Идрисова Екатерина 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</w:t>
      </w:r>
      <w:proofErr w:type="spellStart"/>
      <w:r w:rsidR="00216258">
        <w:rPr>
          <w:sz w:val="28"/>
          <w:szCs w:val="28"/>
        </w:rPr>
        <w:t>Мурсюкаев</w:t>
      </w:r>
      <w:proofErr w:type="spellEnd"/>
      <w:r w:rsidR="00216258">
        <w:rPr>
          <w:sz w:val="28"/>
          <w:szCs w:val="28"/>
        </w:rPr>
        <w:t xml:space="preserve"> М 7 б </w:t>
      </w:r>
      <w:proofErr w:type="spellStart"/>
      <w:r w:rsidR="00216258">
        <w:rPr>
          <w:sz w:val="28"/>
          <w:szCs w:val="28"/>
        </w:rPr>
        <w:t>кл</w:t>
      </w:r>
      <w:proofErr w:type="spellEnd"/>
      <w:r w:rsidR="00216258">
        <w:rPr>
          <w:sz w:val="28"/>
          <w:szCs w:val="28"/>
        </w:rPr>
        <w:t>.,</w:t>
      </w:r>
      <w:r>
        <w:rPr>
          <w:sz w:val="28"/>
          <w:szCs w:val="28"/>
        </w:rPr>
        <w:t xml:space="preserve"> Лесниченко Алексей</w:t>
      </w:r>
      <w:r w:rsidR="00216258">
        <w:rPr>
          <w:sz w:val="28"/>
          <w:szCs w:val="28"/>
        </w:rPr>
        <w:t xml:space="preserve">, </w:t>
      </w:r>
      <w:proofErr w:type="spellStart"/>
      <w:r w:rsidR="00216258">
        <w:rPr>
          <w:sz w:val="28"/>
          <w:szCs w:val="28"/>
        </w:rPr>
        <w:t>колмакова</w:t>
      </w:r>
      <w:proofErr w:type="spellEnd"/>
      <w:r w:rsidR="00216258">
        <w:rPr>
          <w:sz w:val="28"/>
          <w:szCs w:val="28"/>
        </w:rPr>
        <w:t xml:space="preserve"> Л </w:t>
      </w:r>
      <w:r w:rsidR="00D03456">
        <w:rPr>
          <w:sz w:val="28"/>
          <w:szCs w:val="28"/>
        </w:rPr>
        <w:t xml:space="preserve">8 «а» </w:t>
      </w:r>
      <w:proofErr w:type="spellStart"/>
      <w:r w:rsidR="00D03456">
        <w:rPr>
          <w:sz w:val="28"/>
          <w:szCs w:val="28"/>
        </w:rPr>
        <w:t>кл</w:t>
      </w:r>
      <w:proofErr w:type="spellEnd"/>
      <w:r w:rsidR="00D03456">
        <w:rPr>
          <w:sz w:val="28"/>
          <w:szCs w:val="28"/>
        </w:rPr>
        <w:t>., Купин Александр</w:t>
      </w:r>
      <w:r>
        <w:rPr>
          <w:sz w:val="28"/>
          <w:szCs w:val="28"/>
        </w:rPr>
        <w:t xml:space="preserve"> 8 «б»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.; с двумя</w:t>
      </w:r>
      <w:r w:rsidR="00D03456">
        <w:rPr>
          <w:sz w:val="28"/>
          <w:szCs w:val="28"/>
        </w:rPr>
        <w:t xml:space="preserve"> «4»  - </w:t>
      </w:r>
      <w:r>
        <w:rPr>
          <w:sz w:val="28"/>
          <w:szCs w:val="28"/>
        </w:rPr>
        <w:t xml:space="preserve">Бабкина Марина, Бабкина Виктория 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.,</w:t>
      </w:r>
      <w:r w:rsidR="00D03456">
        <w:rPr>
          <w:sz w:val="28"/>
          <w:szCs w:val="28"/>
        </w:rPr>
        <w:t xml:space="preserve"> </w:t>
      </w:r>
      <w:proofErr w:type="spellStart"/>
      <w:r w:rsidR="00D03456">
        <w:rPr>
          <w:sz w:val="28"/>
          <w:szCs w:val="28"/>
        </w:rPr>
        <w:t>Майстрев</w:t>
      </w:r>
      <w:proofErr w:type="spellEnd"/>
      <w:r w:rsidR="00D03456">
        <w:rPr>
          <w:sz w:val="28"/>
          <w:szCs w:val="28"/>
        </w:rPr>
        <w:t xml:space="preserve"> Артем</w:t>
      </w:r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</w:t>
      </w:r>
      <w:r w:rsidR="00D03456">
        <w:rPr>
          <w:sz w:val="28"/>
          <w:szCs w:val="28"/>
        </w:rPr>
        <w:t xml:space="preserve">Бабкин Сергей 5 </w:t>
      </w:r>
      <w:proofErr w:type="spellStart"/>
      <w:r w:rsidR="00D03456">
        <w:rPr>
          <w:sz w:val="28"/>
          <w:szCs w:val="28"/>
        </w:rPr>
        <w:t>кл</w:t>
      </w:r>
      <w:proofErr w:type="spellEnd"/>
      <w:r w:rsidR="00D03456">
        <w:rPr>
          <w:sz w:val="28"/>
          <w:szCs w:val="28"/>
        </w:rPr>
        <w:t xml:space="preserve">., Стойко Денис 6 </w:t>
      </w:r>
      <w:proofErr w:type="spellStart"/>
      <w:r w:rsidR="00D03456">
        <w:rPr>
          <w:sz w:val="28"/>
          <w:szCs w:val="28"/>
        </w:rPr>
        <w:t>кл</w:t>
      </w:r>
      <w:proofErr w:type="spellEnd"/>
      <w:r w:rsidR="00D03456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Романенко Иван 7 «а»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вакян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r w:rsidR="00D03456">
        <w:rPr>
          <w:sz w:val="28"/>
          <w:szCs w:val="28"/>
        </w:rPr>
        <w:t>винж</w:t>
      </w:r>
      <w:proofErr w:type="spellEnd"/>
      <w:r w:rsidR="00D03456">
        <w:rPr>
          <w:sz w:val="28"/>
          <w:szCs w:val="28"/>
        </w:rPr>
        <w:t xml:space="preserve">, Колмакова Лидия 8 «а» </w:t>
      </w:r>
      <w:proofErr w:type="spellStart"/>
      <w:r w:rsidR="00D03456">
        <w:rPr>
          <w:sz w:val="28"/>
          <w:szCs w:val="28"/>
        </w:rPr>
        <w:t>кл</w:t>
      </w:r>
      <w:proofErr w:type="spellEnd"/>
      <w:r w:rsidR="00D03456">
        <w:rPr>
          <w:sz w:val="28"/>
          <w:szCs w:val="28"/>
        </w:rPr>
        <w:t xml:space="preserve">.. Астахова Татьяна, </w:t>
      </w:r>
      <w:proofErr w:type="spellStart"/>
      <w:r w:rsidR="00D03456">
        <w:rPr>
          <w:sz w:val="28"/>
          <w:szCs w:val="28"/>
        </w:rPr>
        <w:t>Зацарина</w:t>
      </w:r>
      <w:proofErr w:type="spellEnd"/>
      <w:r w:rsidR="00D03456">
        <w:rPr>
          <w:sz w:val="28"/>
          <w:szCs w:val="28"/>
        </w:rPr>
        <w:t xml:space="preserve"> Альбина 8 б </w:t>
      </w:r>
      <w:proofErr w:type="spellStart"/>
      <w:r w:rsidR="00D03456">
        <w:rPr>
          <w:sz w:val="28"/>
          <w:szCs w:val="28"/>
        </w:rPr>
        <w:t>кл</w:t>
      </w:r>
      <w:proofErr w:type="spellEnd"/>
      <w:r w:rsidR="00D03456">
        <w:rPr>
          <w:sz w:val="28"/>
          <w:szCs w:val="28"/>
        </w:rPr>
        <w:t>.,</w:t>
      </w:r>
      <w:r>
        <w:rPr>
          <w:sz w:val="28"/>
          <w:szCs w:val="28"/>
        </w:rPr>
        <w:t xml:space="preserve"> Имеют одну «3» - </w:t>
      </w:r>
      <w:proofErr w:type="spellStart"/>
      <w:r w:rsidR="00D03456">
        <w:rPr>
          <w:sz w:val="28"/>
          <w:szCs w:val="28"/>
        </w:rPr>
        <w:t>Землянская</w:t>
      </w:r>
      <w:proofErr w:type="spellEnd"/>
      <w:r w:rsidR="00D03456">
        <w:rPr>
          <w:sz w:val="28"/>
          <w:szCs w:val="28"/>
        </w:rPr>
        <w:t xml:space="preserve"> Алена 2 </w:t>
      </w:r>
      <w:proofErr w:type="spellStart"/>
      <w:r w:rsidR="00D03456">
        <w:rPr>
          <w:sz w:val="28"/>
          <w:szCs w:val="28"/>
        </w:rPr>
        <w:t>кл</w:t>
      </w:r>
      <w:proofErr w:type="spellEnd"/>
      <w:r w:rsidR="00D03456">
        <w:rPr>
          <w:sz w:val="28"/>
          <w:szCs w:val="28"/>
        </w:rPr>
        <w:t xml:space="preserve">., Малахова Ирина 6 </w:t>
      </w:r>
      <w:proofErr w:type="spellStart"/>
      <w:r w:rsidR="00D03456">
        <w:rPr>
          <w:sz w:val="28"/>
          <w:szCs w:val="28"/>
        </w:rPr>
        <w:t>кл</w:t>
      </w:r>
      <w:proofErr w:type="spellEnd"/>
      <w:r w:rsidR="00D03456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 Боровик Станислав 7 «б»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Велиева</w:t>
      </w:r>
      <w:proofErr w:type="spellEnd"/>
      <w:r>
        <w:rPr>
          <w:sz w:val="28"/>
          <w:szCs w:val="28"/>
        </w:rPr>
        <w:t xml:space="preserve"> Антея – 8 «а»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 </w:t>
      </w:r>
      <w:proofErr w:type="spellStart"/>
      <w:r>
        <w:rPr>
          <w:sz w:val="28"/>
          <w:szCs w:val="28"/>
        </w:rPr>
        <w:t>Посвеженков</w:t>
      </w:r>
      <w:proofErr w:type="spellEnd"/>
      <w:r>
        <w:rPr>
          <w:sz w:val="28"/>
          <w:szCs w:val="28"/>
        </w:rPr>
        <w:t xml:space="preserve"> Вячеслав,  </w:t>
      </w:r>
      <w:proofErr w:type="spellStart"/>
      <w:r>
        <w:rPr>
          <w:sz w:val="28"/>
          <w:szCs w:val="28"/>
        </w:rPr>
        <w:t>Талащенко</w:t>
      </w:r>
      <w:proofErr w:type="spellEnd"/>
      <w:r>
        <w:rPr>
          <w:sz w:val="28"/>
          <w:szCs w:val="28"/>
        </w:rPr>
        <w:t xml:space="preserve"> Сергей, Шарабанов Владимир  8 «б»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Шмыглина</w:t>
      </w:r>
      <w:proofErr w:type="spellEnd"/>
      <w:r>
        <w:rPr>
          <w:sz w:val="28"/>
          <w:szCs w:val="28"/>
        </w:rPr>
        <w:t xml:space="preserve"> Виктория, </w:t>
      </w:r>
      <w:proofErr w:type="spellStart"/>
      <w:r>
        <w:rPr>
          <w:sz w:val="28"/>
          <w:szCs w:val="28"/>
        </w:rPr>
        <w:t>Еганян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Люсине</w:t>
      </w:r>
      <w:proofErr w:type="spellEnd"/>
      <w:r>
        <w:rPr>
          <w:sz w:val="28"/>
          <w:szCs w:val="28"/>
        </w:rPr>
        <w:t xml:space="preserve">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5877FB" w:rsidRDefault="005877FB" w:rsidP="005877FB">
      <w:pPr>
        <w:rPr>
          <w:sz w:val="28"/>
          <w:szCs w:val="28"/>
        </w:rPr>
      </w:pPr>
      <w:r>
        <w:rPr>
          <w:sz w:val="28"/>
          <w:szCs w:val="28"/>
        </w:rPr>
        <w:t xml:space="preserve">Итого: процент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по школе составил – 99,3 %, </w:t>
      </w:r>
    </w:p>
    <w:p w:rsidR="005877FB" w:rsidRDefault="00D03456" w:rsidP="005877FB">
      <w:pPr>
        <w:rPr>
          <w:sz w:val="28"/>
          <w:szCs w:val="28"/>
        </w:rPr>
      </w:pPr>
      <w:r>
        <w:rPr>
          <w:sz w:val="28"/>
          <w:szCs w:val="28"/>
        </w:rPr>
        <w:t>Качественной успеваемости - 47</w:t>
      </w:r>
      <w:r w:rsidR="005877FB">
        <w:rPr>
          <w:sz w:val="28"/>
          <w:szCs w:val="28"/>
        </w:rPr>
        <w:t xml:space="preserve"> %.</w:t>
      </w:r>
    </w:p>
    <w:p w:rsidR="005877FB" w:rsidRDefault="005877FB" w:rsidP="005877FB">
      <w:pPr>
        <w:rPr>
          <w:sz w:val="28"/>
          <w:szCs w:val="28"/>
        </w:rPr>
      </w:pPr>
    </w:p>
    <w:p w:rsidR="005E5607" w:rsidRDefault="005877FB" w:rsidP="005877FB">
      <w:pPr>
        <w:rPr>
          <w:sz w:val="28"/>
          <w:szCs w:val="28"/>
        </w:rPr>
      </w:pPr>
      <w:r>
        <w:rPr>
          <w:sz w:val="28"/>
          <w:szCs w:val="28"/>
        </w:rPr>
        <w:t>Исп. зам. директора по УВР</w:t>
      </w:r>
    </w:p>
    <w:p w:rsidR="005877FB" w:rsidRDefault="005877FB" w:rsidP="005877F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С.В. Удовенко</w:t>
      </w:r>
    </w:p>
    <w:p w:rsidR="00AF7134" w:rsidRDefault="005E5607"/>
    <w:sectPr w:rsidR="00AF7134" w:rsidSect="005E560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0C"/>
    <w:rsid w:val="001F4E2C"/>
    <w:rsid w:val="00216258"/>
    <w:rsid w:val="002D6C29"/>
    <w:rsid w:val="005877FB"/>
    <w:rsid w:val="005912C8"/>
    <w:rsid w:val="005D2A86"/>
    <w:rsid w:val="005E5607"/>
    <w:rsid w:val="00730642"/>
    <w:rsid w:val="00D03456"/>
    <w:rsid w:val="00D26BFD"/>
    <w:rsid w:val="00F4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2019-03-25T05:07:00Z</dcterms:created>
  <dcterms:modified xsi:type="dcterms:W3CDTF">2019-04-03T10:03:00Z</dcterms:modified>
</cp:coreProperties>
</file>