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686"/>
        <w:tblW w:w="9524" w:type="dxa"/>
        <w:tblLook w:val="04A0"/>
      </w:tblPr>
      <w:tblGrid>
        <w:gridCol w:w="4761"/>
        <w:gridCol w:w="4763"/>
      </w:tblGrid>
      <w:tr w:rsidR="00737154" w:rsidRPr="00EA493C" w:rsidTr="00A805A2">
        <w:trPr>
          <w:trHeight w:val="982"/>
        </w:trPr>
        <w:tc>
          <w:tcPr>
            <w:tcW w:w="4761" w:type="dxa"/>
          </w:tcPr>
          <w:p w:rsidR="00737154" w:rsidRPr="00A805A2" w:rsidRDefault="00737154" w:rsidP="00A81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05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Принято: на педагогическом совете ГКОУ «Специальная (коррекционная) общеобразовательная школа-интернат № 2»</w:t>
            </w:r>
          </w:p>
          <w:p w:rsidR="00737154" w:rsidRPr="00A805A2" w:rsidRDefault="00EA493C" w:rsidP="00A81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30.09.201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="00737154" w:rsidRPr="00A805A2">
              <w:rPr>
                <w:rFonts w:ascii="Times New Roman" w:hAnsi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4763" w:type="dxa"/>
          </w:tcPr>
          <w:p w:rsidR="00737154" w:rsidRPr="00A805A2" w:rsidRDefault="00737154" w:rsidP="00A8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05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Утверждено:</w:t>
            </w:r>
          </w:p>
          <w:p w:rsidR="00737154" w:rsidRPr="00A805A2" w:rsidRDefault="00737154" w:rsidP="00A8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37154" w:rsidRPr="00A805A2" w:rsidRDefault="00737154" w:rsidP="00A8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05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Директор____________________</w:t>
            </w:r>
          </w:p>
          <w:p w:rsidR="00737154" w:rsidRPr="00A805A2" w:rsidRDefault="00737154" w:rsidP="00A8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05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Котова А.А.</w:t>
            </w:r>
          </w:p>
        </w:tc>
      </w:tr>
    </w:tbl>
    <w:p w:rsidR="00A81D09" w:rsidRPr="00A805A2" w:rsidRDefault="00A81D09" w:rsidP="00A81D09">
      <w:pPr>
        <w:rPr>
          <w:rFonts w:ascii="Times New Roman" w:hAnsi="Times New Roman"/>
          <w:b/>
          <w:sz w:val="28"/>
          <w:szCs w:val="28"/>
          <w:lang w:val="ru-RU"/>
        </w:rPr>
      </w:pPr>
      <w:r w:rsidRPr="00A805A2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</w:p>
    <w:p w:rsidR="00A81D09" w:rsidRPr="00A805A2" w:rsidRDefault="00A81D09" w:rsidP="00A81D0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Министерство образования и молодёжной политики</w:t>
      </w:r>
    </w:p>
    <w:p w:rsidR="00A81D09" w:rsidRPr="00A805A2" w:rsidRDefault="00A81D09" w:rsidP="00A81D0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A81D09" w:rsidRPr="00A805A2" w:rsidRDefault="00A81D09" w:rsidP="00A805A2">
      <w:pPr>
        <w:ind w:left="850"/>
        <w:rPr>
          <w:rFonts w:ascii="Times New Roman" w:hAnsi="Times New Roman"/>
          <w:b/>
          <w:sz w:val="28"/>
          <w:szCs w:val="28"/>
          <w:lang w:val="ru-RU"/>
        </w:rPr>
      </w:pPr>
    </w:p>
    <w:p w:rsidR="00A81D09" w:rsidRPr="00A805A2" w:rsidRDefault="00A81D09" w:rsidP="00A81D09">
      <w:pPr>
        <w:rPr>
          <w:rFonts w:ascii="Times New Roman" w:hAnsi="Times New Roman"/>
          <w:b/>
          <w:sz w:val="28"/>
          <w:szCs w:val="28"/>
          <w:lang w:val="ru-RU"/>
        </w:rPr>
      </w:pPr>
      <w:r w:rsidRPr="00A805A2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</w:p>
    <w:p w:rsidR="00737154" w:rsidRPr="00A805A2" w:rsidRDefault="00737154" w:rsidP="007371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154" w:rsidRPr="00A805A2" w:rsidRDefault="00737154" w:rsidP="0073715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154" w:rsidRPr="00A805A2" w:rsidRDefault="00737154" w:rsidP="00737154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154" w:rsidRPr="00A805A2" w:rsidRDefault="00737154" w:rsidP="00737154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154" w:rsidRPr="00A805A2" w:rsidRDefault="00737154" w:rsidP="00737154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154" w:rsidRPr="00A805A2" w:rsidRDefault="00737154" w:rsidP="00737154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7154" w:rsidRPr="00A805A2" w:rsidRDefault="00737154" w:rsidP="00737154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7154" w:rsidRPr="00A805A2" w:rsidRDefault="00737154" w:rsidP="00737154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7154" w:rsidRPr="00A805A2" w:rsidRDefault="00737154" w:rsidP="00737154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7154" w:rsidRPr="00A805A2" w:rsidRDefault="00737154" w:rsidP="00737154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  <w:r w:rsidRPr="00A805A2">
        <w:rPr>
          <w:b/>
          <w:sz w:val="28"/>
          <w:szCs w:val="28"/>
          <w:lang w:val="ru-RU"/>
        </w:rPr>
        <w:t xml:space="preserve">ОБРАЗОВАТЕЛЬНАЯ ПРОГРАММА ДОПОЛНИТЕЛЬНОГО ОБРАЗОВАНИЯ </w:t>
      </w:r>
    </w:p>
    <w:p w:rsidR="00737154" w:rsidRPr="00A805A2" w:rsidRDefault="00737154" w:rsidP="00737154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  <w:r w:rsidRPr="00A805A2">
        <w:rPr>
          <w:b/>
          <w:sz w:val="28"/>
          <w:szCs w:val="28"/>
          <w:lang w:val="ru-RU"/>
        </w:rPr>
        <w:t xml:space="preserve">ДЛЯ ДЕТЕЙ И ВЗРОСЛЫХ </w:t>
      </w:r>
    </w:p>
    <w:p w:rsidR="00737154" w:rsidRPr="00A805A2" w:rsidRDefault="00737154" w:rsidP="00737154">
      <w:pPr>
        <w:spacing w:before="96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2BE" w:rsidRPr="00A805A2" w:rsidRDefault="00EA493C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A81D09" w:rsidRDefault="00A81D09">
      <w:pPr>
        <w:rPr>
          <w:rFonts w:ascii="Times New Roman" w:hAnsi="Times New Roman"/>
          <w:sz w:val="28"/>
          <w:szCs w:val="28"/>
          <w:lang w:val="ru-RU"/>
        </w:rPr>
      </w:pPr>
    </w:p>
    <w:p w:rsidR="00F72F14" w:rsidRPr="00A805A2" w:rsidRDefault="00F72F14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B0266E" w:rsidRDefault="00A81D09" w:rsidP="00A81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805A2">
        <w:rPr>
          <w:rFonts w:ascii="Times New Roman" w:hAnsi="Times New Roman"/>
          <w:b/>
          <w:bCs/>
          <w:sz w:val="28"/>
          <w:szCs w:val="28"/>
        </w:rPr>
        <w:lastRenderedPageBreak/>
        <w:t>I</w:t>
      </w:r>
      <w:r w:rsidRPr="00B0266E">
        <w:rPr>
          <w:rFonts w:ascii="Times New Roman" w:hAnsi="Times New Roman"/>
          <w:b/>
          <w:bCs/>
          <w:sz w:val="28"/>
          <w:szCs w:val="28"/>
          <w:lang w:val="ru-RU"/>
        </w:rPr>
        <w:t>. ЦЕЛЕВОЙ РАЗДЕЛ</w:t>
      </w:r>
    </w:p>
    <w:p w:rsidR="00A81D09" w:rsidRPr="00A805A2" w:rsidRDefault="00A81D09" w:rsidP="00A81D0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81D09" w:rsidRPr="00A805A2" w:rsidRDefault="00B0266E" w:rsidP="00B0266E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    </w:t>
      </w:r>
      <w:r w:rsidR="00A81D09" w:rsidRPr="00A805A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Пояснительная записка</w:t>
      </w:r>
    </w:p>
    <w:p w:rsidR="00A81D09" w:rsidRPr="00A805A2" w:rsidRDefault="00A81D09" w:rsidP="00A81D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D09" w:rsidRPr="00A805A2" w:rsidRDefault="00A81D09" w:rsidP="00A81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        Согласно Федеральному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805A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805A2">
        <w:rPr>
          <w:rFonts w:ascii="Times New Roman" w:hAnsi="Times New Roman" w:cs="Times New Roman"/>
          <w:sz w:val="28"/>
          <w:szCs w:val="28"/>
        </w:rPr>
        <w:t xml:space="preserve">. N 273-ФЗ "Об образовании в Российской Федерации" существует отдельный вид образования –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 xml:space="preserve">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A81D09" w:rsidRPr="00A805A2" w:rsidRDefault="00A81D09" w:rsidP="00B81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1. Перечень нормативно-правовых документов, регламентирующих деятельность дополнительного образования в</w:t>
      </w:r>
      <w:r w:rsidR="00451541">
        <w:rPr>
          <w:rFonts w:ascii="Times New Roman" w:hAnsi="Times New Roman" w:cs="Times New Roman"/>
          <w:b/>
          <w:sz w:val="28"/>
          <w:szCs w:val="28"/>
        </w:rPr>
        <w:t xml:space="preserve"> государственном казенном</w:t>
      </w:r>
      <w:r w:rsidRPr="00A8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541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общеобразовательном учреждении «Специальная (коррекционная) общеобразовательная школа-интернат № 2» (далее </w:t>
      </w:r>
      <w:r w:rsidRPr="00A805A2">
        <w:rPr>
          <w:rFonts w:ascii="Times New Roman" w:hAnsi="Times New Roman" w:cs="Times New Roman"/>
          <w:b/>
          <w:sz w:val="28"/>
          <w:szCs w:val="28"/>
        </w:rPr>
        <w:t>ГКОУ «Специальная (коррекционная</w:t>
      </w:r>
      <w:r w:rsidR="00451541">
        <w:rPr>
          <w:rFonts w:ascii="Times New Roman" w:hAnsi="Times New Roman" w:cs="Times New Roman"/>
          <w:b/>
          <w:sz w:val="28"/>
          <w:szCs w:val="28"/>
        </w:rPr>
        <w:t>)</w:t>
      </w:r>
      <w:r w:rsidRPr="00A805A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школа-интернат №</w:t>
      </w:r>
      <w:r w:rsidR="00451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A2">
        <w:rPr>
          <w:rFonts w:ascii="Times New Roman" w:hAnsi="Times New Roman" w:cs="Times New Roman"/>
          <w:b/>
          <w:sz w:val="28"/>
          <w:szCs w:val="28"/>
        </w:rPr>
        <w:t>2»</w:t>
      </w:r>
      <w:r w:rsidR="00451541">
        <w:rPr>
          <w:rFonts w:ascii="Times New Roman" w:hAnsi="Times New Roman" w:cs="Times New Roman"/>
          <w:b/>
          <w:sz w:val="28"/>
          <w:szCs w:val="28"/>
        </w:rPr>
        <w:t>)</w:t>
      </w:r>
      <w:r w:rsidRPr="00A805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1D09" w:rsidRPr="00A805A2" w:rsidRDefault="00A81D09" w:rsidP="00A81D0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"Об образовании в Российской Федерации" N 273-ФЗ.</w:t>
      </w:r>
    </w:p>
    <w:p w:rsidR="00A81D09" w:rsidRPr="00A805A2" w:rsidRDefault="00A81D09" w:rsidP="00A81D0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Закон РФ «Об основных гарантиях прав ребёнка в Российской Федерации» в ред. ФЗ от</w:t>
      </w:r>
      <w:r w:rsidR="00B818F0" w:rsidRPr="00A805A2">
        <w:rPr>
          <w:rFonts w:ascii="Times New Roman" w:hAnsi="Times New Roman" w:cs="Times New Roman"/>
          <w:sz w:val="28"/>
          <w:szCs w:val="28"/>
        </w:rPr>
        <w:t xml:space="preserve"> </w:t>
      </w: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21.12.04г. №170-ФЗ</w:t>
      </w:r>
    </w:p>
    <w:p w:rsidR="00A81D09" w:rsidRPr="00A805A2" w:rsidRDefault="00A81D09" w:rsidP="00A81D0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Конвенция ООН «О правах ребёнка»</w:t>
      </w:r>
    </w:p>
    <w:p w:rsidR="00A81D09" w:rsidRPr="00A805A2" w:rsidRDefault="00A81D09" w:rsidP="00A81D0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правила и нормативы (САНПИН 2.4.2.3286 – 15 от</w:t>
      </w:r>
      <w:r w:rsidRPr="00A805A2">
        <w:rPr>
          <w:rFonts w:ascii="Times New Roman" w:hAnsi="Times New Roman" w:cs="Times New Roman"/>
          <w:sz w:val="28"/>
          <w:szCs w:val="28"/>
        </w:rPr>
        <w:t xml:space="preserve"> </w:t>
      </w:r>
      <w:r w:rsidRPr="00A805A2">
        <w:rPr>
          <w:rFonts w:ascii="Times New Roman" w:eastAsia="Calibri" w:hAnsi="Times New Roman" w:cs="Times New Roman"/>
          <w:sz w:val="28"/>
          <w:szCs w:val="28"/>
        </w:rPr>
        <w:t>10.06.15 г.)</w:t>
      </w:r>
    </w:p>
    <w:p w:rsidR="00A81D09" w:rsidRPr="00A805A2" w:rsidRDefault="00A81D09" w:rsidP="00A81D0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ФГОС образования  </w:t>
      </w:r>
      <w:proofErr w:type="gramStart"/>
      <w:r w:rsidRPr="00A805A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</w:p>
    <w:p w:rsidR="00A81D09" w:rsidRPr="00A805A2" w:rsidRDefault="00A81D09" w:rsidP="00A81D0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Стратегия  развития воспитания в Российской Федерации (2015-2025);</w:t>
      </w:r>
    </w:p>
    <w:p w:rsidR="00A81D09" w:rsidRPr="00A805A2" w:rsidRDefault="00A81D09" w:rsidP="00A81D0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Устав школы.</w:t>
      </w:r>
    </w:p>
    <w:p w:rsidR="00A81D09" w:rsidRPr="00A805A2" w:rsidRDefault="00A81D09" w:rsidP="003A329D">
      <w:pPr>
        <w:pStyle w:val="a3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805A2">
        <w:rPr>
          <w:rStyle w:val="a8"/>
          <w:rFonts w:ascii="Times New Roman" w:hAnsi="Times New Roman" w:cs="Times New Roman"/>
          <w:b w:val="0"/>
          <w:sz w:val="28"/>
          <w:szCs w:val="28"/>
        </w:rPr>
        <w:t>Программа внеурочной деятельности «Глобус» для обучающихся 1-9 классов;</w:t>
      </w:r>
    </w:p>
    <w:p w:rsidR="00A81D09" w:rsidRPr="00A805A2" w:rsidRDefault="003A329D" w:rsidP="003A32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У</w:t>
      </w:r>
      <w:r w:rsidR="00A81D09" w:rsidRPr="00A805A2">
        <w:rPr>
          <w:rFonts w:ascii="Times New Roman" w:hAnsi="Times New Roman" w:cs="Times New Roman"/>
          <w:sz w:val="28"/>
          <w:szCs w:val="28"/>
        </w:rPr>
        <w:t>чебный план по дополнительному образованию</w:t>
      </w:r>
      <w:r w:rsidR="0045154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81D09" w:rsidRPr="00A805A2">
        <w:rPr>
          <w:rFonts w:ascii="Times New Roman" w:hAnsi="Times New Roman" w:cs="Times New Roman"/>
          <w:sz w:val="28"/>
          <w:szCs w:val="28"/>
        </w:rPr>
        <w:t>;</w:t>
      </w:r>
    </w:p>
    <w:p w:rsidR="00A81D09" w:rsidRPr="00A805A2" w:rsidRDefault="003A329D" w:rsidP="003A32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П</w:t>
      </w:r>
      <w:r w:rsidR="00A81D09" w:rsidRPr="00A805A2">
        <w:rPr>
          <w:rFonts w:ascii="Times New Roman" w:hAnsi="Times New Roman" w:cs="Times New Roman"/>
          <w:sz w:val="28"/>
          <w:szCs w:val="28"/>
        </w:rPr>
        <w:t>лан воспитательной работы на учебный год</w:t>
      </w:r>
      <w:r w:rsidR="0045154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81D09" w:rsidRPr="00A805A2">
        <w:rPr>
          <w:rFonts w:ascii="Times New Roman" w:hAnsi="Times New Roman" w:cs="Times New Roman"/>
          <w:sz w:val="28"/>
          <w:szCs w:val="28"/>
        </w:rPr>
        <w:t>.</w:t>
      </w:r>
    </w:p>
    <w:p w:rsidR="003A329D" w:rsidRPr="00A805A2" w:rsidRDefault="003A329D">
      <w:pPr>
        <w:rPr>
          <w:rFonts w:ascii="Times New Roman" w:hAnsi="Times New Roman"/>
          <w:sz w:val="28"/>
          <w:szCs w:val="28"/>
          <w:lang w:val="ru-RU"/>
        </w:rPr>
      </w:pPr>
    </w:p>
    <w:p w:rsidR="00A81D09" w:rsidRPr="00A805A2" w:rsidRDefault="003A329D" w:rsidP="00913895">
      <w:pPr>
        <w:pStyle w:val="a7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805A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Дополнительное образование</w:t>
      </w:r>
      <w:r w:rsidRPr="00A805A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детей обеспечивает их адаптацию к жизни  в обществе, профессиональную ориентацию, а также поддержку детей с умственной отсталостью (интеллектуальными нарушениями). </w:t>
      </w:r>
      <w:r w:rsidRPr="00A805A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Это </w:t>
      </w:r>
      <w:r w:rsidRPr="00A805A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целенаправленный процесс воспитания, развития личности и обучения посредством реализации дополнительных образовательных программ.</w:t>
      </w:r>
    </w:p>
    <w:p w:rsidR="003A329D" w:rsidRPr="00A805A2" w:rsidRDefault="003A329D" w:rsidP="0045154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A805A2">
        <w:rPr>
          <w:rFonts w:ascii="Times New Roman" w:hAnsi="Times New Roman"/>
          <w:sz w:val="28"/>
          <w:szCs w:val="28"/>
          <w:lang w:val="ru-RU"/>
        </w:rPr>
        <w:t>Основное предназначение дополнительного образования - удовлетворение многообразных потребностей детей в познании и общении, ко</w:t>
      </w:r>
      <w:r w:rsidR="00451541">
        <w:rPr>
          <w:rFonts w:ascii="Times New Roman" w:hAnsi="Times New Roman"/>
          <w:sz w:val="28"/>
          <w:szCs w:val="28"/>
          <w:lang w:val="ru-RU"/>
        </w:rPr>
        <w:t xml:space="preserve">торые далеко </w:t>
      </w:r>
      <w:r w:rsidRPr="00A805A2">
        <w:rPr>
          <w:rFonts w:ascii="Times New Roman" w:hAnsi="Times New Roman"/>
          <w:sz w:val="28"/>
          <w:szCs w:val="28"/>
          <w:lang w:val="ru-RU"/>
        </w:rPr>
        <w:t xml:space="preserve">не всегда могут быть реализованы в рамках предметного обучения в школе. </w:t>
      </w:r>
    </w:p>
    <w:p w:rsidR="003A329D" w:rsidRPr="00A805A2" w:rsidRDefault="003A329D" w:rsidP="009138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05A2">
        <w:rPr>
          <w:rFonts w:ascii="Times New Roman" w:hAnsi="Times New Roman"/>
          <w:sz w:val="28"/>
          <w:szCs w:val="28"/>
          <w:lang w:val="ru-RU"/>
        </w:rPr>
        <w:t xml:space="preserve">Используя разнообразные </w:t>
      </w:r>
      <w:proofErr w:type="spellStart"/>
      <w:r w:rsidRPr="00A805A2">
        <w:rPr>
          <w:rFonts w:ascii="Times New Roman" w:hAnsi="Times New Roman"/>
          <w:sz w:val="28"/>
          <w:szCs w:val="28"/>
          <w:lang w:val="ru-RU"/>
        </w:rPr>
        <w:t>культурно-досуговые</w:t>
      </w:r>
      <w:proofErr w:type="spellEnd"/>
      <w:r w:rsidRPr="00A805A2">
        <w:rPr>
          <w:rFonts w:ascii="Times New Roman" w:hAnsi="Times New Roman"/>
          <w:sz w:val="28"/>
          <w:szCs w:val="28"/>
          <w:lang w:val="ru-RU"/>
        </w:rPr>
        <w:t xml:space="preserve"> программы, педагоги обучают детей и подростков интересно и содержательно проводить свой досуг.</w:t>
      </w:r>
    </w:p>
    <w:p w:rsidR="006C38C7" w:rsidRPr="00A805A2" w:rsidRDefault="006C38C7" w:rsidP="003A329D">
      <w:pPr>
        <w:rPr>
          <w:rFonts w:ascii="Times New Roman" w:hAnsi="Times New Roman"/>
          <w:sz w:val="28"/>
          <w:szCs w:val="28"/>
          <w:lang w:val="ru-RU"/>
        </w:rPr>
      </w:pPr>
      <w:r w:rsidRPr="00A805A2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="003A329D" w:rsidRPr="00A805A2">
        <w:rPr>
          <w:rFonts w:ascii="Times New Roman" w:hAnsi="Times New Roman"/>
          <w:sz w:val="28"/>
          <w:szCs w:val="28"/>
          <w:lang w:val="ru-RU"/>
        </w:rPr>
        <w:t>Особенность дополнительного образования</w:t>
      </w:r>
      <w:r w:rsidR="003A329D" w:rsidRPr="00A805A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805A2">
        <w:rPr>
          <w:rFonts w:ascii="Times New Roman" w:hAnsi="Times New Roman"/>
          <w:sz w:val="28"/>
          <w:szCs w:val="28"/>
          <w:lang w:val="ru-RU"/>
        </w:rPr>
        <w:t xml:space="preserve">заключается в том, чтобы </w:t>
      </w:r>
      <w:r w:rsidR="003A329D" w:rsidRPr="00A805A2">
        <w:rPr>
          <w:rFonts w:ascii="Times New Roman" w:hAnsi="Times New Roman"/>
          <w:sz w:val="28"/>
          <w:szCs w:val="28"/>
          <w:lang w:val="ru-RU"/>
        </w:rPr>
        <w:t>дать растущему человеку</w:t>
      </w:r>
      <w:r w:rsidR="003A329D" w:rsidRPr="00A805A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A329D" w:rsidRPr="00A805A2">
        <w:rPr>
          <w:rFonts w:ascii="Times New Roman" w:hAnsi="Times New Roman"/>
          <w:b/>
          <w:i/>
          <w:sz w:val="28"/>
          <w:szCs w:val="28"/>
          <w:lang w:val="ru-RU"/>
        </w:rPr>
        <w:t>возможность проявить себя, пережить</w:t>
      </w:r>
      <w:r w:rsidR="003A329D" w:rsidRPr="00A805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A329D" w:rsidRPr="00A805A2">
        <w:rPr>
          <w:rFonts w:ascii="Times New Roman" w:hAnsi="Times New Roman"/>
          <w:b/>
          <w:i/>
          <w:sz w:val="28"/>
          <w:szCs w:val="28"/>
          <w:lang w:val="ru-RU"/>
        </w:rPr>
        <w:t>ситуацию успеха</w:t>
      </w:r>
      <w:r w:rsidR="003A329D" w:rsidRPr="00A805A2">
        <w:rPr>
          <w:rFonts w:ascii="Times New Roman" w:hAnsi="Times New Roman"/>
          <w:sz w:val="28"/>
          <w:szCs w:val="28"/>
          <w:lang w:val="ru-RU"/>
        </w:rPr>
        <w:t>. 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</w:t>
      </w:r>
      <w:r w:rsidR="00451541" w:rsidRPr="004515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1541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451541" w:rsidRPr="00A805A2">
        <w:rPr>
          <w:rFonts w:ascii="Times New Roman" w:hAnsi="Times New Roman"/>
          <w:sz w:val="28"/>
          <w:szCs w:val="28"/>
          <w:lang w:val="ru-RU"/>
        </w:rPr>
        <w:t>интересами, природными склонностями и способностями</w:t>
      </w:r>
      <w:r w:rsidR="003A329D" w:rsidRPr="00A805A2">
        <w:rPr>
          <w:rFonts w:ascii="Times New Roman" w:hAnsi="Times New Roman"/>
          <w:sz w:val="28"/>
          <w:szCs w:val="28"/>
          <w:lang w:val="ru-RU"/>
        </w:rPr>
        <w:t>. Этот момент чрезвычайно важен для любого ребенка, а особенно для детей  с умственной отсталостью (интеллектуальными нарушениями), неуверенных в себе, страдающих теми или иными комплексами, испытывающих трудности в освоении школьных дисциплин.</w:t>
      </w:r>
    </w:p>
    <w:p w:rsidR="003A329D" w:rsidRPr="00A805A2" w:rsidRDefault="003A329D" w:rsidP="006C38C7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C38C7" w:rsidRPr="00A805A2" w:rsidRDefault="006C38C7" w:rsidP="0091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6C38C7" w:rsidRPr="00A805A2" w:rsidRDefault="006C38C7" w:rsidP="0091389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Основная цель дополнительного образования –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</w:t>
      </w:r>
    </w:p>
    <w:p w:rsidR="006C38C7" w:rsidRPr="00A805A2" w:rsidRDefault="006C38C7" w:rsidP="00B81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38C7" w:rsidRPr="00A805A2" w:rsidRDefault="006C38C7" w:rsidP="006C38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805A2">
        <w:rPr>
          <w:rFonts w:ascii="Times New Roman" w:hAnsi="Times New Roman" w:cs="Times New Roman"/>
          <w:sz w:val="28"/>
          <w:szCs w:val="28"/>
        </w:rPr>
        <w:t>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обучающихся.</w:t>
      </w:r>
      <w:proofErr w:type="gramEnd"/>
    </w:p>
    <w:p w:rsidR="006C38C7" w:rsidRPr="00A805A2" w:rsidRDefault="006C38C7" w:rsidP="006C38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Охватить максимальное количество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образованием.</w:t>
      </w:r>
    </w:p>
    <w:p w:rsidR="006C38C7" w:rsidRPr="00A805A2" w:rsidRDefault="006C38C7" w:rsidP="006C38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Сформировать условия для успешности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>.</w:t>
      </w:r>
    </w:p>
    <w:p w:rsidR="006C38C7" w:rsidRPr="00A805A2" w:rsidRDefault="006C38C7" w:rsidP="006C38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Организовать социально-значимый досуг. </w:t>
      </w:r>
    </w:p>
    <w:p w:rsidR="006C38C7" w:rsidRPr="00A805A2" w:rsidRDefault="006C38C7" w:rsidP="006C38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Разработать и реализовать дополнительные образовательные, </w:t>
      </w:r>
      <w:proofErr w:type="spellStart"/>
      <w:r w:rsidRPr="00A805A2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A805A2">
        <w:rPr>
          <w:rFonts w:ascii="Times New Roman" w:hAnsi="Times New Roman" w:cs="Times New Roman"/>
          <w:sz w:val="28"/>
          <w:szCs w:val="28"/>
        </w:rPr>
        <w:t xml:space="preserve"> программы и программы внеурочной деятельности, максимально удовлетворяющие запросам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>.</w:t>
      </w:r>
    </w:p>
    <w:p w:rsidR="006C38C7" w:rsidRPr="00A805A2" w:rsidRDefault="006C38C7" w:rsidP="006C38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Способствовать интеллектуальному, творческому, физическому развитию детей и подростков.</w:t>
      </w:r>
    </w:p>
    <w:p w:rsidR="006C38C7" w:rsidRPr="00A805A2" w:rsidRDefault="006C38C7" w:rsidP="006C38C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Предупредить асоциальное поведение обучающихся; обеспечить внеурочную деятельность подростков «группы риска». </w:t>
      </w:r>
    </w:p>
    <w:p w:rsidR="006C38C7" w:rsidRPr="00A805A2" w:rsidRDefault="006C38C7" w:rsidP="006C38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Повысить творческий потенциал педагогических кадров;</w:t>
      </w:r>
    </w:p>
    <w:p w:rsidR="006C38C7" w:rsidRPr="00A805A2" w:rsidRDefault="006C38C7" w:rsidP="006C38C7">
      <w:pPr>
        <w:pStyle w:val="a3"/>
        <w:ind w:left="502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создать методическую копилку дополнительного образования в школе.</w:t>
      </w:r>
    </w:p>
    <w:p w:rsidR="004E276B" w:rsidRPr="00A805A2" w:rsidRDefault="004E276B" w:rsidP="006C38C7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E276B" w:rsidRPr="00A805A2" w:rsidRDefault="004E276B" w:rsidP="00913895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Дополнительно образовываться – никогда не поздно, и это делает данную сферу существенным </w:t>
      </w:r>
      <w:r w:rsidRPr="00A805A2">
        <w:rPr>
          <w:rFonts w:ascii="Times New Roman" w:hAnsi="Times New Roman" w:cs="Times New Roman"/>
          <w:b/>
          <w:sz w:val="28"/>
          <w:szCs w:val="28"/>
        </w:rPr>
        <w:t>фактором непрерывного образования личности</w:t>
      </w:r>
      <w:r w:rsidRPr="00A805A2">
        <w:rPr>
          <w:rFonts w:ascii="Times New Roman" w:hAnsi="Times New Roman" w:cs="Times New Roman"/>
          <w:sz w:val="28"/>
          <w:szCs w:val="28"/>
        </w:rPr>
        <w:t xml:space="preserve">. </w:t>
      </w:r>
      <w:r w:rsidRPr="00A805A2">
        <w:rPr>
          <w:rFonts w:ascii="Times New Roman" w:eastAsia="Calibri" w:hAnsi="Times New Roman" w:cs="Times New Roman"/>
          <w:sz w:val="28"/>
          <w:szCs w:val="28"/>
        </w:rPr>
        <w:t>Возраст детей и взрослых, участвующих в реализации программ дополнительного образования, не ограничен.</w:t>
      </w:r>
    </w:p>
    <w:p w:rsidR="00B818F0" w:rsidRPr="00A805A2" w:rsidRDefault="00B818F0" w:rsidP="00B818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Срок реализации программы дополнительного образования - 1 год обучения.</w:t>
      </w:r>
    </w:p>
    <w:p w:rsidR="00B818F0" w:rsidRPr="00A805A2" w:rsidRDefault="00B818F0" w:rsidP="00B818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Режим занятий дополнительного образования в школе - занятия проводятся во второй половине дня после окончания предметов учебного цикла.  </w:t>
      </w:r>
    </w:p>
    <w:p w:rsidR="00B818F0" w:rsidRPr="00A805A2" w:rsidRDefault="00B818F0" w:rsidP="00913895">
      <w:pPr>
        <w:pStyle w:val="a3"/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1389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805A2">
        <w:rPr>
          <w:rFonts w:ascii="Times New Roman" w:eastAsia="Calibri" w:hAnsi="Times New Roman" w:cs="Times New Roman"/>
          <w:sz w:val="28"/>
          <w:szCs w:val="28"/>
        </w:rPr>
        <w:t>Формы занятий самые разные:  игры, практические занятия, выставки, соревнования, турниры, коллективное  творческое дело</w:t>
      </w:r>
      <w:r w:rsidR="00451541">
        <w:rPr>
          <w:rFonts w:ascii="Times New Roman" w:eastAsia="Calibri" w:hAnsi="Times New Roman" w:cs="Times New Roman"/>
          <w:sz w:val="28"/>
          <w:szCs w:val="28"/>
        </w:rPr>
        <w:t>,</w:t>
      </w:r>
      <w:r w:rsidR="00451541" w:rsidRPr="00451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541">
        <w:rPr>
          <w:rFonts w:ascii="Times New Roman" w:eastAsia="Calibri" w:hAnsi="Times New Roman" w:cs="Times New Roman"/>
          <w:sz w:val="28"/>
          <w:szCs w:val="28"/>
        </w:rPr>
        <w:t>беседы</w:t>
      </w: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r w:rsidRPr="00A805A2">
        <w:rPr>
          <w:rFonts w:ascii="Times New Roman" w:eastAsia="Calibri" w:hAnsi="Times New Roman" w:cs="Times New Roman"/>
          <w:sz w:val="28"/>
          <w:szCs w:val="28"/>
        </w:rPr>
        <w:lastRenderedPageBreak/>
        <w:t>Отчетные и итоговые занятия проводятся в форме зачета, открытого занятия с подведением итогов за год.</w:t>
      </w:r>
      <w:r w:rsidRPr="00A805A2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</w:p>
    <w:p w:rsidR="00B818F0" w:rsidRPr="00A805A2" w:rsidRDefault="00B818F0" w:rsidP="00B818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1389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В процессе реализации программ дополнительного образования предполагается достижение определенных общих результатов </w:t>
      </w:r>
      <w:proofErr w:type="gramStart"/>
      <w:r w:rsidRPr="00A805A2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каждому направлению, результаты прописываются педагогом индивидуально в программе дополнительного образования.</w:t>
      </w:r>
    </w:p>
    <w:p w:rsidR="00B818F0" w:rsidRPr="00A805A2" w:rsidRDefault="00B818F0" w:rsidP="00B818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8F0" w:rsidRPr="00A805A2" w:rsidRDefault="00B818F0" w:rsidP="00B81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Направление деятельности</w:t>
      </w:r>
      <w:r w:rsidRPr="00A805A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805A2">
        <w:rPr>
          <w:rFonts w:ascii="Times New Roman" w:eastAsia="Calibri" w:hAnsi="Times New Roman" w:cs="Times New Roman"/>
          <w:sz w:val="28"/>
          <w:szCs w:val="28"/>
        </w:rPr>
        <w:br/>
        <w:t>1) Художественно-эстетическое.</w:t>
      </w:r>
      <w:r w:rsidRPr="00A805A2">
        <w:rPr>
          <w:rFonts w:ascii="Times New Roman" w:eastAsia="Calibri" w:hAnsi="Times New Roman" w:cs="Times New Roman"/>
          <w:sz w:val="28"/>
          <w:szCs w:val="28"/>
        </w:rPr>
        <w:br/>
        <w:t>2) Физкультурно-спортивное.</w:t>
      </w:r>
    </w:p>
    <w:p w:rsidR="00B818F0" w:rsidRPr="00A805A2" w:rsidRDefault="00B818F0" w:rsidP="00B818F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18F0" w:rsidRPr="00913895" w:rsidRDefault="00B818F0" w:rsidP="009138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Художественно-эстетическое направление</w:t>
      </w:r>
    </w:p>
    <w:p w:rsidR="00451541" w:rsidRDefault="00451541" w:rsidP="0091389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18F0" w:rsidRPr="00A805A2" w:rsidRDefault="00B818F0" w:rsidP="0091389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Танцевальный кружок «Карусель» </w:t>
      </w:r>
      <w:r w:rsidRPr="00A805A2">
        <w:rPr>
          <w:rFonts w:ascii="Times New Roman" w:hAnsi="Times New Roman" w:cs="Times New Roman"/>
          <w:bCs/>
          <w:color w:val="000000"/>
          <w:sz w:val="28"/>
          <w:szCs w:val="28"/>
        </w:rPr>
        <w:t>(педагог</w:t>
      </w:r>
      <w:r w:rsidRPr="00A805A2">
        <w:rPr>
          <w:rFonts w:ascii="Times New Roman" w:hAnsi="Times New Roman" w:cs="Times New Roman"/>
          <w:color w:val="000000"/>
          <w:sz w:val="28"/>
          <w:szCs w:val="28"/>
        </w:rPr>
        <w:t xml:space="preserve"> Соколова Е.А.)</w:t>
      </w:r>
    </w:p>
    <w:p w:rsidR="00C06F51" w:rsidRPr="00A805A2" w:rsidRDefault="009C7B68" w:rsidP="009C7B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A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06F51" w:rsidRPr="00A805A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ориентирована </w:t>
      </w:r>
      <w:r w:rsidR="00C06F51" w:rsidRPr="00A805A2">
        <w:rPr>
          <w:rFonts w:ascii="Times New Roman" w:hAnsi="Times New Roman" w:cs="Times New Roman"/>
          <w:sz w:val="28"/>
          <w:szCs w:val="28"/>
        </w:rPr>
        <w:t xml:space="preserve">не только на вовлечение детей в удивительный мир творчества, но и решает актуальные задачи нравственного воспитания, формирования устойчивого интереса к художественному наследию народа. </w:t>
      </w:r>
      <w:r w:rsidR="00C06F51" w:rsidRPr="00A8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</w:t>
      </w:r>
    </w:p>
    <w:p w:rsidR="009C7B68" w:rsidRPr="00A805A2" w:rsidRDefault="009C7B68" w:rsidP="009C7B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C7B68" w:rsidRPr="00A805A2" w:rsidRDefault="009C7B68" w:rsidP="009C7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A805A2">
        <w:rPr>
          <w:rFonts w:ascii="Times New Roman" w:hAnsi="Times New Roman" w:cs="Times New Roman"/>
          <w:sz w:val="28"/>
          <w:szCs w:val="28"/>
        </w:rPr>
        <w:t xml:space="preserve"> </w:t>
      </w:r>
      <w:r w:rsidR="00DF3B43" w:rsidRPr="00A805A2">
        <w:rPr>
          <w:rFonts w:ascii="Times New Roman" w:hAnsi="Times New Roman" w:cs="Times New Roman"/>
          <w:sz w:val="28"/>
          <w:szCs w:val="28"/>
        </w:rPr>
        <w:t xml:space="preserve"> </w:t>
      </w:r>
      <w:r w:rsidRPr="00A805A2">
        <w:rPr>
          <w:rFonts w:ascii="Times New Roman" w:hAnsi="Times New Roman" w:cs="Times New Roman"/>
          <w:sz w:val="28"/>
          <w:szCs w:val="28"/>
        </w:rPr>
        <w:t xml:space="preserve">Прививать интерес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 xml:space="preserve"> </w:t>
      </w:r>
      <w:r w:rsidRPr="00A805A2">
        <w:rPr>
          <w:rFonts w:ascii="Times New Roman" w:eastAsia="Calibri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Pr="00A805A2">
        <w:rPr>
          <w:rFonts w:ascii="Times New Roman" w:hAnsi="Times New Roman" w:cs="Times New Roman"/>
          <w:sz w:val="28"/>
          <w:szCs w:val="28"/>
        </w:rPr>
        <w:t>,  к хореографическому искусству.</w:t>
      </w:r>
    </w:p>
    <w:p w:rsidR="009C7B68" w:rsidRPr="00A805A2" w:rsidRDefault="009C7B68" w:rsidP="009C7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Задачи:</w:t>
      </w:r>
    </w:p>
    <w:p w:rsidR="009C7B68" w:rsidRPr="00A805A2" w:rsidRDefault="009C7B68" w:rsidP="009C7B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C7B68" w:rsidRPr="00A805A2" w:rsidRDefault="009C7B68" w:rsidP="009C7B6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Обучить детей танцевальным движениям.</w:t>
      </w:r>
    </w:p>
    <w:p w:rsidR="009C7B68" w:rsidRPr="00A805A2" w:rsidRDefault="009C7B68" w:rsidP="009C7B6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9C7B68" w:rsidRPr="00A805A2" w:rsidRDefault="009C7B68" w:rsidP="009C7B6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Формировать пластику, культуру движения, их выразительность.</w:t>
      </w:r>
    </w:p>
    <w:p w:rsidR="009C7B68" w:rsidRPr="00A805A2" w:rsidRDefault="009C7B68" w:rsidP="009C7B6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Формировать умение ориентироваться в пространстве.</w:t>
      </w:r>
    </w:p>
    <w:p w:rsidR="009C7B68" w:rsidRPr="00A805A2" w:rsidRDefault="009C7B68" w:rsidP="009C7B6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Формировать правильную постановку корпуса, рук, ног, головы.</w:t>
      </w:r>
    </w:p>
    <w:p w:rsidR="009C7B68" w:rsidRPr="00A805A2" w:rsidRDefault="009C7B68" w:rsidP="009C7B6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C7B68" w:rsidRPr="00A805A2" w:rsidRDefault="009C7B68" w:rsidP="009C7B68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Развить у детей активность и самостоятельность, коммуникативные способности.</w:t>
      </w:r>
    </w:p>
    <w:p w:rsidR="009C7B68" w:rsidRPr="00A805A2" w:rsidRDefault="009C7B68" w:rsidP="009C7B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Формировать общую культуру личности ребенка, способность ориентироваться в современном обществе.</w:t>
      </w:r>
    </w:p>
    <w:p w:rsidR="009C7B68" w:rsidRPr="00A805A2" w:rsidRDefault="009C7B68" w:rsidP="009C7B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Формировать нравственно-эстетические отношения между детьми и взрослыми.</w:t>
      </w:r>
    </w:p>
    <w:p w:rsidR="009C7B68" w:rsidRPr="00A805A2" w:rsidRDefault="009C7B68" w:rsidP="009C7B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Создание атмосферы радости детского творчества в сотрудничестве.</w:t>
      </w:r>
    </w:p>
    <w:p w:rsidR="009C7B68" w:rsidRPr="00A805A2" w:rsidRDefault="009C7B68" w:rsidP="009C7B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C7B68" w:rsidRPr="00A805A2" w:rsidRDefault="009C7B68" w:rsidP="009C7B6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9C7B68" w:rsidRPr="00A805A2" w:rsidRDefault="009C7B68" w:rsidP="009C7B6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805A2">
        <w:rPr>
          <w:rFonts w:ascii="Times New Roman" w:eastAsia="Times New Roman" w:hAnsi="Times New Roman" w:cs="Times New Roman"/>
          <w:sz w:val="28"/>
          <w:szCs w:val="28"/>
        </w:rPr>
        <w:t>Развить музыкальный слух и чувство ритма.</w:t>
      </w:r>
    </w:p>
    <w:p w:rsidR="009C7B68" w:rsidRPr="00A805A2" w:rsidRDefault="009C7B68" w:rsidP="009C7B6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lastRenderedPageBreak/>
        <w:t>Развить воображение, фантазию.</w:t>
      </w:r>
    </w:p>
    <w:p w:rsidR="009C7B68" w:rsidRPr="00A805A2" w:rsidRDefault="009C7B68" w:rsidP="009C7B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9C7B68" w:rsidRPr="00A805A2" w:rsidRDefault="009C7B68" w:rsidP="009C7B6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укрепление здоровья детей.</w:t>
      </w:r>
    </w:p>
    <w:p w:rsidR="009C7B68" w:rsidRPr="00A805A2" w:rsidRDefault="009C7B68" w:rsidP="009C7B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05A2">
        <w:rPr>
          <w:rFonts w:ascii="Times New Roman" w:hAnsi="Times New Roman" w:cs="Times New Roman"/>
          <w:b/>
          <w:i/>
          <w:sz w:val="28"/>
          <w:szCs w:val="28"/>
        </w:rPr>
        <w:t>Учебный материал включает в себя:</w:t>
      </w:r>
    </w:p>
    <w:p w:rsidR="009C7B68" w:rsidRPr="00A805A2" w:rsidRDefault="009C7B68" w:rsidP="009C7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- Музыкально-ритмические занятия.</w:t>
      </w:r>
    </w:p>
    <w:p w:rsidR="009C7B68" w:rsidRPr="00A805A2" w:rsidRDefault="009C7B68" w:rsidP="009C7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- Элементы народного танц</w:t>
      </w:r>
      <w:r w:rsidR="00451541">
        <w:rPr>
          <w:rFonts w:ascii="Times New Roman" w:hAnsi="Times New Roman" w:cs="Times New Roman"/>
          <w:sz w:val="28"/>
          <w:szCs w:val="28"/>
        </w:rPr>
        <w:t xml:space="preserve">а, </w:t>
      </w:r>
      <w:r w:rsidRPr="00A805A2">
        <w:rPr>
          <w:rFonts w:ascii="Times New Roman" w:hAnsi="Times New Roman" w:cs="Times New Roman"/>
          <w:sz w:val="28"/>
          <w:szCs w:val="28"/>
        </w:rPr>
        <w:t>детского бального танца</w:t>
      </w:r>
      <w:r w:rsidR="00451541">
        <w:rPr>
          <w:rFonts w:ascii="Times New Roman" w:hAnsi="Times New Roman" w:cs="Times New Roman"/>
          <w:sz w:val="28"/>
          <w:szCs w:val="28"/>
        </w:rPr>
        <w:t>, историко-бытового танца,</w:t>
      </w:r>
      <w:r w:rsidRPr="00A805A2">
        <w:rPr>
          <w:rFonts w:ascii="Times New Roman" w:hAnsi="Times New Roman" w:cs="Times New Roman"/>
          <w:sz w:val="28"/>
          <w:szCs w:val="28"/>
        </w:rPr>
        <w:t xml:space="preserve"> эстрадного танца.</w:t>
      </w:r>
    </w:p>
    <w:p w:rsidR="00B818F0" w:rsidRPr="00A805A2" w:rsidRDefault="00B818F0" w:rsidP="00B818F0">
      <w:pPr>
        <w:rPr>
          <w:rFonts w:ascii="Times New Roman" w:hAnsi="Times New Roman"/>
          <w:sz w:val="28"/>
          <w:szCs w:val="28"/>
          <w:lang w:val="ru-RU" w:bidi="ar-SA"/>
        </w:rPr>
      </w:pPr>
    </w:p>
    <w:p w:rsidR="009C7B68" w:rsidRPr="00A805A2" w:rsidRDefault="00913895" w:rsidP="0091389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C7B68" w:rsidRPr="00451541"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  <w:r w:rsidR="009C7B68" w:rsidRPr="00A805A2">
        <w:rPr>
          <w:rFonts w:ascii="Times New Roman" w:hAnsi="Times New Roman"/>
          <w:sz w:val="28"/>
          <w:szCs w:val="28"/>
          <w:lang w:val="ru-RU"/>
        </w:rPr>
        <w:t xml:space="preserve"> направлено на  развитие </w:t>
      </w:r>
      <w:proofErr w:type="gramStart"/>
      <w:r w:rsidR="009C7B68" w:rsidRPr="00A805A2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9C7B68" w:rsidRPr="00A805A2">
        <w:rPr>
          <w:rFonts w:ascii="Times New Roman" w:hAnsi="Times New Roman"/>
          <w:sz w:val="28"/>
          <w:szCs w:val="28"/>
          <w:lang w:val="ru-RU"/>
        </w:rPr>
        <w:t xml:space="preserve"> с умственной отсталостью (интеллектуальными нарушениями),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 танцев, объединенных в отдельные танцевально тренировочные комплексы, игры и танцевальные композиции. Все разделы программы объединяет игровой метод проведения занятий. </w:t>
      </w:r>
    </w:p>
    <w:p w:rsidR="009C7B68" w:rsidRPr="00A805A2" w:rsidRDefault="00913895" w:rsidP="009C7B6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C7B68" w:rsidRPr="00A805A2">
        <w:rPr>
          <w:rFonts w:ascii="Times New Roman" w:hAnsi="Times New Roman"/>
          <w:sz w:val="28"/>
          <w:szCs w:val="28"/>
          <w:lang w:val="ru-RU"/>
        </w:rPr>
        <w:t>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упражнения, упражнения с предметами, музыкально – подвижные игры, упражнения на импровизацию.</w:t>
      </w:r>
    </w:p>
    <w:p w:rsidR="00472A42" w:rsidRPr="00A805A2" w:rsidRDefault="00472A42" w:rsidP="00472A42">
      <w:pPr>
        <w:rPr>
          <w:rFonts w:ascii="Times New Roman" w:hAnsi="Times New Roman"/>
          <w:b/>
          <w:sz w:val="28"/>
          <w:szCs w:val="28"/>
          <w:lang w:val="ru-RU"/>
        </w:rPr>
      </w:pPr>
      <w:r w:rsidRPr="00A805A2">
        <w:rPr>
          <w:rFonts w:ascii="Times New Roman" w:hAnsi="Times New Roman"/>
          <w:b/>
          <w:sz w:val="28"/>
          <w:szCs w:val="28"/>
          <w:lang w:val="ru-RU"/>
        </w:rPr>
        <w:t>Планируемый результат освоения программы «Карусель»:</w:t>
      </w:r>
    </w:p>
    <w:p w:rsidR="00472A42" w:rsidRPr="00A805A2" w:rsidRDefault="00472A42" w:rsidP="00472A42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805A2">
        <w:rPr>
          <w:rFonts w:ascii="Times New Roman" w:hAnsi="Times New Roman"/>
          <w:b/>
          <w:i/>
          <w:sz w:val="28"/>
          <w:szCs w:val="28"/>
          <w:lang w:val="ru-RU"/>
        </w:rPr>
        <w:t xml:space="preserve">Должны знать: </w:t>
      </w:r>
    </w:p>
    <w:p w:rsidR="00472A42" w:rsidRPr="00A805A2" w:rsidRDefault="00472A42" w:rsidP="00472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805A2">
        <w:rPr>
          <w:rFonts w:ascii="Times New Roman" w:hAnsi="Times New Roman"/>
          <w:sz w:val="28"/>
          <w:szCs w:val="28"/>
          <w:lang w:val="ru-RU"/>
        </w:rPr>
        <w:t xml:space="preserve">- правила правильной постановки корпуса, основные положения  рук, позиции  ног. </w:t>
      </w:r>
    </w:p>
    <w:p w:rsidR="00472A42" w:rsidRPr="00A805A2" w:rsidRDefault="00472A42" w:rsidP="00472A42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805A2">
        <w:rPr>
          <w:rFonts w:ascii="Times New Roman" w:hAnsi="Times New Roman"/>
          <w:b/>
          <w:i/>
          <w:sz w:val="28"/>
          <w:szCs w:val="28"/>
          <w:lang w:val="ru-RU"/>
        </w:rPr>
        <w:t xml:space="preserve">Должны уметь: </w:t>
      </w:r>
    </w:p>
    <w:p w:rsidR="00472A42" w:rsidRPr="00A805A2" w:rsidRDefault="00472A42" w:rsidP="00472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805A2">
        <w:rPr>
          <w:rFonts w:ascii="Times New Roman" w:hAnsi="Times New Roman"/>
          <w:sz w:val="28"/>
          <w:szCs w:val="28"/>
          <w:lang w:val="ru-RU"/>
        </w:rPr>
        <w:t xml:space="preserve">- пройти правильно в такт музыки, сохраняя красивую осанку; </w:t>
      </w:r>
    </w:p>
    <w:p w:rsidR="00472A42" w:rsidRPr="00A805A2" w:rsidRDefault="00472A42" w:rsidP="00472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805A2">
        <w:rPr>
          <w:rFonts w:ascii="Times New Roman" w:hAnsi="Times New Roman"/>
          <w:sz w:val="28"/>
          <w:szCs w:val="28"/>
          <w:lang w:val="ru-RU"/>
        </w:rPr>
        <w:t xml:space="preserve">- иметь навык легкого шага с носка на пятку, чувствовать характер музыки и передавать его танцевальными движениями; </w:t>
      </w:r>
    </w:p>
    <w:p w:rsidR="00472A42" w:rsidRPr="00A805A2" w:rsidRDefault="00472A42" w:rsidP="00472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805A2">
        <w:rPr>
          <w:rFonts w:ascii="Times New Roman" w:hAnsi="Times New Roman"/>
          <w:sz w:val="28"/>
          <w:szCs w:val="28"/>
          <w:lang w:val="ru-RU"/>
        </w:rPr>
        <w:t>- правильно исполнять программные танцы;</w:t>
      </w:r>
    </w:p>
    <w:p w:rsidR="00472A42" w:rsidRPr="00A805A2" w:rsidRDefault="00472A42" w:rsidP="00472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805A2">
        <w:rPr>
          <w:rFonts w:ascii="Times New Roman" w:hAnsi="Times New Roman"/>
          <w:sz w:val="28"/>
          <w:szCs w:val="28"/>
          <w:lang w:val="ru-RU"/>
        </w:rPr>
        <w:t>- исполнять движения в характере музыки, сохраняя осанку;</w:t>
      </w:r>
    </w:p>
    <w:p w:rsidR="00472A42" w:rsidRPr="00A805A2" w:rsidRDefault="00472A42" w:rsidP="00472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805A2">
        <w:rPr>
          <w:rFonts w:ascii="Times New Roman" w:hAnsi="Times New Roman"/>
          <w:sz w:val="28"/>
          <w:szCs w:val="28"/>
          <w:lang w:val="ru-RU"/>
        </w:rPr>
        <w:t>- исполнять этюды и танцевальные композиции.</w:t>
      </w:r>
    </w:p>
    <w:p w:rsidR="009C7B68" w:rsidRPr="00A805A2" w:rsidRDefault="00472A42" w:rsidP="009C7B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805A2">
        <w:rPr>
          <w:rFonts w:ascii="Times New Roman" w:hAnsi="Times New Roman"/>
          <w:sz w:val="28"/>
          <w:szCs w:val="28"/>
          <w:lang w:val="ru-RU"/>
        </w:rPr>
        <w:t xml:space="preserve">Обучающиеся должны закрепить знания и навыки, перейти к изучению более сложных элементов. </w:t>
      </w:r>
    </w:p>
    <w:p w:rsidR="00FC244D" w:rsidRPr="00A805A2" w:rsidRDefault="00FC244D" w:rsidP="00FC2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Программа рассчитана на 34 часа (один раз в неделю) для обучающихся 1-4 классов и 34 часа (один раз в неделю) для обучающихся 5-9 классов.</w:t>
      </w:r>
    </w:p>
    <w:p w:rsidR="00FC244D" w:rsidRPr="00A805A2" w:rsidRDefault="00FC244D" w:rsidP="00FC244D">
      <w:pPr>
        <w:rPr>
          <w:rFonts w:ascii="Times New Roman" w:hAnsi="Times New Roman"/>
          <w:sz w:val="28"/>
          <w:szCs w:val="28"/>
          <w:lang w:val="ru-RU" w:bidi="ar-SA"/>
        </w:rPr>
      </w:pPr>
    </w:p>
    <w:p w:rsidR="00DF3B43" w:rsidRPr="00A805A2" w:rsidRDefault="00DF3B43" w:rsidP="00DF3B43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805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Физкультурно-спортивное направление                             </w:t>
      </w:r>
    </w:p>
    <w:p w:rsidR="00DF3B43" w:rsidRPr="00A805A2" w:rsidRDefault="00913895" w:rsidP="00DF3B4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3B43" w:rsidRPr="00A805A2">
        <w:rPr>
          <w:rFonts w:ascii="Times New Roman" w:eastAsia="Calibri" w:hAnsi="Times New Roman" w:cs="Times New Roman"/>
          <w:sz w:val="28"/>
          <w:szCs w:val="28"/>
        </w:rPr>
        <w:t>Хорошая физическая подготовленность является фундаментом высокой работоспособности во всех видах учебной, трудовой и спортивной деятельности обучающихся. У школьников основным видом деятельности становится умственный труд, требующий постоянной концентрации внимания, удержания тела в длительном сидячем положении за столом, необходимых в связи с этим волевых усилий. Всё это требует достаточно высокого развития силы и выносливости соответствующих групп мышц.</w:t>
      </w:r>
    </w:p>
    <w:p w:rsidR="00DF3B43" w:rsidRPr="00A805A2" w:rsidRDefault="00DF3B43" w:rsidP="0093431F">
      <w:pPr>
        <w:pStyle w:val="a3"/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9343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5A2">
        <w:rPr>
          <w:rFonts w:ascii="Times New Roman" w:eastAsia="Calibri" w:hAnsi="Times New Roman" w:cs="Times New Roman"/>
          <w:sz w:val="28"/>
          <w:szCs w:val="28"/>
        </w:rPr>
        <w:t>Высокий уровень развития координационных способностей – основная база для овладения новыми видами двигательных действий, успешного приспособления к трудовым действиям и бытовым операциям. В современных условиях значимость различных координационных способностей постоянно возрастает.</w:t>
      </w:r>
    </w:p>
    <w:p w:rsidR="00DF3B43" w:rsidRPr="00A805A2" w:rsidRDefault="00DF3B43" w:rsidP="00DF3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343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Подвижные игры развивают не только меткость, ловкость, быстроту, выносливость. Они воспитывают честность, взаимовыручку, терпение, дисциплину. </w:t>
      </w:r>
      <w:proofErr w:type="gramStart"/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Приобретаемые на занятиях физической культуры знания, умения и навыки должны в последующем закрепляться в системе самостоятельных форм физических упражнений: утренней зарядке, гимнастике до уроков, физкультминутках и подвижных играх во время перемен и во время прогулок, дополнительных занятий (спортивные секции) во внеурочное время. </w:t>
      </w:r>
      <w:proofErr w:type="gramEnd"/>
    </w:p>
    <w:p w:rsidR="00271563" w:rsidRPr="00A805A2" w:rsidRDefault="00271563" w:rsidP="00DF3B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563" w:rsidRPr="00913895" w:rsidRDefault="00DF3B43" w:rsidP="00DF3B4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 xml:space="preserve">Программа по </w:t>
      </w:r>
      <w:r w:rsidR="0027160A">
        <w:rPr>
          <w:rFonts w:ascii="Times New Roman" w:hAnsi="Times New Roman" w:cs="Times New Roman"/>
          <w:b/>
          <w:sz w:val="28"/>
          <w:szCs w:val="28"/>
        </w:rPr>
        <w:t xml:space="preserve">общей физической подготовке (далее  ОФП)  для обучающихся начальных </w:t>
      </w:r>
      <w:r w:rsidRPr="00A805A2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Pr="00A805A2">
        <w:rPr>
          <w:rFonts w:ascii="Times New Roman" w:hAnsi="Times New Roman" w:cs="Times New Roman"/>
          <w:sz w:val="28"/>
          <w:szCs w:val="28"/>
        </w:rPr>
        <w:t xml:space="preserve">(педагог </w:t>
      </w:r>
      <w:proofErr w:type="spellStart"/>
      <w:r w:rsidRPr="00A805A2">
        <w:rPr>
          <w:rFonts w:ascii="Times New Roman" w:hAnsi="Times New Roman" w:cs="Times New Roman"/>
          <w:sz w:val="28"/>
          <w:szCs w:val="28"/>
        </w:rPr>
        <w:t>Чекарев</w:t>
      </w:r>
      <w:proofErr w:type="spellEnd"/>
      <w:r w:rsidRPr="00A805A2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DF3B43" w:rsidRPr="00A805A2" w:rsidRDefault="00DF3B43" w:rsidP="00DF3B4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Цель</w:t>
      </w:r>
      <w:r w:rsidR="00271563" w:rsidRPr="00A805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программы</w:t>
      </w:r>
      <w:r w:rsidRPr="00A805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сохранение, поддержание и формирование здоровья и здорового образа жизни </w:t>
      </w:r>
      <w:proofErr w:type="gramStart"/>
      <w:r w:rsidRPr="00A805A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B43" w:rsidRPr="00913895" w:rsidRDefault="00DF3B43" w:rsidP="00DF3B43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3895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DF3B43" w:rsidRPr="00A805A2" w:rsidRDefault="00DF3B43" w:rsidP="00DF3B43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укрепления здоровья и закаливания </w:t>
      </w:r>
      <w:proofErr w:type="gramStart"/>
      <w:r w:rsidRPr="00A805A2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занимающихся</w:t>
      </w:r>
      <w:proofErr w:type="gramEnd"/>
      <w:r w:rsidRPr="00A805A2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; </w:t>
      </w:r>
    </w:p>
    <w:p w:rsidR="00DF3B43" w:rsidRPr="00A805A2" w:rsidRDefault="00DF3B43" w:rsidP="00DF3B43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удовлетворение суточной потребности в физической нагрузке;</w:t>
      </w:r>
    </w:p>
    <w:p w:rsidR="00DF3B43" w:rsidRPr="00A805A2" w:rsidRDefault="00DF3B43" w:rsidP="00DF3B43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ведение закаливающих процедур;</w:t>
      </w:r>
    </w:p>
    <w:p w:rsidR="00DF3B43" w:rsidRPr="00A805A2" w:rsidRDefault="00DF3B43" w:rsidP="00DF3B43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укрепление и развитие дыхательного аппарата и организма </w:t>
      </w:r>
      <w:proofErr w:type="gramStart"/>
      <w:r w:rsidRPr="00A805A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1563" w:rsidRPr="00A805A2" w:rsidRDefault="00DF3B43" w:rsidP="00271563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снятие физической и умственной усталости.</w:t>
      </w:r>
    </w:p>
    <w:p w:rsidR="00271563" w:rsidRPr="00A805A2" w:rsidRDefault="00271563" w:rsidP="00271563">
      <w:pPr>
        <w:pStyle w:val="a3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271563" w:rsidRPr="00A805A2" w:rsidRDefault="00271563" w:rsidP="00271563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просвещение родителей в вопросах сохранения здоровья детей;</w:t>
      </w:r>
    </w:p>
    <w:p w:rsidR="00271563" w:rsidRPr="00A805A2" w:rsidRDefault="00271563" w:rsidP="00271563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color w:val="000000"/>
          <w:spacing w:val="-4"/>
          <w:w w:val="101"/>
          <w:sz w:val="28"/>
          <w:szCs w:val="28"/>
        </w:rPr>
        <w:t xml:space="preserve">приобретение инструкторских навыков и умение самостоятельно заниматься </w:t>
      </w:r>
      <w:r w:rsidRPr="00A805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физической культурой, </w:t>
      </w:r>
    </w:p>
    <w:p w:rsidR="00271563" w:rsidRPr="00A805A2" w:rsidRDefault="00271563" w:rsidP="00271563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введение индекса физического состояния ребенка.</w:t>
      </w:r>
    </w:p>
    <w:p w:rsidR="00271563" w:rsidRPr="00A805A2" w:rsidRDefault="00271563" w:rsidP="00271563">
      <w:pPr>
        <w:pStyle w:val="a3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271563" w:rsidRPr="00A805A2" w:rsidRDefault="00271563" w:rsidP="0027156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достижения всестороннего </w:t>
      </w:r>
      <w:r w:rsidRPr="00A805A2">
        <w:rPr>
          <w:rFonts w:ascii="Times New Roman" w:eastAsia="Calibri" w:hAnsi="Times New Roman" w:cs="Times New Roman"/>
          <w:color w:val="000000"/>
          <w:spacing w:val="-4"/>
          <w:w w:val="101"/>
          <w:sz w:val="28"/>
          <w:szCs w:val="28"/>
        </w:rPr>
        <w:t>развития;</w:t>
      </w:r>
    </w:p>
    <w:p w:rsidR="00271563" w:rsidRPr="00A805A2" w:rsidRDefault="00271563" w:rsidP="0027156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color w:val="000000"/>
          <w:spacing w:val="-4"/>
          <w:w w:val="101"/>
          <w:sz w:val="28"/>
          <w:szCs w:val="28"/>
        </w:rPr>
        <w:t>развитие координации движений;</w:t>
      </w:r>
    </w:p>
    <w:p w:rsidR="00271563" w:rsidRPr="00A805A2" w:rsidRDefault="00271563" w:rsidP="0027156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color w:val="000000"/>
          <w:spacing w:val="-4"/>
          <w:w w:val="101"/>
          <w:sz w:val="28"/>
          <w:szCs w:val="28"/>
        </w:rPr>
        <w:t>развитие памяти, мышления.</w:t>
      </w:r>
    </w:p>
    <w:p w:rsidR="00271563" w:rsidRPr="00A805A2" w:rsidRDefault="00271563" w:rsidP="00271563">
      <w:pPr>
        <w:pStyle w:val="a3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271563" w:rsidRPr="00A805A2" w:rsidRDefault="00271563" w:rsidP="00271563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A805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формирование моральных и волевых каче</w:t>
      </w:r>
      <w:proofErr w:type="gramStart"/>
      <w:r w:rsidRPr="00A805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ств гр</w:t>
      </w:r>
      <w:proofErr w:type="gramEnd"/>
      <w:r w:rsidRPr="00A805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ажданина;</w:t>
      </w:r>
    </w:p>
    <w:p w:rsidR="00271563" w:rsidRPr="00A805A2" w:rsidRDefault="00271563" w:rsidP="00271563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805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воспитание дисциплинированности, смелости и решительности </w:t>
      </w:r>
      <w:proofErr w:type="gramStart"/>
      <w:r w:rsidRPr="00A805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обучающихся</w:t>
      </w:r>
      <w:proofErr w:type="gramEnd"/>
      <w:r w:rsidRPr="00A805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.</w:t>
      </w:r>
    </w:p>
    <w:p w:rsidR="00AF1DA5" w:rsidRPr="00A805A2" w:rsidRDefault="00AF1DA5" w:rsidP="00AF1DA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F1DA5" w:rsidRPr="00A805A2" w:rsidRDefault="00AF1DA5" w:rsidP="00AF1DA5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Планируемый результат</w:t>
      </w:r>
      <w:r w:rsidRPr="00A805A2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программы по ОФП</w:t>
      </w:r>
      <w:r w:rsidRPr="00A805A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AF1DA5" w:rsidRPr="00A805A2" w:rsidRDefault="00AF1DA5" w:rsidP="00AF1DA5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формирование установок здорового образа жизни;</w:t>
      </w:r>
    </w:p>
    <w:p w:rsidR="00AF1DA5" w:rsidRPr="00A805A2" w:rsidRDefault="00AF1DA5" w:rsidP="00AF1DA5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формирование навыков самоконтроля, самонаблюдения и </w:t>
      </w:r>
      <w:proofErr w:type="spellStart"/>
      <w:r w:rsidRPr="00A805A2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A805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1DA5" w:rsidRPr="00A805A2" w:rsidRDefault="00AF1DA5" w:rsidP="00AF1DA5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снижение заболеваемости простудными заболеваниями и гриппом;</w:t>
      </w:r>
    </w:p>
    <w:p w:rsidR="00AF1DA5" w:rsidRPr="00A805A2" w:rsidRDefault="00AF1DA5" w:rsidP="00AF1DA5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знание и соблюдение правил игр;</w:t>
      </w:r>
    </w:p>
    <w:p w:rsidR="00AF1DA5" w:rsidRPr="00A805A2" w:rsidRDefault="00AF1DA5" w:rsidP="00AF1DA5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lastRenderedPageBreak/>
        <w:t>знание правил спортивных игр (пионербол, баскетбол, футбол);</w:t>
      </w:r>
    </w:p>
    <w:p w:rsidR="00AF1DA5" w:rsidRPr="00A805A2" w:rsidRDefault="00AF1DA5" w:rsidP="00AF1DA5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умение играть в спортивные игры (пионербол, баскетбол, футбол);</w:t>
      </w:r>
    </w:p>
    <w:p w:rsidR="00AF1DA5" w:rsidRPr="00A805A2" w:rsidRDefault="00AF1DA5" w:rsidP="00AF1DA5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воспитание и формирование лидерских качеств личности, способной взаимодействовать в команде;</w:t>
      </w:r>
    </w:p>
    <w:p w:rsidR="00AF1DA5" w:rsidRPr="00A805A2" w:rsidRDefault="00AF1DA5" w:rsidP="00AF1DA5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отсутствие вредных привычек.</w:t>
      </w:r>
    </w:p>
    <w:p w:rsidR="00DF3B43" w:rsidRPr="00A805A2" w:rsidRDefault="00271563" w:rsidP="00DF3B4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Программа рассчитана на 64 часа (2 ра</w:t>
      </w:r>
      <w:r w:rsidR="0027160A">
        <w:rPr>
          <w:rFonts w:ascii="Times New Roman" w:hAnsi="Times New Roman" w:cs="Times New Roman"/>
          <w:sz w:val="28"/>
          <w:szCs w:val="28"/>
        </w:rPr>
        <w:t>за в неделю) для обучающихся начальных</w:t>
      </w:r>
      <w:r w:rsidRPr="00A805A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82390" w:rsidRPr="00A805A2">
        <w:rPr>
          <w:rFonts w:ascii="Times New Roman" w:hAnsi="Times New Roman" w:cs="Times New Roman"/>
          <w:sz w:val="28"/>
          <w:szCs w:val="28"/>
        </w:rPr>
        <w:t>.</w:t>
      </w:r>
    </w:p>
    <w:p w:rsidR="00DF3B43" w:rsidRPr="00A805A2" w:rsidRDefault="00DF3B43" w:rsidP="000823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7160A" w:rsidRDefault="00271563" w:rsidP="0027160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sz w:val="28"/>
          <w:szCs w:val="28"/>
        </w:rPr>
        <w:t>Программа по футболу (мини – футболу)</w:t>
      </w:r>
      <w:r w:rsidR="0027160A">
        <w:rPr>
          <w:rFonts w:ascii="Times New Roman" w:eastAsia="Calibri" w:hAnsi="Times New Roman" w:cs="Times New Roman"/>
          <w:b/>
          <w:sz w:val="28"/>
          <w:szCs w:val="28"/>
        </w:rPr>
        <w:t>, баскетболу</w:t>
      </w:r>
      <w:r w:rsidRPr="00A805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2390" w:rsidRPr="0093431F" w:rsidRDefault="00082390" w:rsidP="00271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(педагог Красников В.В.)</w:t>
      </w:r>
    </w:p>
    <w:p w:rsidR="00271563" w:rsidRPr="00A805A2" w:rsidRDefault="00082390" w:rsidP="0093431F">
      <w:pPr>
        <w:pStyle w:val="a3"/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271563"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Игра в футбол (мини-футбол)</w:t>
      </w:r>
      <w:r w:rsidR="0027160A">
        <w:rPr>
          <w:rFonts w:ascii="Times New Roman" w:eastAsia="Calibri" w:hAnsi="Times New Roman" w:cs="Times New Roman"/>
          <w:sz w:val="28"/>
          <w:szCs w:val="28"/>
          <w:lang w:eastAsia="ru-RU"/>
        </w:rPr>
        <w:t>, баскетбол</w:t>
      </w:r>
      <w:r w:rsidR="00271563"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  <w:r w:rsidRPr="00A80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63" w:rsidRPr="00A805A2" w:rsidRDefault="00271563" w:rsidP="00082390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A805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 программы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углубленное изучение спортивной игры футбол (мини-футбол)</w:t>
      </w:r>
      <w:r w:rsidR="0027160A">
        <w:rPr>
          <w:rFonts w:ascii="Times New Roman" w:eastAsia="Calibri" w:hAnsi="Times New Roman" w:cs="Times New Roman"/>
          <w:sz w:val="28"/>
          <w:szCs w:val="28"/>
          <w:lang w:eastAsia="ru-RU"/>
        </w:rPr>
        <w:t>, баскетбол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71563" w:rsidRPr="00A805A2" w:rsidRDefault="00082390" w:rsidP="00082390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 </w:t>
      </w:r>
      <w:r w:rsidRPr="00A805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задачами 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являются:</w:t>
      </w:r>
    </w:p>
    <w:p w:rsidR="0027160A" w:rsidRPr="00A805A2" w:rsidRDefault="0027160A" w:rsidP="0027160A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двигательного опыта за счет овладения двигательными действиями из раздела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«мини-футбол»,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271563" w:rsidRPr="00A805A2" w:rsidRDefault="00271563" w:rsidP="00082390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необходимых теоретических знаний;</w:t>
      </w:r>
    </w:p>
    <w:p w:rsidR="00271563" w:rsidRPr="00A805A2" w:rsidRDefault="00271563" w:rsidP="00082390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основными приёмами техники и тактики игры;</w:t>
      </w:r>
    </w:p>
    <w:p w:rsidR="00271563" w:rsidRPr="00A805A2" w:rsidRDefault="00271563" w:rsidP="00082390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271563" w:rsidRPr="00A805A2" w:rsidRDefault="00271563" w:rsidP="00082390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специальной, физической, тактической подготовки школьников по футболу (мини-футбол)</w:t>
      </w:r>
      <w:r w:rsidR="0027160A">
        <w:rPr>
          <w:rFonts w:ascii="Times New Roman" w:eastAsia="Calibri" w:hAnsi="Times New Roman" w:cs="Times New Roman"/>
          <w:sz w:val="28"/>
          <w:szCs w:val="28"/>
          <w:lang w:eastAsia="ru-RU"/>
        </w:rPr>
        <w:t>, баскетболу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71563" w:rsidRPr="00A805A2" w:rsidRDefault="00271563" w:rsidP="0008239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</w:t>
      </w:r>
      <w:proofErr w:type="gramStart"/>
      <w:r w:rsidR="00082390" w:rsidRPr="00A805A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уча</w:t>
      </w:r>
      <w:r w:rsidR="00082390" w:rsidRPr="00A805A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щихся</w:t>
      </w:r>
      <w:proofErr w:type="gramEnd"/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соревнованиям по футболу (мини-футбол)</w:t>
      </w:r>
      <w:r w:rsidR="0027160A">
        <w:rPr>
          <w:rFonts w:ascii="Times New Roman" w:eastAsia="Calibri" w:hAnsi="Times New Roman" w:cs="Times New Roman"/>
          <w:sz w:val="28"/>
          <w:szCs w:val="28"/>
          <w:lang w:eastAsia="ru-RU"/>
        </w:rPr>
        <w:t>, баскетболу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F1DA5" w:rsidRPr="00A805A2" w:rsidRDefault="00AF1DA5" w:rsidP="00AF1DA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A5" w:rsidRPr="00A805A2" w:rsidRDefault="00AF1DA5" w:rsidP="00AF1DA5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Планируемый результат</w:t>
      </w:r>
      <w:r w:rsidRPr="00A805A2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программы по футболу</w:t>
      </w:r>
      <w:r w:rsidR="00913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5A2">
        <w:rPr>
          <w:rFonts w:ascii="Times New Roman" w:hAnsi="Times New Roman" w:cs="Times New Roman"/>
          <w:b/>
          <w:bCs/>
          <w:sz w:val="28"/>
          <w:szCs w:val="28"/>
        </w:rPr>
        <w:t>(мини-футболу)</w:t>
      </w:r>
      <w:r w:rsidR="0027160A">
        <w:rPr>
          <w:rFonts w:ascii="Times New Roman" w:hAnsi="Times New Roman" w:cs="Times New Roman"/>
          <w:b/>
          <w:bCs/>
          <w:sz w:val="28"/>
          <w:szCs w:val="28"/>
        </w:rPr>
        <w:t>, баскетболу</w:t>
      </w:r>
      <w:r w:rsidRPr="00A805A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AF1DA5" w:rsidRPr="00A805A2" w:rsidRDefault="00AF1DA5" w:rsidP="00AF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 xml:space="preserve"> Дети овладеют техническими приемами и тактическими взаимодействиями, научатся играть в мини-футбол</w:t>
      </w:r>
      <w:r w:rsidR="00657F51">
        <w:rPr>
          <w:rStyle w:val="c3"/>
          <w:rFonts w:ascii="Times New Roman" w:hAnsi="Times New Roman" w:cs="Times New Roman"/>
          <w:sz w:val="28"/>
          <w:szCs w:val="28"/>
        </w:rPr>
        <w:t>, баскетбол</w:t>
      </w:r>
      <w:r w:rsidRPr="00A805A2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AF1DA5" w:rsidRPr="00A805A2" w:rsidRDefault="00AF1DA5" w:rsidP="00AF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c5"/>
          <w:rFonts w:ascii="Times New Roman" w:hAnsi="Times New Roman" w:cs="Times New Roman"/>
          <w:b/>
          <w:bCs/>
          <w:sz w:val="28"/>
          <w:szCs w:val="28"/>
        </w:rPr>
        <w:t>Обучающиеся должны знать</w:t>
      </w:r>
      <w:r w:rsidRPr="00A805A2">
        <w:rPr>
          <w:rStyle w:val="c3"/>
          <w:rFonts w:ascii="Times New Roman" w:hAnsi="Times New Roman" w:cs="Times New Roman"/>
          <w:sz w:val="28"/>
          <w:szCs w:val="28"/>
        </w:rPr>
        <w:t> и иметь представление:</w:t>
      </w:r>
    </w:p>
    <w:p w:rsidR="00AF1DA5" w:rsidRPr="00A805A2" w:rsidRDefault="00AF1DA5" w:rsidP="00AF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>1) об особенностях зарождения, истории мини-футбола</w:t>
      </w:r>
      <w:r w:rsidR="00657F51">
        <w:rPr>
          <w:rStyle w:val="c3"/>
          <w:rFonts w:ascii="Times New Roman" w:hAnsi="Times New Roman" w:cs="Times New Roman"/>
          <w:sz w:val="28"/>
          <w:szCs w:val="28"/>
        </w:rPr>
        <w:t>, баскетбола</w:t>
      </w:r>
      <w:r w:rsidRPr="00A805A2">
        <w:rPr>
          <w:rStyle w:val="c3"/>
          <w:rFonts w:ascii="Times New Roman" w:hAnsi="Times New Roman" w:cs="Times New Roman"/>
          <w:sz w:val="28"/>
          <w:szCs w:val="28"/>
        </w:rPr>
        <w:t>;</w:t>
      </w:r>
    </w:p>
    <w:p w:rsidR="00AF1DA5" w:rsidRPr="00A805A2" w:rsidRDefault="00AF1DA5" w:rsidP="00AF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>2) основы личной гигиены, причины травматизма при занятиях мини-футболом и правила его предупреждения;</w:t>
      </w:r>
    </w:p>
    <w:p w:rsidR="00AF1DA5" w:rsidRPr="00A805A2" w:rsidRDefault="00AF1DA5" w:rsidP="00AF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>3) основы судейства игры  мини-футбол</w:t>
      </w:r>
      <w:r w:rsidR="00657F51">
        <w:rPr>
          <w:rStyle w:val="c3"/>
          <w:rFonts w:ascii="Times New Roman" w:hAnsi="Times New Roman" w:cs="Times New Roman"/>
          <w:sz w:val="28"/>
          <w:szCs w:val="28"/>
        </w:rPr>
        <w:t>, баскетбол</w:t>
      </w:r>
      <w:r w:rsidRPr="00A805A2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AF1DA5" w:rsidRPr="00A805A2" w:rsidRDefault="00AF1DA5" w:rsidP="00AF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c5"/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 w:rsidR="00AF1DA5" w:rsidRPr="00A805A2" w:rsidRDefault="00AF1DA5" w:rsidP="00AF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>1) выполнять упражнения по физической подготовке в соответствии с возрастом;</w:t>
      </w:r>
    </w:p>
    <w:p w:rsidR="00AF1DA5" w:rsidRPr="00A805A2" w:rsidRDefault="00AF1DA5" w:rsidP="00AF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>2) владеть тактико-техническими приемами мини-футбола</w:t>
      </w:r>
      <w:r w:rsidR="00657F51">
        <w:rPr>
          <w:rStyle w:val="c3"/>
          <w:rFonts w:ascii="Times New Roman" w:hAnsi="Times New Roman" w:cs="Times New Roman"/>
          <w:sz w:val="28"/>
          <w:szCs w:val="28"/>
        </w:rPr>
        <w:t>, баскетбола</w:t>
      </w:r>
      <w:r w:rsidRPr="00A805A2">
        <w:rPr>
          <w:rStyle w:val="c3"/>
          <w:rFonts w:ascii="Times New Roman" w:hAnsi="Times New Roman" w:cs="Times New Roman"/>
          <w:sz w:val="28"/>
          <w:szCs w:val="28"/>
        </w:rPr>
        <w:t>;</w:t>
      </w:r>
    </w:p>
    <w:p w:rsidR="00AF1DA5" w:rsidRPr="00A805A2" w:rsidRDefault="00AF1DA5" w:rsidP="00AF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>3) уметь организовать самостоятельные занятия мини-футболом</w:t>
      </w:r>
      <w:r w:rsidR="00657F51">
        <w:rPr>
          <w:rStyle w:val="c3"/>
          <w:rFonts w:ascii="Times New Roman" w:hAnsi="Times New Roman" w:cs="Times New Roman"/>
          <w:sz w:val="28"/>
          <w:szCs w:val="28"/>
        </w:rPr>
        <w:t>, баскетбола</w:t>
      </w:r>
      <w:r w:rsidRPr="00A805A2">
        <w:rPr>
          <w:rStyle w:val="c3"/>
          <w:rFonts w:ascii="Times New Roman" w:hAnsi="Times New Roman" w:cs="Times New Roman"/>
          <w:sz w:val="28"/>
          <w:szCs w:val="28"/>
        </w:rPr>
        <w:t>, а также, с группой товарищей;</w:t>
      </w:r>
    </w:p>
    <w:p w:rsidR="00AF1DA5" w:rsidRPr="00A805A2" w:rsidRDefault="00AF1DA5" w:rsidP="00AF1DA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4) организовывать и проводить соревнования по мини-футболу в классе, во дворе, в оздоровительном лагере и </w:t>
      </w:r>
      <w:proofErr w:type="gramStart"/>
      <w:r w:rsidRPr="00A805A2">
        <w:rPr>
          <w:rStyle w:val="c3"/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A805A2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433E3F" w:rsidRPr="00A805A2" w:rsidRDefault="00657F51" w:rsidP="000823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68 часа (2</w:t>
      </w:r>
      <w:r w:rsidR="00082390" w:rsidRPr="00A805A2">
        <w:rPr>
          <w:rFonts w:ascii="Times New Roman" w:hAnsi="Times New Roman" w:cs="Times New Roman"/>
          <w:sz w:val="28"/>
          <w:szCs w:val="28"/>
        </w:rPr>
        <w:t xml:space="preserve"> час в неделю).</w:t>
      </w:r>
    </w:p>
    <w:p w:rsidR="006F0CEF" w:rsidRPr="00A805A2" w:rsidRDefault="006F0CEF" w:rsidP="006F0CEF">
      <w:pPr>
        <w:rPr>
          <w:rFonts w:ascii="Times New Roman" w:hAnsi="Times New Roman"/>
          <w:sz w:val="28"/>
          <w:szCs w:val="28"/>
          <w:lang w:val="ru-RU" w:bidi="ar-SA"/>
        </w:rPr>
      </w:pPr>
    </w:p>
    <w:p w:rsidR="006F0CEF" w:rsidRPr="00A805A2" w:rsidRDefault="005D4104" w:rsidP="00657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результатов:</w:t>
      </w:r>
    </w:p>
    <w:p w:rsidR="00657F51" w:rsidRDefault="00913895" w:rsidP="00913895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55D2" w:rsidRPr="00A805A2" w:rsidRDefault="00657F51" w:rsidP="00913895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55D2" w:rsidRPr="00A805A2">
        <w:rPr>
          <w:rFonts w:ascii="Times New Roman" w:hAnsi="Times New Roman" w:cs="Times New Roman"/>
          <w:sz w:val="28"/>
          <w:szCs w:val="28"/>
        </w:rPr>
        <w:t xml:space="preserve">О результатах реализации дополнительных образовательных программ судят прежде всего, по итогам участия обучающихся в различных конкурсах, смотрах, фестивалях, турнирах, спартакиадах и </w:t>
      </w:r>
      <w:proofErr w:type="spellStart"/>
      <w:r w:rsidR="004255D2" w:rsidRPr="00A805A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255D2" w:rsidRPr="00A805A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4255D2" w:rsidRPr="00A805A2">
        <w:rPr>
          <w:rFonts w:ascii="Times New Roman" w:hAnsi="Times New Roman" w:cs="Times New Roman"/>
          <w:sz w:val="28"/>
          <w:szCs w:val="28"/>
        </w:rPr>
        <w:t>; награждению грамотами, дипломами и другими знаками отличия. И это вполне понятно: такие результаты наиболее ощутимы и очевидны.</w:t>
      </w:r>
    </w:p>
    <w:p w:rsidR="00872FFC" w:rsidRPr="00A805A2" w:rsidRDefault="00913895" w:rsidP="00913895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55D2" w:rsidRPr="00A805A2">
        <w:rPr>
          <w:rFonts w:ascii="Times New Roman" w:hAnsi="Times New Roman" w:cs="Times New Roman"/>
          <w:sz w:val="28"/>
          <w:szCs w:val="28"/>
        </w:rPr>
        <w:t xml:space="preserve">Но далеко не каждый ребёнок способен подняться до уровня грамот </w:t>
      </w:r>
      <w:r w:rsidR="004255D2" w:rsidRPr="00A805A2">
        <w:rPr>
          <w:rFonts w:ascii="Times New Roman" w:hAnsi="Times New Roman" w:cs="Times New Roman"/>
          <w:sz w:val="28"/>
          <w:szCs w:val="28"/>
        </w:rPr>
        <w:br/>
        <w:t xml:space="preserve">и призовых мест. </w:t>
      </w:r>
      <w:r w:rsidR="000241ED" w:rsidRPr="00A805A2">
        <w:rPr>
          <w:rFonts w:ascii="Times New Roman" w:hAnsi="Times New Roman" w:cs="Times New Roman"/>
          <w:sz w:val="28"/>
          <w:szCs w:val="28"/>
        </w:rPr>
        <w:t>Поэт</w:t>
      </w:r>
      <w:r w:rsidR="00872FFC" w:rsidRPr="00A805A2">
        <w:rPr>
          <w:rFonts w:ascii="Times New Roman" w:hAnsi="Times New Roman" w:cs="Times New Roman"/>
          <w:sz w:val="28"/>
          <w:szCs w:val="28"/>
        </w:rPr>
        <w:t xml:space="preserve">ому результатами </w:t>
      </w:r>
      <w:r w:rsidR="000241ED" w:rsidRPr="00A805A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72FFC" w:rsidRPr="00A805A2">
        <w:rPr>
          <w:rFonts w:ascii="Times New Roman" w:hAnsi="Times New Roman" w:cs="Times New Roman"/>
          <w:sz w:val="28"/>
          <w:szCs w:val="28"/>
        </w:rPr>
        <w:t xml:space="preserve"> каждого ребенка остаются его личностные результаты.</w:t>
      </w:r>
      <w:r w:rsidR="000241ED" w:rsidRPr="00A805A2">
        <w:rPr>
          <w:rFonts w:ascii="Times New Roman" w:hAnsi="Times New Roman" w:cs="Times New Roman"/>
          <w:sz w:val="28"/>
          <w:szCs w:val="28"/>
        </w:rPr>
        <w:t xml:space="preserve"> </w:t>
      </w:r>
      <w:r w:rsidR="00872FFC" w:rsidRPr="00A805A2">
        <w:rPr>
          <w:rFonts w:ascii="Times New Roman" w:hAnsi="Times New Roman" w:cs="Times New Roman"/>
          <w:sz w:val="28"/>
          <w:szCs w:val="28"/>
        </w:rPr>
        <w:t>Для ребенка большое значение имеет оценка его труда родителями, поэтому итоговые мероприятия можно совмещать с родительскими собраниями, чтобы родители могли видеть рост своего ребенка в течение года.</w:t>
      </w:r>
    </w:p>
    <w:p w:rsidR="002D0F14" w:rsidRDefault="002D0F14" w:rsidP="00913895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2D0F14" w:rsidRPr="00A805A2" w:rsidRDefault="00872FFC" w:rsidP="009343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A805A2">
        <w:rPr>
          <w:rFonts w:ascii="Times New Roman" w:hAnsi="Times New Roman" w:cs="Times New Roman"/>
          <w:b/>
          <w:bCs/>
          <w:color w:val="auto"/>
          <w:sz w:val="28"/>
          <w:szCs w:val="28"/>
        </w:rPr>
        <w:t>II</w:t>
      </w:r>
      <w:r w:rsidRPr="00A805A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 СОДЕРЖАТЕЛЬНЫЙ РАЗДЕЛ</w:t>
      </w:r>
    </w:p>
    <w:p w:rsidR="00657F51" w:rsidRDefault="00657F51" w:rsidP="00657F5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872FFC" w:rsidRDefault="00872FFC" w:rsidP="00657F5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805A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Организация образовательной деятельности </w:t>
      </w:r>
      <w:r w:rsidRPr="00A805A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дополнительного образования</w:t>
      </w:r>
    </w:p>
    <w:p w:rsidR="00657F51" w:rsidRPr="0093431F" w:rsidRDefault="00657F51" w:rsidP="00657F51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72FFC" w:rsidRPr="00A805A2" w:rsidRDefault="0066686D" w:rsidP="0093431F">
      <w:pPr>
        <w:pStyle w:val="a5"/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A805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  </w:t>
      </w:r>
      <w:r w:rsidR="0093431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872FFC" w:rsidRPr="00A805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Педагогический коллектив школы предлагает </w:t>
      </w:r>
      <w:proofErr w:type="gramStart"/>
      <w:r w:rsidR="00872FFC" w:rsidRPr="00A805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обучающимся</w:t>
      </w:r>
      <w:proofErr w:type="gramEnd"/>
      <w:r w:rsidR="00872FFC" w:rsidRPr="00A805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свободный выбор дополнительных образовательных программ, в соответствии с их интересами, склонностями и способностями. </w:t>
      </w:r>
    </w:p>
    <w:p w:rsidR="00872FFC" w:rsidRPr="00A805A2" w:rsidRDefault="0093431F" w:rsidP="00872FFC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872FFC" w:rsidRPr="00A805A2">
        <w:rPr>
          <w:rFonts w:ascii="Times New Roman" w:hAnsi="Times New Roman" w:cs="Times New Roman"/>
          <w:color w:val="auto"/>
          <w:sz w:val="28"/>
          <w:szCs w:val="28"/>
          <w:lang w:val="ru-RU"/>
        </w:rPr>
        <w:t>Образовательный проце</w:t>
      </w:r>
      <w:proofErr w:type="gramStart"/>
      <w:r w:rsidR="00872FFC" w:rsidRPr="00A805A2">
        <w:rPr>
          <w:rFonts w:ascii="Times New Roman" w:hAnsi="Times New Roman" w:cs="Times New Roman"/>
          <w:color w:val="auto"/>
          <w:sz w:val="28"/>
          <w:szCs w:val="28"/>
          <w:lang w:val="ru-RU"/>
        </w:rPr>
        <w:t>сс в шк</w:t>
      </w:r>
      <w:proofErr w:type="gramEnd"/>
      <w:r w:rsidR="00872FFC" w:rsidRPr="00A805A2">
        <w:rPr>
          <w:rFonts w:ascii="Times New Roman" w:hAnsi="Times New Roman" w:cs="Times New Roman"/>
          <w:color w:val="auto"/>
          <w:sz w:val="28"/>
          <w:szCs w:val="28"/>
          <w:lang w:val="ru-RU"/>
        </w:rPr>
        <w:t>оле строится с учётом индивидуального развития личности ребёнка. В ходе образовательного процесса реализуются принципы педагогики сотрудничества и сотворчества, что позволяет достаточно рано выявить природные наклонности и способности конкретного ребёнка и создать условие для развития личности.</w:t>
      </w:r>
    </w:p>
    <w:p w:rsidR="00872FFC" w:rsidRPr="00A805A2" w:rsidRDefault="0093431F" w:rsidP="00872FFC">
      <w:pPr>
        <w:tabs>
          <w:tab w:val="left" w:pos="720"/>
        </w:tabs>
        <w:ind w:firstLine="4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72FFC" w:rsidRPr="00A805A2">
        <w:rPr>
          <w:rFonts w:ascii="Times New Roman" w:hAnsi="Times New Roman"/>
          <w:sz w:val="28"/>
          <w:szCs w:val="28"/>
          <w:lang w:val="ru-RU"/>
        </w:rPr>
        <w:t xml:space="preserve">Образовательная деятельность в дополнительном образовании осуществляется через различные объединения детей </w:t>
      </w:r>
      <w:r w:rsidR="00872FFC" w:rsidRPr="00A805A2">
        <w:rPr>
          <w:rFonts w:ascii="Times New Roman" w:hAnsi="Times New Roman"/>
          <w:snapToGrid w:val="0"/>
          <w:sz w:val="28"/>
          <w:szCs w:val="28"/>
          <w:lang w:val="ru-RU"/>
        </w:rPr>
        <w:t>по интересам. Это</w:t>
      </w:r>
      <w:r w:rsidR="00872FFC" w:rsidRPr="00A805A2">
        <w:rPr>
          <w:rFonts w:ascii="Times New Roman" w:hAnsi="Times New Roman"/>
          <w:sz w:val="28"/>
          <w:szCs w:val="28"/>
          <w:lang w:val="ru-RU"/>
        </w:rPr>
        <w:t xml:space="preserve"> кружки, секции, </w:t>
      </w:r>
      <w:r w:rsidR="00872FFC" w:rsidRPr="00A805A2">
        <w:rPr>
          <w:rFonts w:ascii="Times New Roman" w:hAnsi="Times New Roman"/>
          <w:snapToGrid w:val="0"/>
          <w:sz w:val="28"/>
          <w:szCs w:val="28"/>
          <w:lang w:val="ru-RU"/>
        </w:rPr>
        <w:t xml:space="preserve">объединения </w:t>
      </w:r>
      <w:r w:rsidR="00872FFC" w:rsidRPr="00A805A2">
        <w:rPr>
          <w:rFonts w:ascii="Times New Roman" w:hAnsi="Times New Roman"/>
          <w:sz w:val="28"/>
          <w:szCs w:val="28"/>
          <w:lang w:val="ru-RU"/>
        </w:rPr>
        <w:t>и др.</w:t>
      </w:r>
      <w:r w:rsidR="00872FFC" w:rsidRPr="00A805A2">
        <w:rPr>
          <w:rStyle w:val="ae"/>
          <w:rFonts w:ascii="Times New Roman" w:hAnsi="Times New Roman"/>
          <w:snapToGrid w:val="0"/>
          <w:sz w:val="28"/>
          <w:szCs w:val="28"/>
          <w:lang w:val="ru-RU"/>
        </w:rPr>
        <w:t xml:space="preserve">  </w:t>
      </w:r>
    </w:p>
    <w:p w:rsidR="00872FFC" w:rsidRPr="00A805A2" w:rsidRDefault="0093431F" w:rsidP="00872FFC">
      <w:pPr>
        <w:tabs>
          <w:tab w:val="left" w:pos="540"/>
        </w:tabs>
        <w:ind w:firstLine="540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 xml:space="preserve">  </w:t>
      </w:r>
      <w:r w:rsidR="00872FFC" w:rsidRPr="00A805A2">
        <w:rPr>
          <w:rFonts w:ascii="Times New Roman" w:hAnsi="Times New Roman"/>
          <w:snapToGrid w:val="0"/>
          <w:sz w:val="28"/>
          <w:szCs w:val="28"/>
          <w:lang w:val="ru-RU"/>
        </w:rPr>
        <w:t xml:space="preserve">Комплектование групп начинается в сентябре. </w:t>
      </w:r>
    </w:p>
    <w:p w:rsidR="00872FFC" w:rsidRPr="00A805A2" w:rsidRDefault="0093431F" w:rsidP="00872FF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FFC" w:rsidRPr="00A805A2">
        <w:rPr>
          <w:rFonts w:ascii="Times New Roman" w:hAnsi="Times New Roman" w:cs="Times New Roman"/>
          <w:sz w:val="28"/>
          <w:szCs w:val="28"/>
        </w:rPr>
        <w:t xml:space="preserve">Каждый обучающийся имеет право заниматься в нескольких объединениях разного профиля, однако, в соответствии с </w:t>
      </w:r>
      <w:proofErr w:type="spellStart"/>
      <w:r w:rsidR="00872FFC" w:rsidRPr="00A805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72FFC" w:rsidRPr="00A805A2">
        <w:rPr>
          <w:rFonts w:ascii="Times New Roman" w:hAnsi="Times New Roman" w:cs="Times New Roman"/>
          <w:sz w:val="28"/>
          <w:szCs w:val="28"/>
        </w:rPr>
        <w:t>, посещение ребенком занятий более чем в 2-х объединениях (секций, студий и т.д.) не рекомендуется</w:t>
      </w:r>
      <w:r w:rsidR="00872FFC" w:rsidRPr="00A805A2">
        <w:rPr>
          <w:rFonts w:ascii="Times New Roman" w:hAnsi="Times New Roman" w:cs="Times New Roman"/>
          <w:i/>
          <w:sz w:val="28"/>
          <w:szCs w:val="28"/>
        </w:rPr>
        <w:t>.</w:t>
      </w:r>
      <w:r w:rsidR="00872FFC" w:rsidRPr="00A805A2">
        <w:rPr>
          <w:rFonts w:ascii="Times New Roman" w:hAnsi="Times New Roman" w:cs="Times New Roman"/>
          <w:sz w:val="28"/>
          <w:szCs w:val="28"/>
        </w:rPr>
        <w:t xml:space="preserve"> Предпочтительно совмещение занятий спортивного и неспортивного профиля. Кратность посещения занятий </w:t>
      </w:r>
      <w:proofErr w:type="gramStart"/>
      <w:r w:rsidR="00872FFC" w:rsidRPr="00A805A2">
        <w:rPr>
          <w:rFonts w:ascii="Times New Roman" w:hAnsi="Times New Roman" w:cs="Times New Roman"/>
          <w:sz w:val="28"/>
          <w:szCs w:val="28"/>
        </w:rPr>
        <w:t>одного профиля рекомендуется</w:t>
      </w:r>
      <w:proofErr w:type="gramEnd"/>
      <w:r w:rsidR="00872FFC" w:rsidRPr="00A805A2">
        <w:rPr>
          <w:rFonts w:ascii="Times New Roman" w:hAnsi="Times New Roman" w:cs="Times New Roman"/>
          <w:sz w:val="28"/>
          <w:szCs w:val="28"/>
        </w:rPr>
        <w:t xml:space="preserve"> не более 2 раз  в неделю. </w:t>
      </w:r>
    </w:p>
    <w:p w:rsidR="0066686D" w:rsidRPr="00A805A2" w:rsidRDefault="00872FFC" w:rsidP="004255D2">
      <w:pPr>
        <w:rPr>
          <w:rFonts w:ascii="Times New Roman" w:hAnsi="Times New Roman"/>
          <w:sz w:val="28"/>
          <w:szCs w:val="28"/>
          <w:lang w:val="ru-RU" w:bidi="ar-SA"/>
        </w:rPr>
      </w:pPr>
      <w:r w:rsidRPr="00A805A2">
        <w:rPr>
          <w:rFonts w:ascii="Times New Roman" w:hAnsi="Times New Roman"/>
          <w:sz w:val="28"/>
          <w:szCs w:val="28"/>
          <w:lang w:val="ru-RU"/>
        </w:rPr>
        <w:t>Занятия детей в системе дополнительного образования могут проводиться в любой день недели, включая выходные дни.</w:t>
      </w:r>
    </w:p>
    <w:p w:rsidR="0066686D" w:rsidRPr="00A805A2" w:rsidRDefault="0093431F" w:rsidP="0066686D">
      <w:pPr>
        <w:ind w:firstLine="567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686D" w:rsidRPr="00A805A2">
        <w:rPr>
          <w:rFonts w:ascii="Times New Roman" w:hAnsi="Times New Roman"/>
          <w:sz w:val="28"/>
          <w:szCs w:val="28"/>
          <w:lang w:val="ru-RU"/>
        </w:rPr>
        <w:t>Продолжительность занятий с детьми: от 40 минут в начальных классах, до 60 минут в старших классах (</w:t>
      </w:r>
      <w:proofErr w:type="gramStart"/>
      <w:r w:rsidR="0066686D" w:rsidRPr="00A805A2">
        <w:rPr>
          <w:rFonts w:ascii="Times New Roman" w:hAnsi="Times New Roman"/>
          <w:sz w:val="28"/>
          <w:szCs w:val="28"/>
          <w:lang w:val="ru-RU"/>
        </w:rPr>
        <w:t>согласно расписания</w:t>
      </w:r>
      <w:proofErr w:type="gramEnd"/>
      <w:r w:rsidR="0066686D" w:rsidRPr="00A805A2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657F51" w:rsidRDefault="00657F51" w:rsidP="005210E8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66686D" w:rsidRPr="00A805A2" w:rsidRDefault="0066686D" w:rsidP="005210E8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A805A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lastRenderedPageBreak/>
        <w:t>График работы дополнительных объединений:</w:t>
      </w:r>
    </w:p>
    <w:p w:rsidR="003D0B9C" w:rsidRPr="00A805A2" w:rsidRDefault="003D0B9C" w:rsidP="003D0B9C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2656"/>
        <w:gridCol w:w="2021"/>
        <w:gridCol w:w="1047"/>
        <w:gridCol w:w="2922"/>
      </w:tblGrid>
      <w:tr w:rsidR="00001E5F" w:rsidRPr="00A805A2" w:rsidTr="0093431F">
        <w:tc>
          <w:tcPr>
            <w:tcW w:w="534" w:type="dxa"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21" w:type="dxa"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047" w:type="dxa"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922" w:type="dxa"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001E5F" w:rsidRPr="00A805A2" w:rsidTr="0093431F">
        <w:tc>
          <w:tcPr>
            <w:tcW w:w="534" w:type="dxa"/>
            <w:vMerge w:val="restart"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vMerge w:val="restart"/>
          </w:tcPr>
          <w:p w:rsidR="00001E5F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кружок </w:t>
            </w:r>
            <w:r w:rsidR="00001E5F" w:rsidRPr="00A805A2">
              <w:rPr>
                <w:rFonts w:ascii="Times New Roman" w:hAnsi="Times New Roman" w:cs="Times New Roman"/>
                <w:sz w:val="28"/>
                <w:szCs w:val="28"/>
              </w:rPr>
              <w:t>«Карусель»</w:t>
            </w:r>
          </w:p>
        </w:tc>
        <w:tc>
          <w:tcPr>
            <w:tcW w:w="2021" w:type="dxa"/>
            <w:vMerge w:val="restart"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1047" w:type="dxa"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001E5F" w:rsidRPr="00A805A2" w:rsidRDefault="00657F51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15.00-16.00 </w:t>
            </w:r>
          </w:p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16.00 -17.00 </w:t>
            </w:r>
          </w:p>
          <w:p w:rsidR="00001E5F" w:rsidRPr="00A805A2" w:rsidRDefault="00001E5F" w:rsidP="00657F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17.00-18.00 </w:t>
            </w:r>
          </w:p>
        </w:tc>
      </w:tr>
      <w:tr w:rsidR="00001E5F" w:rsidRPr="00A805A2" w:rsidTr="0093431F">
        <w:tc>
          <w:tcPr>
            <w:tcW w:w="534" w:type="dxa"/>
            <w:vMerge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12.50-13.30 </w:t>
            </w:r>
          </w:p>
          <w:p w:rsidR="00001E5F" w:rsidRPr="00A805A2" w:rsidRDefault="00001E5F" w:rsidP="00657F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15.00-16.00 </w:t>
            </w:r>
          </w:p>
        </w:tc>
      </w:tr>
      <w:tr w:rsidR="00001E5F" w:rsidRPr="00A805A2" w:rsidTr="0093431F">
        <w:trPr>
          <w:trHeight w:val="70"/>
        </w:trPr>
        <w:tc>
          <w:tcPr>
            <w:tcW w:w="534" w:type="dxa"/>
            <w:vMerge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12.50-13.40 </w:t>
            </w:r>
          </w:p>
          <w:p w:rsidR="00001E5F" w:rsidRPr="00A805A2" w:rsidRDefault="00001E5F" w:rsidP="00657F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15.00-16.00 </w:t>
            </w:r>
          </w:p>
        </w:tc>
      </w:tr>
      <w:tr w:rsidR="00001E5F" w:rsidRPr="00A805A2" w:rsidTr="0093431F">
        <w:trPr>
          <w:trHeight w:val="70"/>
        </w:trPr>
        <w:tc>
          <w:tcPr>
            <w:tcW w:w="534" w:type="dxa"/>
            <w:vMerge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01E5F" w:rsidRPr="00A805A2" w:rsidRDefault="00001E5F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922" w:type="dxa"/>
          </w:tcPr>
          <w:p w:rsidR="00001E5F" w:rsidRPr="00A805A2" w:rsidRDefault="00001E5F" w:rsidP="00657F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13.40-14.30</w:t>
            </w:r>
          </w:p>
        </w:tc>
      </w:tr>
      <w:tr w:rsidR="003D0B9C" w:rsidRPr="00A805A2" w:rsidTr="0093431F">
        <w:trPr>
          <w:trHeight w:val="70"/>
        </w:trPr>
        <w:tc>
          <w:tcPr>
            <w:tcW w:w="534" w:type="dxa"/>
            <w:vMerge w:val="restart"/>
          </w:tcPr>
          <w:p w:rsidR="003D0B9C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vMerge w:val="restart"/>
          </w:tcPr>
          <w:p w:rsidR="00657F51" w:rsidRPr="00A805A2" w:rsidRDefault="003D0B9C" w:rsidP="00657F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по ОФП </w:t>
            </w:r>
          </w:p>
          <w:p w:rsidR="003D0B9C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3D0B9C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Чекарев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047" w:type="dxa"/>
          </w:tcPr>
          <w:p w:rsidR="003D0B9C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3D0B9C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3D0B9C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3D0B9C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9C" w:rsidRPr="00A805A2" w:rsidTr="0093431F">
        <w:trPr>
          <w:trHeight w:val="70"/>
        </w:trPr>
        <w:tc>
          <w:tcPr>
            <w:tcW w:w="534" w:type="dxa"/>
            <w:vMerge/>
          </w:tcPr>
          <w:p w:rsidR="003D0B9C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3D0B9C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3D0B9C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D0B9C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B9C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3D0B9C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3D0B9C" w:rsidRPr="00A805A2" w:rsidRDefault="003D0B9C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9B" w:rsidRPr="00A805A2" w:rsidTr="0093431F">
        <w:trPr>
          <w:trHeight w:val="70"/>
        </w:trPr>
        <w:tc>
          <w:tcPr>
            <w:tcW w:w="534" w:type="dxa"/>
            <w:vMerge w:val="restart"/>
          </w:tcPr>
          <w:p w:rsidR="00CF209B" w:rsidRPr="00A805A2" w:rsidRDefault="00CF209B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vMerge w:val="restart"/>
          </w:tcPr>
          <w:p w:rsidR="00CF209B" w:rsidRPr="00A805A2" w:rsidRDefault="00CF209B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Спортивная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екция по футболу (мини-футболу), баскетболу</w:t>
            </w:r>
          </w:p>
        </w:tc>
        <w:tc>
          <w:tcPr>
            <w:tcW w:w="2021" w:type="dxa"/>
            <w:vMerge w:val="restart"/>
          </w:tcPr>
          <w:p w:rsidR="00CF209B" w:rsidRPr="00A805A2" w:rsidRDefault="00CF209B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Красников В.В.</w:t>
            </w:r>
          </w:p>
        </w:tc>
        <w:tc>
          <w:tcPr>
            <w:tcW w:w="1047" w:type="dxa"/>
          </w:tcPr>
          <w:p w:rsidR="00CF209B" w:rsidRPr="00A805A2" w:rsidRDefault="00CF209B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2" w:type="dxa"/>
          </w:tcPr>
          <w:p w:rsidR="00CF209B" w:rsidRPr="00A805A2" w:rsidRDefault="00CF209B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CF209B" w:rsidRPr="00A805A2" w:rsidRDefault="00CF209B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9B" w:rsidRPr="00A805A2" w:rsidTr="0093431F">
        <w:trPr>
          <w:trHeight w:val="70"/>
        </w:trPr>
        <w:tc>
          <w:tcPr>
            <w:tcW w:w="534" w:type="dxa"/>
            <w:vMerge/>
          </w:tcPr>
          <w:p w:rsidR="00CF209B" w:rsidRPr="00A805A2" w:rsidRDefault="00CF209B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CF209B" w:rsidRPr="00A805A2" w:rsidRDefault="00CF209B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CF209B" w:rsidRPr="00A805A2" w:rsidRDefault="00CF209B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CF209B" w:rsidRPr="00A805A2" w:rsidRDefault="00CF209B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  <w:p w:rsidR="00CF209B" w:rsidRPr="00A805A2" w:rsidRDefault="00CF209B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CF209B" w:rsidRPr="00A805A2" w:rsidRDefault="00CF209B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CF209B" w:rsidRPr="00A805A2" w:rsidRDefault="00CF209B" w:rsidP="003D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86D" w:rsidRPr="00A805A2" w:rsidRDefault="0066686D" w:rsidP="0066686D">
      <w:pPr>
        <w:rPr>
          <w:rFonts w:ascii="Times New Roman" w:hAnsi="Times New Roman"/>
          <w:sz w:val="28"/>
          <w:szCs w:val="28"/>
          <w:lang w:val="ru-RU" w:bidi="ar-SA"/>
        </w:rPr>
      </w:pPr>
    </w:p>
    <w:p w:rsidR="003D0B9C" w:rsidRPr="00A805A2" w:rsidRDefault="0066686D" w:rsidP="00842A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hAnsi="Times New Roman" w:cs="Times New Roman"/>
          <w:sz w:val="28"/>
          <w:szCs w:val="28"/>
        </w:rPr>
        <w:tab/>
      </w:r>
      <w:r w:rsidR="003D0B9C" w:rsidRPr="00A805A2">
        <w:rPr>
          <w:rFonts w:ascii="Times New Roman" w:hAnsi="Times New Roman" w:cs="Times New Roman"/>
          <w:sz w:val="28"/>
          <w:szCs w:val="28"/>
          <w:lang w:eastAsia="ru-RU"/>
        </w:rPr>
        <w:t xml:space="preserve">На договорной основе </w:t>
      </w:r>
      <w:r w:rsidR="00CF209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образовательное учреждение </w:t>
      </w:r>
      <w:r w:rsidR="003D0B9C" w:rsidRPr="00A805A2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сотрудничает с </w:t>
      </w:r>
      <w:r w:rsidR="00CF209B">
        <w:rPr>
          <w:rFonts w:ascii="Times New Roman" w:hAnsi="Times New Roman" w:cs="Times New Roman"/>
          <w:sz w:val="28"/>
          <w:szCs w:val="28"/>
        </w:rPr>
        <w:t>м</w:t>
      </w:r>
      <w:r w:rsidR="0093431F">
        <w:rPr>
          <w:rFonts w:ascii="Times New Roman" w:hAnsi="Times New Roman" w:cs="Times New Roman"/>
          <w:sz w:val="28"/>
          <w:szCs w:val="28"/>
        </w:rPr>
        <w:t>униципальным  бюджетным учреждением</w:t>
      </w:r>
      <w:r w:rsidR="003D0B9C" w:rsidRPr="00A805A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3431F">
        <w:rPr>
          <w:rFonts w:ascii="Times New Roman" w:hAnsi="Times New Roman" w:cs="Times New Roman"/>
          <w:sz w:val="28"/>
          <w:szCs w:val="28"/>
        </w:rPr>
        <w:t xml:space="preserve"> «Дом детского творчества» с.</w:t>
      </w:r>
      <w:r w:rsidR="005210E8">
        <w:rPr>
          <w:rFonts w:ascii="Times New Roman" w:hAnsi="Times New Roman" w:cs="Times New Roman"/>
          <w:sz w:val="28"/>
          <w:szCs w:val="28"/>
        </w:rPr>
        <w:t xml:space="preserve"> </w:t>
      </w:r>
      <w:r w:rsidR="0093431F">
        <w:rPr>
          <w:rFonts w:ascii="Times New Roman" w:hAnsi="Times New Roman" w:cs="Times New Roman"/>
          <w:sz w:val="28"/>
          <w:szCs w:val="28"/>
        </w:rPr>
        <w:t>Кочубеевского</w:t>
      </w:r>
      <w:r w:rsidR="003D0B9C" w:rsidRPr="00A805A2">
        <w:rPr>
          <w:rFonts w:ascii="Times New Roman" w:hAnsi="Times New Roman" w:cs="Times New Roman"/>
          <w:sz w:val="28"/>
          <w:szCs w:val="28"/>
        </w:rPr>
        <w:t xml:space="preserve">. </w:t>
      </w:r>
      <w:r w:rsidR="003D0B9C" w:rsidRPr="00A805A2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посещают  объединение «Чудо </w:t>
      </w:r>
      <w:r w:rsidR="0093431F" w:rsidRPr="00A805A2">
        <w:rPr>
          <w:rFonts w:ascii="Times New Roman" w:hAnsi="Times New Roman" w:cs="Times New Roman"/>
          <w:sz w:val="28"/>
          <w:szCs w:val="28"/>
          <w:lang w:eastAsia="ru-RU"/>
        </w:rPr>
        <w:t>пластилин</w:t>
      </w:r>
      <w:r w:rsidR="0093431F">
        <w:rPr>
          <w:rFonts w:ascii="Times New Roman" w:hAnsi="Times New Roman" w:cs="Times New Roman"/>
          <w:sz w:val="28"/>
          <w:szCs w:val="28"/>
          <w:lang w:eastAsia="ru-RU"/>
        </w:rPr>
        <w:t xml:space="preserve">» на базе </w:t>
      </w:r>
      <w:r w:rsidR="003D0B9C" w:rsidRPr="00A805A2">
        <w:rPr>
          <w:rFonts w:ascii="Times New Roman" w:hAnsi="Times New Roman" w:cs="Times New Roman"/>
          <w:sz w:val="28"/>
          <w:szCs w:val="28"/>
          <w:lang w:eastAsia="ru-RU"/>
        </w:rPr>
        <w:t>нашей школы</w:t>
      </w:r>
      <w:r w:rsidR="0093431F">
        <w:rPr>
          <w:rFonts w:ascii="Times New Roman" w:hAnsi="Times New Roman" w:cs="Times New Roman"/>
          <w:sz w:val="28"/>
          <w:szCs w:val="28"/>
          <w:lang w:eastAsia="ru-RU"/>
        </w:rPr>
        <w:t xml:space="preserve"> (педагог Суркова Е.В.)</w:t>
      </w:r>
      <w:r w:rsidR="003D0B9C" w:rsidRPr="00A805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D0B9C" w:rsidRPr="00A805A2" w:rsidRDefault="003D0B9C" w:rsidP="00842A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D0B9C" w:rsidRPr="00CF209B" w:rsidRDefault="003D0B9C" w:rsidP="00842A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805A2">
        <w:rPr>
          <w:rFonts w:ascii="Times New Roman" w:hAnsi="Times New Roman" w:cs="Times New Roman"/>
          <w:b/>
          <w:bCs/>
          <w:sz w:val="28"/>
          <w:szCs w:val="28"/>
        </w:rPr>
        <w:t>Программы дополнительных объединений</w:t>
      </w:r>
      <w:r w:rsidRPr="00A805A2">
        <w:rPr>
          <w:rFonts w:ascii="Times New Roman" w:hAnsi="Times New Roman" w:cs="Times New Roman"/>
          <w:sz w:val="28"/>
          <w:szCs w:val="28"/>
        </w:rPr>
        <w:t xml:space="preserve"> представлены в рабочих программах педаго</w:t>
      </w:r>
      <w:r w:rsidR="00CF209B">
        <w:rPr>
          <w:rFonts w:ascii="Times New Roman" w:hAnsi="Times New Roman" w:cs="Times New Roman"/>
          <w:sz w:val="28"/>
          <w:szCs w:val="28"/>
        </w:rPr>
        <w:t>гов дополнительного образования:</w:t>
      </w:r>
      <w:r w:rsidRPr="00A80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B9C" w:rsidRPr="00A805A2" w:rsidRDefault="003D0B9C" w:rsidP="00842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«Карусель»</w:t>
      </w:r>
      <w:r w:rsidR="00CF209B">
        <w:rPr>
          <w:rFonts w:ascii="Times New Roman" w:hAnsi="Times New Roman" w:cs="Times New Roman"/>
          <w:sz w:val="28"/>
          <w:szCs w:val="28"/>
        </w:rPr>
        <w:t xml:space="preserve">; </w:t>
      </w:r>
      <w:r w:rsidRPr="00A805A2">
        <w:rPr>
          <w:rFonts w:ascii="Times New Roman" w:hAnsi="Times New Roman" w:cs="Times New Roman"/>
          <w:sz w:val="28"/>
          <w:szCs w:val="28"/>
        </w:rPr>
        <w:t>ОФП</w:t>
      </w:r>
      <w:r w:rsidR="00CF209B">
        <w:rPr>
          <w:rFonts w:ascii="Times New Roman" w:hAnsi="Times New Roman" w:cs="Times New Roman"/>
          <w:sz w:val="28"/>
          <w:szCs w:val="28"/>
        </w:rPr>
        <w:t xml:space="preserve">;  </w:t>
      </w:r>
      <w:r w:rsidRPr="00A805A2">
        <w:rPr>
          <w:rFonts w:ascii="Times New Roman" w:hAnsi="Times New Roman" w:cs="Times New Roman"/>
          <w:sz w:val="28"/>
          <w:szCs w:val="28"/>
        </w:rPr>
        <w:t>Футбол</w:t>
      </w:r>
      <w:r w:rsidR="00CF209B">
        <w:rPr>
          <w:rFonts w:ascii="Times New Roman" w:hAnsi="Times New Roman" w:cs="Times New Roman"/>
          <w:sz w:val="28"/>
          <w:szCs w:val="28"/>
        </w:rPr>
        <w:t xml:space="preserve"> (мини-футбол); </w:t>
      </w:r>
      <w:r w:rsidRPr="00A805A2">
        <w:rPr>
          <w:rFonts w:ascii="Times New Roman" w:hAnsi="Times New Roman" w:cs="Times New Roman"/>
          <w:sz w:val="28"/>
          <w:szCs w:val="28"/>
        </w:rPr>
        <w:t>Баскетбол</w:t>
      </w:r>
      <w:r w:rsidR="00CF209B">
        <w:rPr>
          <w:rFonts w:ascii="Times New Roman" w:hAnsi="Times New Roman" w:cs="Times New Roman"/>
          <w:sz w:val="28"/>
          <w:szCs w:val="28"/>
        </w:rPr>
        <w:t>.</w:t>
      </w:r>
    </w:p>
    <w:p w:rsidR="003D0B9C" w:rsidRPr="00A805A2" w:rsidRDefault="00CF209B" w:rsidP="00842A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(электронные </w:t>
      </w:r>
      <w:r w:rsidR="005B3201">
        <w:rPr>
          <w:rFonts w:ascii="Times New Roman" w:hAnsi="Times New Roman" w:cs="Times New Roman"/>
          <w:sz w:val="28"/>
          <w:szCs w:val="28"/>
        </w:rPr>
        <w:t xml:space="preserve">программы размещены на сайте: </w:t>
      </w:r>
      <w:r w:rsidR="005B32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B3201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5B3201">
        <w:rPr>
          <w:rFonts w:ascii="Times New Roman" w:hAnsi="Times New Roman" w:cs="Times New Roman"/>
          <w:sz w:val="28"/>
          <w:szCs w:val="28"/>
          <w:lang w:val="en-US"/>
        </w:rPr>
        <w:t>barsintschool</w:t>
      </w:r>
      <w:proofErr w:type="spellEnd"/>
      <w:r w:rsidR="005B32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B32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320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B3201" w:rsidRPr="005B3201">
        <w:rPr>
          <w:rFonts w:ascii="Times New Roman" w:hAnsi="Times New Roman" w:cs="Times New Roman"/>
          <w:sz w:val="28"/>
          <w:szCs w:val="28"/>
        </w:rPr>
        <w:t xml:space="preserve"> </w:t>
      </w:r>
      <w:r w:rsidR="003D0B9C" w:rsidRPr="00A805A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D0B9C" w:rsidRPr="00A805A2">
        <w:rPr>
          <w:rFonts w:ascii="Times New Roman" w:hAnsi="Times New Roman" w:cs="Times New Roman"/>
          <w:sz w:val="28"/>
          <w:szCs w:val="28"/>
        </w:rPr>
        <w:t>.</w:t>
      </w:r>
    </w:p>
    <w:p w:rsidR="002D0F14" w:rsidRDefault="002D0F14" w:rsidP="0093431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05A2" w:rsidRDefault="003D0B9C" w:rsidP="005210E8">
      <w:pPr>
        <w:pStyle w:val="a3"/>
        <w:numPr>
          <w:ilvl w:val="0"/>
          <w:numId w:val="4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5A2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</w:p>
    <w:p w:rsidR="0093431F" w:rsidRPr="0093431F" w:rsidRDefault="0093431F" w:rsidP="00585C11">
      <w:pPr>
        <w:pStyle w:val="a3"/>
        <w:ind w:left="1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B9C" w:rsidRPr="00A805A2" w:rsidRDefault="00121F6B" w:rsidP="00585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 xml:space="preserve">Учебный план на </w:t>
      </w:r>
      <w:r w:rsidR="003D0B9C" w:rsidRPr="00A805A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B3201" w:rsidRDefault="005B3201" w:rsidP="00842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B9C" w:rsidRPr="00A805A2" w:rsidRDefault="003D0B9C" w:rsidP="00842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b/>
          <w:i/>
          <w:sz w:val="28"/>
          <w:szCs w:val="28"/>
        </w:rPr>
        <w:t>Цель учебного плана</w:t>
      </w:r>
      <w:r w:rsidRPr="00A805A2">
        <w:rPr>
          <w:rFonts w:ascii="Times New Roman" w:hAnsi="Times New Roman" w:cs="Times New Roman"/>
          <w:sz w:val="28"/>
          <w:szCs w:val="28"/>
        </w:rPr>
        <w:t xml:space="preserve"> – развитие мотивации личности ребенка к познанию и творчеству.</w:t>
      </w:r>
    </w:p>
    <w:p w:rsidR="003D0B9C" w:rsidRPr="00A805A2" w:rsidRDefault="003D0B9C" w:rsidP="00842A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i/>
          <w:sz w:val="28"/>
          <w:szCs w:val="28"/>
        </w:rPr>
        <w:t>Задачи учебного плана</w:t>
      </w:r>
      <w:r w:rsidRPr="00A805A2">
        <w:rPr>
          <w:rFonts w:ascii="Times New Roman" w:hAnsi="Times New Roman" w:cs="Times New Roman"/>
          <w:b/>
          <w:sz w:val="28"/>
          <w:szCs w:val="28"/>
        </w:rPr>
        <w:t>:</w:t>
      </w:r>
    </w:p>
    <w:p w:rsidR="00121F6B" w:rsidRPr="00A805A2" w:rsidRDefault="00121F6B" w:rsidP="00842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 развития;</w:t>
      </w:r>
    </w:p>
    <w:p w:rsidR="00121F6B" w:rsidRPr="00A805A2" w:rsidRDefault="00121F6B" w:rsidP="00842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- укрепления здоровья, профессионального самоопределения и творческого труда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>;</w:t>
      </w:r>
    </w:p>
    <w:p w:rsidR="00121F6B" w:rsidRPr="00A805A2" w:rsidRDefault="00121F6B" w:rsidP="00842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- адаптация их к жизни в обществе;</w:t>
      </w:r>
    </w:p>
    <w:p w:rsidR="00121F6B" w:rsidRPr="00A805A2" w:rsidRDefault="00121F6B" w:rsidP="00842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культуры; </w:t>
      </w:r>
    </w:p>
    <w:p w:rsidR="00121F6B" w:rsidRPr="00A805A2" w:rsidRDefault="00121F6B" w:rsidP="00842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- организация содержательного досуга.</w:t>
      </w:r>
    </w:p>
    <w:p w:rsidR="00E4260C" w:rsidRPr="00A805A2" w:rsidRDefault="00E4260C" w:rsidP="00842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60C" w:rsidRDefault="00E4260C" w:rsidP="00842A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учебного плана:</w:t>
      </w:r>
    </w:p>
    <w:p w:rsidR="005B3201" w:rsidRPr="00A805A2" w:rsidRDefault="005B3201" w:rsidP="00842A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260C" w:rsidRPr="00A805A2" w:rsidRDefault="00E4260C" w:rsidP="00842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-</w:t>
      </w:r>
      <w:r w:rsidR="005B3201">
        <w:rPr>
          <w:rFonts w:ascii="Times New Roman" w:hAnsi="Times New Roman" w:cs="Times New Roman"/>
          <w:sz w:val="28"/>
          <w:szCs w:val="28"/>
        </w:rPr>
        <w:t xml:space="preserve"> </w:t>
      </w:r>
      <w:r w:rsidRPr="00A805A2">
        <w:rPr>
          <w:rFonts w:ascii="Times New Roman" w:hAnsi="Times New Roman" w:cs="Times New Roman"/>
          <w:sz w:val="28"/>
          <w:szCs w:val="28"/>
        </w:rPr>
        <w:t>расширение возможности для творческого развития личности ребёнка;</w:t>
      </w:r>
    </w:p>
    <w:p w:rsidR="00E4260C" w:rsidRPr="00A805A2" w:rsidRDefault="00E4260C" w:rsidP="00842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-</w:t>
      </w:r>
      <w:r w:rsidR="005B3201">
        <w:rPr>
          <w:rFonts w:ascii="Times New Roman" w:hAnsi="Times New Roman" w:cs="Times New Roman"/>
          <w:sz w:val="28"/>
          <w:szCs w:val="28"/>
        </w:rPr>
        <w:t xml:space="preserve"> </w:t>
      </w:r>
      <w:r w:rsidRPr="00A805A2">
        <w:rPr>
          <w:rFonts w:ascii="Times New Roman" w:hAnsi="Times New Roman" w:cs="Times New Roman"/>
          <w:sz w:val="28"/>
          <w:szCs w:val="28"/>
        </w:rPr>
        <w:t>интеграция основного и дополнительного образования в рамках ФГОС образования  обучающихся с умственной отсталостью (интеллектуальными нарушениями)</w:t>
      </w:r>
      <w:r w:rsidR="005B3201">
        <w:rPr>
          <w:rFonts w:ascii="Times New Roman" w:hAnsi="Times New Roman" w:cs="Times New Roman"/>
          <w:sz w:val="28"/>
          <w:szCs w:val="28"/>
        </w:rPr>
        <w:t>.</w:t>
      </w:r>
    </w:p>
    <w:p w:rsidR="00E4260C" w:rsidRPr="00A805A2" w:rsidRDefault="00E4260C" w:rsidP="00842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5A2" w:rsidRDefault="00CC1FAE" w:rsidP="00585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Система условий реализации образовательной программы дополнительного образования для детей и взрослых</w:t>
      </w:r>
    </w:p>
    <w:p w:rsidR="0093431F" w:rsidRDefault="0093431F" w:rsidP="00842A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1FAE" w:rsidRDefault="00CC1FAE" w:rsidP="00842A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585C11" w:rsidRPr="00A805A2" w:rsidRDefault="00585C11" w:rsidP="00842A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6201"/>
      </w:tblGrid>
      <w:tr w:rsidR="00CC1FAE" w:rsidRPr="00A805A2" w:rsidTr="00CC1FAE">
        <w:tc>
          <w:tcPr>
            <w:tcW w:w="675" w:type="dxa"/>
          </w:tcPr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рабочей программы </w:t>
            </w:r>
          </w:p>
        </w:tc>
        <w:tc>
          <w:tcPr>
            <w:tcW w:w="6202" w:type="dxa"/>
          </w:tcPr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Литература:</w:t>
            </w:r>
          </w:p>
        </w:tc>
      </w:tr>
      <w:tr w:rsidR="00CC1FAE" w:rsidRPr="00EA493C" w:rsidTr="00CC1FAE">
        <w:tc>
          <w:tcPr>
            <w:tcW w:w="675" w:type="dxa"/>
          </w:tcPr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«Карусель»</w:t>
            </w:r>
          </w:p>
        </w:tc>
        <w:tc>
          <w:tcPr>
            <w:tcW w:w="6202" w:type="dxa"/>
          </w:tcPr>
          <w:p w:rsidR="00B0266E" w:rsidRPr="00EA493C" w:rsidRDefault="00CC1FAE" w:rsidP="00B026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Бекина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И. «Музыка и движение» М. «Просвещение» 1981</w:t>
            </w:r>
            <w:r w:rsidR="00B0266E"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266E" w:rsidRPr="00EA493C" w:rsidRDefault="00B0266E" w:rsidP="00B026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Беспятова Н. К. «Программа педагога дополнительного образования» М. «</w:t>
            </w: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Айрисс-пресс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2003 </w:t>
            </w:r>
          </w:p>
          <w:p w:rsidR="00CC1FAE" w:rsidRPr="00B0266E" w:rsidRDefault="00B0266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Богомолова Л. В. «Проблемы эстетического воспитания подростков» М.«Просвещение» 1994</w:t>
            </w:r>
          </w:p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Богданов А. Г. «Урок русского народного танца»  М. «Просвещение» 1995</w:t>
            </w:r>
          </w:p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Зацепина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 «Народно - сценический танец» М. «Просвещение» 1976</w:t>
            </w:r>
          </w:p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Климов А., «Основы русского народного танца»  М.«Просвещение» 1994</w:t>
            </w:r>
          </w:p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Кулагина И. Ю. «Возрастная психология» М.«Просвещение» 2001</w:t>
            </w:r>
          </w:p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Луговская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«</w:t>
            </w:r>
            <w:proofErr w:type="gramStart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игры, пляски» М.«Просвещение» 1991</w:t>
            </w:r>
          </w:p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Медведь Э. И. «Эстетическое воспитание школьников в системе дополнительного образования» М.«Просвещение» 2002</w:t>
            </w:r>
          </w:p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Поляков С. А. «В поисках педагогической инновации»  М.«Просвещение»1998</w:t>
            </w:r>
          </w:p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Полятков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С. «Основы современного танца» М.«Просвещение» 2005</w:t>
            </w:r>
          </w:p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Руднева С. В. «Ритмика. Музыкальное движение» М.«Просвещение» 1972</w:t>
            </w:r>
          </w:p>
          <w:p w:rsidR="00CC1FAE" w:rsidRPr="00A805A2" w:rsidRDefault="00CC1FA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Слуцкий В.И. «Элементарная педагогика или как управлять поведением человека» М. «Просвещение»1992</w:t>
            </w:r>
          </w:p>
        </w:tc>
      </w:tr>
      <w:tr w:rsidR="00CC1FAE" w:rsidRPr="00EA493C" w:rsidTr="00CC1FAE">
        <w:tc>
          <w:tcPr>
            <w:tcW w:w="675" w:type="dxa"/>
          </w:tcPr>
          <w:p w:rsidR="00CC1FAE" w:rsidRPr="00A805A2" w:rsidRDefault="006603D4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C1FAE" w:rsidRPr="00A805A2" w:rsidRDefault="006603D4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ОФП </w:t>
            </w:r>
          </w:p>
          <w:p w:rsidR="006603D4" w:rsidRPr="00A805A2" w:rsidRDefault="006603D4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Футбол (мини-футбол)</w:t>
            </w:r>
          </w:p>
          <w:p w:rsidR="006603D4" w:rsidRPr="00A805A2" w:rsidRDefault="006603D4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</w:t>
            </w:r>
          </w:p>
        </w:tc>
        <w:tc>
          <w:tcPr>
            <w:tcW w:w="6202" w:type="dxa"/>
          </w:tcPr>
          <w:p w:rsidR="005B3201" w:rsidRPr="00A805A2" w:rsidRDefault="005B3201" w:rsidP="005B32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 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педагогика. – М., 1993. </w:t>
            </w: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Болонов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Г.П.</w:t>
            </w:r>
            <w:r w:rsidR="00C64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«Физическое воспитание в системе </w:t>
            </w: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развивающего обучения: 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закаливания, оздоровления, организация игр, секций, досуга» - М; ТЦ Сфера 2003.</w:t>
            </w:r>
          </w:p>
          <w:p w:rsidR="005B3201" w:rsidRDefault="006603D4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Видякин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94E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«Внеклассные мероприятия по физической культуре» - Волгоград 2006. </w:t>
            </w:r>
          </w:p>
          <w:p w:rsidR="00C6494E" w:rsidRDefault="005B3201" w:rsidP="005B32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Глазырина </w:t>
            </w:r>
            <w:r w:rsidR="00C6494E">
              <w:rPr>
                <w:rFonts w:ascii="Times New Roman" w:hAnsi="Times New Roman" w:cs="Times New Roman"/>
                <w:sz w:val="28"/>
                <w:szCs w:val="28"/>
              </w:rPr>
              <w:t xml:space="preserve">Л.Д. 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преподавания физической культуры» - М., 2004. </w:t>
            </w:r>
          </w:p>
          <w:p w:rsidR="006603D4" w:rsidRPr="00A805A2" w:rsidRDefault="00C6494E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 w:rsidR="005B3201"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Двигательные игры, тренинги и уроки здоровья. 1 – 5 классы. – М.: ВАКО, 2004.</w:t>
            </w:r>
            <w:r w:rsidR="00B0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0266E"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 w:rsidR="00B0266E" w:rsidRPr="00B0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6E">
              <w:rPr>
                <w:rFonts w:ascii="Times New Roman" w:hAnsi="Times New Roman" w:cs="Times New Roman"/>
                <w:sz w:val="28"/>
                <w:szCs w:val="28"/>
              </w:rPr>
              <w:t xml:space="preserve">Е.П. </w:t>
            </w:r>
            <w:r w:rsidR="00B0266E" w:rsidRPr="00A805A2">
              <w:rPr>
                <w:rFonts w:ascii="Times New Roman" w:hAnsi="Times New Roman" w:cs="Times New Roman"/>
                <w:sz w:val="28"/>
                <w:szCs w:val="28"/>
              </w:rPr>
              <w:t>Программа спортивно – оздоровительного направления «Сильные, ловкие, смелые».</w:t>
            </w:r>
            <w:proofErr w:type="gramEnd"/>
          </w:p>
          <w:p w:rsidR="006603D4" w:rsidRPr="00A805A2" w:rsidRDefault="006603D4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Журналы «Физическое воспитание в школе».</w:t>
            </w:r>
          </w:p>
          <w:p w:rsidR="006603D4" w:rsidRPr="00A805A2" w:rsidRDefault="006603D4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Система работы с учащимися специальных медицинских групп: рекомендации, планирование, программы. Составители: А.Н. Каинов, И.Ю. </w:t>
            </w: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2009.</w:t>
            </w:r>
          </w:p>
          <w:p w:rsidR="006603D4" w:rsidRPr="00A805A2" w:rsidRDefault="006603D4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Электронное пособие «Физическая культура. Рекомендации. Разработки. Из опыта работы». CD – диск.</w:t>
            </w:r>
          </w:p>
          <w:p w:rsidR="006603D4" w:rsidRPr="00A805A2" w:rsidRDefault="006603D4" w:rsidP="00842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Портал «Мой университет» / Факультет коррекционной педагогики. http: // </w:t>
            </w: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moi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sat.ru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Сеть творческих учителей.</w:t>
            </w:r>
          </w:p>
          <w:p w:rsidR="00CC1FAE" w:rsidRPr="00A805A2" w:rsidRDefault="00CC1FAE" w:rsidP="00B02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3D4" w:rsidRPr="00A805A2" w:rsidRDefault="006603D4" w:rsidP="00842A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03D4" w:rsidRPr="00A805A2" w:rsidRDefault="006603D4" w:rsidP="00C6494E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 дополнительного образования</w:t>
      </w:r>
      <w:r w:rsidR="00C6494E">
        <w:rPr>
          <w:rFonts w:ascii="Times New Roman" w:hAnsi="Times New Roman" w:cs="Times New Roman"/>
          <w:b/>
          <w:sz w:val="28"/>
          <w:szCs w:val="28"/>
        </w:rPr>
        <w:t>:</w:t>
      </w:r>
    </w:p>
    <w:p w:rsidR="006603D4" w:rsidRPr="00A805A2" w:rsidRDefault="006603D4" w:rsidP="00842A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3D4" w:rsidRPr="00A805A2" w:rsidRDefault="006603D4" w:rsidP="00842A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1. Критерии результативности.</w:t>
      </w:r>
    </w:p>
    <w:p w:rsidR="006603D4" w:rsidRPr="00A805A2" w:rsidRDefault="006603D4" w:rsidP="00842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В ходе мониторинга планируется положительная динамика по следующим </w:t>
      </w:r>
      <w:r w:rsidRPr="00A805A2">
        <w:rPr>
          <w:rFonts w:ascii="Times New Roman" w:hAnsi="Times New Roman" w:cs="Times New Roman"/>
          <w:b/>
          <w:sz w:val="28"/>
          <w:szCs w:val="28"/>
          <w:u w:val="single"/>
        </w:rPr>
        <w:t>критериям:</w:t>
      </w:r>
    </w:p>
    <w:p w:rsidR="006603D4" w:rsidRPr="00A805A2" w:rsidRDefault="006603D4" w:rsidP="00842AF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рост мотивации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 xml:space="preserve"> в сфере познавательной и развивающейся деятельности;</w:t>
      </w:r>
    </w:p>
    <w:p w:rsidR="006603D4" w:rsidRPr="00A805A2" w:rsidRDefault="006603D4" w:rsidP="00842AF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>, готовых к саморазвитию;</w:t>
      </w:r>
    </w:p>
    <w:p w:rsidR="006603D4" w:rsidRPr="00A805A2" w:rsidRDefault="006603D4" w:rsidP="00842AF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>, готовых к успешной адаптация в социуме;</w:t>
      </w:r>
    </w:p>
    <w:p w:rsidR="006603D4" w:rsidRPr="00A805A2" w:rsidRDefault="006603D4" w:rsidP="00842AF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положительная динамика физического и психического здоровья школьников;</w:t>
      </w:r>
    </w:p>
    <w:p w:rsidR="006603D4" w:rsidRPr="00A805A2" w:rsidRDefault="006603D4" w:rsidP="00842AF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удельный вес родителей, вовлеченных в процесс воспитания и развития школьников;</w:t>
      </w:r>
    </w:p>
    <w:p w:rsidR="00842AFF" w:rsidRPr="00A805A2" w:rsidRDefault="00842AFF" w:rsidP="00842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     -    </w:t>
      </w:r>
      <w:r w:rsidR="006603D4" w:rsidRPr="00A805A2">
        <w:rPr>
          <w:rFonts w:ascii="Times New Roman" w:hAnsi="Times New Roman" w:cs="Times New Roman"/>
          <w:sz w:val="28"/>
          <w:szCs w:val="28"/>
        </w:rPr>
        <w:t xml:space="preserve">рост числа </w:t>
      </w:r>
      <w:proofErr w:type="gramStart"/>
      <w:r w:rsidR="006603D4"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03D4" w:rsidRPr="00A805A2">
        <w:rPr>
          <w:rFonts w:ascii="Times New Roman" w:hAnsi="Times New Roman" w:cs="Times New Roman"/>
          <w:sz w:val="28"/>
          <w:szCs w:val="28"/>
        </w:rPr>
        <w:t xml:space="preserve">, охваченных </w:t>
      </w:r>
      <w:proofErr w:type="spellStart"/>
      <w:r w:rsidR="006603D4" w:rsidRPr="00A805A2">
        <w:rPr>
          <w:rFonts w:ascii="Times New Roman" w:hAnsi="Times New Roman" w:cs="Times New Roman"/>
          <w:sz w:val="28"/>
          <w:szCs w:val="28"/>
        </w:rPr>
        <w:t>содержательно-досуговой</w:t>
      </w:r>
      <w:proofErr w:type="spellEnd"/>
      <w:r w:rsidR="006603D4" w:rsidRPr="00A805A2">
        <w:rPr>
          <w:rFonts w:ascii="Times New Roman" w:hAnsi="Times New Roman" w:cs="Times New Roman"/>
          <w:sz w:val="28"/>
          <w:szCs w:val="28"/>
        </w:rPr>
        <w:t xml:space="preserve"> </w:t>
      </w:r>
      <w:r w:rsidRPr="00A805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03D4" w:rsidRPr="00A805A2" w:rsidRDefault="00842AFF" w:rsidP="00842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03D4" w:rsidRPr="00A805A2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6603D4" w:rsidRPr="00A805A2" w:rsidRDefault="006603D4" w:rsidP="00842AF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уменьшение количества обучающихся, состоящих на учете </w:t>
      </w:r>
      <w:r w:rsidR="00C6494E">
        <w:rPr>
          <w:rFonts w:ascii="Times New Roman" w:hAnsi="Times New Roman" w:cs="Times New Roman"/>
          <w:sz w:val="28"/>
          <w:szCs w:val="28"/>
        </w:rPr>
        <w:t xml:space="preserve"> в инспекции по делам несовершеннолетних</w:t>
      </w:r>
      <w:r w:rsidR="005210E8">
        <w:rPr>
          <w:rFonts w:ascii="Times New Roman" w:hAnsi="Times New Roman" w:cs="Times New Roman"/>
          <w:sz w:val="28"/>
          <w:szCs w:val="28"/>
        </w:rPr>
        <w:t>,</w:t>
      </w:r>
      <w:r w:rsidRPr="00A805A2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A805A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805A2">
        <w:rPr>
          <w:rFonts w:ascii="Times New Roman" w:hAnsi="Times New Roman" w:cs="Times New Roman"/>
          <w:sz w:val="28"/>
          <w:szCs w:val="28"/>
        </w:rPr>
        <w:t xml:space="preserve"> контроле;</w:t>
      </w:r>
    </w:p>
    <w:p w:rsidR="006603D4" w:rsidRPr="00A805A2" w:rsidRDefault="00C6494E" w:rsidP="00842AF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педагогов в образовательном учреждении</w:t>
      </w:r>
      <w:r w:rsidR="006603D4" w:rsidRPr="00A805A2">
        <w:rPr>
          <w:rFonts w:ascii="Times New Roman" w:hAnsi="Times New Roman" w:cs="Times New Roman"/>
          <w:sz w:val="28"/>
          <w:szCs w:val="28"/>
        </w:rPr>
        <w:t>, вовлеченных в процесс формирования творческой личности школьников в пространстве дополнительного образования.</w:t>
      </w:r>
    </w:p>
    <w:p w:rsidR="006603D4" w:rsidRPr="00A805A2" w:rsidRDefault="00842AFF" w:rsidP="00842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603D4" w:rsidRPr="00A805A2">
        <w:rPr>
          <w:rFonts w:ascii="Times New Roman" w:hAnsi="Times New Roman" w:cs="Times New Roman"/>
          <w:b/>
          <w:sz w:val="28"/>
          <w:szCs w:val="28"/>
        </w:rPr>
        <w:t>Контроль результативности</w:t>
      </w:r>
      <w:r w:rsidR="006603D4" w:rsidRPr="00A805A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школе, </w:t>
      </w:r>
      <w:r w:rsidR="00C6494E">
        <w:rPr>
          <w:rFonts w:ascii="Times New Roman" w:hAnsi="Times New Roman" w:cs="Times New Roman"/>
          <w:sz w:val="28"/>
          <w:szCs w:val="28"/>
        </w:rPr>
        <w:t>его интеграции с общим образованием коллектив школы планирует осуществлять путем проведения мониторинговых исследований, диагностики обучающихся и их родителей (законных представителей).</w:t>
      </w:r>
      <w:r w:rsidR="006603D4" w:rsidRPr="00A805A2">
        <w:rPr>
          <w:rFonts w:ascii="Times New Roman" w:hAnsi="Times New Roman" w:cs="Times New Roman"/>
          <w:sz w:val="28"/>
          <w:szCs w:val="28"/>
        </w:rPr>
        <w:br/>
      </w:r>
    </w:p>
    <w:p w:rsidR="006603D4" w:rsidRPr="00A805A2" w:rsidRDefault="006603D4" w:rsidP="00842AFF">
      <w:pPr>
        <w:pStyle w:val="a3"/>
        <w:rPr>
          <w:rStyle w:val="a8"/>
          <w:rFonts w:ascii="Times New Roman" w:hAnsi="Times New Roman" w:cs="Times New Roman"/>
          <w:sz w:val="28"/>
          <w:szCs w:val="28"/>
        </w:rPr>
      </w:pPr>
    </w:p>
    <w:p w:rsidR="006603D4" w:rsidRDefault="006603D4" w:rsidP="0093431F">
      <w:pPr>
        <w:pStyle w:val="a3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A805A2">
        <w:rPr>
          <w:rStyle w:val="a8"/>
          <w:rFonts w:ascii="Times New Roman" w:hAnsi="Times New Roman" w:cs="Times New Roman"/>
          <w:sz w:val="28"/>
          <w:szCs w:val="28"/>
        </w:rPr>
        <w:t>ЗАКЛЮЧЕНИЕ</w:t>
      </w:r>
    </w:p>
    <w:p w:rsidR="00A805A2" w:rsidRPr="00A805A2" w:rsidRDefault="00A805A2" w:rsidP="00842AF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603D4" w:rsidRPr="00A805A2" w:rsidRDefault="0093431F" w:rsidP="00842AF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603D4" w:rsidRPr="00A805A2">
        <w:rPr>
          <w:rFonts w:ascii="Times New Roman" w:hAnsi="Times New Roman" w:cs="Times New Roman"/>
          <w:bCs/>
          <w:sz w:val="28"/>
          <w:szCs w:val="28"/>
        </w:rPr>
        <w:t xml:space="preserve">Растущий человек ждет от мира разнообразия, и среди тех возможностей выбора, которых ему предоставляют естественное течение жизни, среди ценностей  и приоритетов быта, вполне могут быть и ценности дополнительного образования. Никто не имеет права лишать </w:t>
      </w:r>
      <w:r w:rsidR="00585C11">
        <w:rPr>
          <w:rFonts w:ascii="Times New Roman" w:hAnsi="Times New Roman" w:cs="Times New Roman"/>
          <w:bCs/>
          <w:sz w:val="28"/>
          <w:szCs w:val="28"/>
        </w:rPr>
        <w:t xml:space="preserve">ребенка возможности  проявлять себя </w:t>
      </w:r>
      <w:r w:rsidR="006603D4" w:rsidRPr="00A805A2">
        <w:rPr>
          <w:rFonts w:ascii="Times New Roman" w:hAnsi="Times New Roman" w:cs="Times New Roman"/>
          <w:bCs/>
          <w:sz w:val="28"/>
          <w:szCs w:val="28"/>
        </w:rPr>
        <w:t>в самых разных направлениях, причем делать это прямо в школе</w:t>
      </w:r>
      <w:r w:rsidR="00585C11">
        <w:rPr>
          <w:rFonts w:ascii="Times New Roman" w:hAnsi="Times New Roman" w:cs="Times New Roman"/>
          <w:bCs/>
          <w:sz w:val="28"/>
          <w:szCs w:val="28"/>
        </w:rPr>
        <w:t>.</w:t>
      </w:r>
      <w:r w:rsidR="006603D4" w:rsidRPr="00A805A2">
        <w:rPr>
          <w:rFonts w:ascii="Times New Roman" w:hAnsi="Times New Roman" w:cs="Times New Roman"/>
          <w:bCs/>
          <w:sz w:val="28"/>
          <w:szCs w:val="28"/>
        </w:rPr>
        <w:t xml:space="preserve"> 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9C7B68" w:rsidRPr="00A805A2" w:rsidRDefault="009C7B68" w:rsidP="00E4260C">
      <w:pPr>
        <w:rPr>
          <w:rFonts w:ascii="Times New Roman" w:hAnsi="Times New Roman"/>
          <w:sz w:val="28"/>
          <w:szCs w:val="28"/>
          <w:lang w:val="ru-RU" w:bidi="ar-SA"/>
        </w:rPr>
      </w:pPr>
    </w:p>
    <w:sectPr w:rsidR="009C7B68" w:rsidRPr="00A805A2" w:rsidSect="00A805A2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767"/>
    <w:multiLevelType w:val="hybridMultilevel"/>
    <w:tmpl w:val="E70C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417CA"/>
    <w:multiLevelType w:val="hybridMultilevel"/>
    <w:tmpl w:val="887E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D38"/>
    <w:multiLevelType w:val="hybridMultilevel"/>
    <w:tmpl w:val="0E1C8EBA"/>
    <w:lvl w:ilvl="0" w:tplc="44B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E6366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F3358"/>
    <w:multiLevelType w:val="hybridMultilevel"/>
    <w:tmpl w:val="D020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61E44"/>
    <w:multiLevelType w:val="hybridMultilevel"/>
    <w:tmpl w:val="82F218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11287"/>
    <w:multiLevelType w:val="hybridMultilevel"/>
    <w:tmpl w:val="E1EC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3D5D"/>
    <w:multiLevelType w:val="hybridMultilevel"/>
    <w:tmpl w:val="1B18BB84"/>
    <w:lvl w:ilvl="0" w:tplc="309E805C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76A5D"/>
    <w:multiLevelType w:val="hybridMultilevel"/>
    <w:tmpl w:val="5B9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64511"/>
    <w:multiLevelType w:val="multilevel"/>
    <w:tmpl w:val="A4002BB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000368"/>
    <w:multiLevelType w:val="hybridMultilevel"/>
    <w:tmpl w:val="B5003D98"/>
    <w:lvl w:ilvl="0" w:tplc="26B8ECD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67272"/>
    <w:multiLevelType w:val="hybridMultilevel"/>
    <w:tmpl w:val="81A6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760CD"/>
    <w:multiLevelType w:val="hybridMultilevel"/>
    <w:tmpl w:val="ADF65B52"/>
    <w:lvl w:ilvl="0" w:tplc="BE3A5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C2400"/>
    <w:multiLevelType w:val="multilevel"/>
    <w:tmpl w:val="89E8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C51A1"/>
    <w:multiLevelType w:val="hybridMultilevel"/>
    <w:tmpl w:val="BF70D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F2906"/>
    <w:multiLevelType w:val="hybridMultilevel"/>
    <w:tmpl w:val="EF56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825CF"/>
    <w:multiLevelType w:val="hybridMultilevel"/>
    <w:tmpl w:val="5A1C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33ABC"/>
    <w:multiLevelType w:val="hybridMultilevel"/>
    <w:tmpl w:val="F9DC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30CDE"/>
    <w:multiLevelType w:val="multilevel"/>
    <w:tmpl w:val="A5E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4508D"/>
    <w:multiLevelType w:val="hybridMultilevel"/>
    <w:tmpl w:val="AD121C30"/>
    <w:lvl w:ilvl="0" w:tplc="A0AC77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C720F"/>
    <w:multiLevelType w:val="hybridMultilevel"/>
    <w:tmpl w:val="11D2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F69B0"/>
    <w:multiLevelType w:val="hybridMultilevel"/>
    <w:tmpl w:val="A022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52A62"/>
    <w:multiLevelType w:val="multilevel"/>
    <w:tmpl w:val="735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041C0A"/>
    <w:multiLevelType w:val="hybridMultilevel"/>
    <w:tmpl w:val="A1C0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2149A"/>
    <w:multiLevelType w:val="hybridMultilevel"/>
    <w:tmpl w:val="2C70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645A1"/>
    <w:multiLevelType w:val="hybridMultilevel"/>
    <w:tmpl w:val="C40C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F1FC0"/>
    <w:multiLevelType w:val="multilevel"/>
    <w:tmpl w:val="32B83D74"/>
    <w:lvl w:ilvl="0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8">
    <w:nsid w:val="54BE31D6"/>
    <w:multiLevelType w:val="hybridMultilevel"/>
    <w:tmpl w:val="5D00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1000D"/>
    <w:multiLevelType w:val="hybridMultilevel"/>
    <w:tmpl w:val="5B34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211EE"/>
    <w:multiLevelType w:val="hybridMultilevel"/>
    <w:tmpl w:val="FC6C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F7BC3"/>
    <w:multiLevelType w:val="hybridMultilevel"/>
    <w:tmpl w:val="B21A3E54"/>
    <w:lvl w:ilvl="0" w:tplc="9CE8D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3A0260">
      <w:numFmt w:val="none"/>
      <w:lvlText w:val=""/>
      <w:lvlJc w:val="left"/>
      <w:pPr>
        <w:tabs>
          <w:tab w:val="num" w:pos="360"/>
        </w:tabs>
      </w:pPr>
    </w:lvl>
    <w:lvl w:ilvl="2" w:tplc="A0381946">
      <w:numFmt w:val="none"/>
      <w:lvlText w:val=""/>
      <w:lvlJc w:val="left"/>
      <w:pPr>
        <w:tabs>
          <w:tab w:val="num" w:pos="360"/>
        </w:tabs>
      </w:pPr>
    </w:lvl>
    <w:lvl w:ilvl="3" w:tplc="1A269876">
      <w:numFmt w:val="none"/>
      <w:lvlText w:val=""/>
      <w:lvlJc w:val="left"/>
      <w:pPr>
        <w:tabs>
          <w:tab w:val="num" w:pos="360"/>
        </w:tabs>
      </w:pPr>
    </w:lvl>
    <w:lvl w:ilvl="4" w:tplc="5EC08888">
      <w:numFmt w:val="none"/>
      <w:lvlText w:val=""/>
      <w:lvlJc w:val="left"/>
      <w:pPr>
        <w:tabs>
          <w:tab w:val="num" w:pos="360"/>
        </w:tabs>
      </w:pPr>
    </w:lvl>
    <w:lvl w:ilvl="5" w:tplc="630ADC18">
      <w:numFmt w:val="none"/>
      <w:lvlText w:val=""/>
      <w:lvlJc w:val="left"/>
      <w:pPr>
        <w:tabs>
          <w:tab w:val="num" w:pos="360"/>
        </w:tabs>
      </w:pPr>
    </w:lvl>
    <w:lvl w:ilvl="6" w:tplc="06EE41BC">
      <w:numFmt w:val="none"/>
      <w:lvlText w:val=""/>
      <w:lvlJc w:val="left"/>
      <w:pPr>
        <w:tabs>
          <w:tab w:val="num" w:pos="360"/>
        </w:tabs>
      </w:pPr>
    </w:lvl>
    <w:lvl w:ilvl="7" w:tplc="5AB66AC6">
      <w:numFmt w:val="none"/>
      <w:lvlText w:val=""/>
      <w:lvlJc w:val="left"/>
      <w:pPr>
        <w:tabs>
          <w:tab w:val="num" w:pos="360"/>
        </w:tabs>
      </w:pPr>
    </w:lvl>
    <w:lvl w:ilvl="8" w:tplc="AC524C3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006058F"/>
    <w:multiLevelType w:val="hybridMultilevel"/>
    <w:tmpl w:val="CDEC6212"/>
    <w:lvl w:ilvl="0" w:tplc="3756609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615E1B4E"/>
    <w:multiLevelType w:val="hybridMultilevel"/>
    <w:tmpl w:val="5CC6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D035A"/>
    <w:multiLevelType w:val="hybridMultilevel"/>
    <w:tmpl w:val="D59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3238C"/>
    <w:multiLevelType w:val="hybridMultilevel"/>
    <w:tmpl w:val="B508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54BF6"/>
    <w:multiLevelType w:val="hybridMultilevel"/>
    <w:tmpl w:val="E468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01653"/>
    <w:multiLevelType w:val="hybridMultilevel"/>
    <w:tmpl w:val="66FAE6EC"/>
    <w:lvl w:ilvl="0" w:tplc="BE3A5C64">
      <w:start w:val="2"/>
      <w:numFmt w:val="bullet"/>
      <w:lvlText w:val="-"/>
      <w:lvlJc w:val="left"/>
      <w:pPr>
        <w:tabs>
          <w:tab w:val="num" w:pos="2127"/>
        </w:tabs>
        <w:ind w:left="2070" w:hanging="43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4E59CE"/>
    <w:multiLevelType w:val="hybridMultilevel"/>
    <w:tmpl w:val="F8AEAC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25C4A"/>
    <w:multiLevelType w:val="hybridMultilevel"/>
    <w:tmpl w:val="8CB8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7"/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8"/>
  </w:num>
  <w:num w:numId="9">
    <w:abstractNumId w:val="34"/>
  </w:num>
  <w:num w:numId="10">
    <w:abstractNumId w:val="24"/>
  </w:num>
  <w:num w:numId="11">
    <w:abstractNumId w:val="11"/>
  </w:num>
  <w:num w:numId="12">
    <w:abstractNumId w:val="3"/>
  </w:num>
  <w:num w:numId="13">
    <w:abstractNumId w:val="33"/>
  </w:num>
  <w:num w:numId="14">
    <w:abstractNumId w:val="25"/>
  </w:num>
  <w:num w:numId="15">
    <w:abstractNumId w:val="39"/>
  </w:num>
  <w:num w:numId="16">
    <w:abstractNumId w:val="30"/>
  </w:num>
  <w:num w:numId="17">
    <w:abstractNumId w:val="22"/>
  </w:num>
  <w:num w:numId="18">
    <w:abstractNumId w:val="29"/>
  </w:num>
  <w:num w:numId="19">
    <w:abstractNumId w:val="20"/>
  </w:num>
  <w:num w:numId="20">
    <w:abstractNumId w:val="1"/>
  </w:num>
  <w:num w:numId="21">
    <w:abstractNumId w:val="14"/>
  </w:num>
  <w:num w:numId="22">
    <w:abstractNumId w:val="26"/>
  </w:num>
  <w:num w:numId="23">
    <w:abstractNumId w:val="28"/>
  </w:num>
  <w:num w:numId="24">
    <w:abstractNumId w:val="5"/>
  </w:num>
  <w:num w:numId="25">
    <w:abstractNumId w:val="13"/>
  </w:num>
  <w:num w:numId="26">
    <w:abstractNumId w:val="21"/>
  </w:num>
  <w:num w:numId="27">
    <w:abstractNumId w:val="18"/>
  </w:num>
  <w:num w:numId="28">
    <w:abstractNumId w:val="10"/>
  </w:num>
  <w:num w:numId="29">
    <w:abstractNumId w:val="36"/>
  </w:num>
  <w:num w:numId="30">
    <w:abstractNumId w:val="10"/>
  </w:num>
  <w:num w:numId="31">
    <w:abstractNumId w:val="35"/>
  </w:num>
  <w:num w:numId="32">
    <w:abstractNumId w:val="32"/>
  </w:num>
  <w:num w:numId="33">
    <w:abstractNumId w:val="9"/>
  </w:num>
  <w:num w:numId="3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0"/>
  </w:num>
  <w:num w:numId="44">
    <w:abstractNumId w:val="1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7154"/>
    <w:rsid w:val="00001E5F"/>
    <w:rsid w:val="000241ED"/>
    <w:rsid w:val="00082390"/>
    <w:rsid w:val="00121F6B"/>
    <w:rsid w:val="00147E5E"/>
    <w:rsid w:val="001C6A0B"/>
    <w:rsid w:val="001D2784"/>
    <w:rsid w:val="00271563"/>
    <w:rsid w:val="0027160A"/>
    <w:rsid w:val="002D053E"/>
    <w:rsid w:val="002D0F14"/>
    <w:rsid w:val="003A329D"/>
    <w:rsid w:val="003D0B9C"/>
    <w:rsid w:val="004255D2"/>
    <w:rsid w:val="00433E3F"/>
    <w:rsid w:val="00451541"/>
    <w:rsid w:val="00472A42"/>
    <w:rsid w:val="00491C75"/>
    <w:rsid w:val="004E276B"/>
    <w:rsid w:val="005210E8"/>
    <w:rsid w:val="00585C11"/>
    <w:rsid w:val="005B3201"/>
    <w:rsid w:val="005D4104"/>
    <w:rsid w:val="00657F51"/>
    <w:rsid w:val="006603D4"/>
    <w:rsid w:val="0066686D"/>
    <w:rsid w:val="006C38C7"/>
    <w:rsid w:val="006F0CEF"/>
    <w:rsid w:val="0072729C"/>
    <w:rsid w:val="00737154"/>
    <w:rsid w:val="00842AFF"/>
    <w:rsid w:val="00872FFC"/>
    <w:rsid w:val="00913895"/>
    <w:rsid w:val="0093431F"/>
    <w:rsid w:val="009C7B68"/>
    <w:rsid w:val="009D1159"/>
    <w:rsid w:val="00A805A2"/>
    <w:rsid w:val="00A81D09"/>
    <w:rsid w:val="00AC71DC"/>
    <w:rsid w:val="00AF1DA5"/>
    <w:rsid w:val="00B0266E"/>
    <w:rsid w:val="00B818F0"/>
    <w:rsid w:val="00B91690"/>
    <w:rsid w:val="00BE70E6"/>
    <w:rsid w:val="00C06F51"/>
    <w:rsid w:val="00C6494E"/>
    <w:rsid w:val="00CC1FAE"/>
    <w:rsid w:val="00CF209B"/>
    <w:rsid w:val="00DA6F3D"/>
    <w:rsid w:val="00DF3B43"/>
    <w:rsid w:val="00E4260C"/>
    <w:rsid w:val="00EA493C"/>
    <w:rsid w:val="00F72F14"/>
    <w:rsid w:val="00FC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3E"/>
    <w:pPr>
      <w:spacing w:after="0" w:line="240" w:lineRule="auto"/>
    </w:pPr>
  </w:style>
  <w:style w:type="paragraph" w:customStyle="1" w:styleId="1">
    <w:name w:val="Обычный1"/>
    <w:basedOn w:val="a"/>
    <w:rsid w:val="00737154"/>
    <w:pPr>
      <w:suppressAutoHyphens/>
      <w:spacing w:before="28" w:after="28" w:line="100" w:lineRule="atLeast"/>
    </w:pPr>
    <w:rPr>
      <w:rFonts w:ascii="Times New Roman" w:hAnsi="Times New Roman"/>
      <w:color w:val="00000A"/>
      <w:lang w:eastAsia="ru-RU"/>
    </w:rPr>
  </w:style>
  <w:style w:type="table" w:styleId="a4">
    <w:name w:val="Table Grid"/>
    <w:basedOn w:val="a1"/>
    <w:uiPriority w:val="59"/>
    <w:rsid w:val="00737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link w:val="a6"/>
    <w:rsid w:val="00A81D09"/>
    <w:pPr>
      <w:suppressAutoHyphens/>
    </w:pPr>
    <w:rPr>
      <w:rFonts w:ascii="Calibri" w:eastAsia="SimSun" w:hAnsi="Calibri" w:cs="Calibri"/>
      <w:color w:val="00000A"/>
      <w:lang w:val="en-US" w:bidi="en-US"/>
    </w:rPr>
  </w:style>
  <w:style w:type="paragraph" w:styleId="a7">
    <w:name w:val="Normal (Web)"/>
    <w:basedOn w:val="a5"/>
    <w:rsid w:val="00A81D09"/>
    <w:pPr>
      <w:spacing w:before="280" w:after="280"/>
    </w:pPr>
  </w:style>
  <w:style w:type="character" w:customStyle="1" w:styleId="a6">
    <w:name w:val="Базовый Знак"/>
    <w:link w:val="a5"/>
    <w:rsid w:val="00A81D09"/>
    <w:rPr>
      <w:rFonts w:ascii="Calibri" w:eastAsia="SimSun" w:hAnsi="Calibri" w:cs="Calibri"/>
      <w:color w:val="00000A"/>
      <w:lang w:val="en-US" w:bidi="en-US"/>
    </w:rPr>
  </w:style>
  <w:style w:type="character" w:styleId="a8">
    <w:name w:val="Strong"/>
    <w:uiPriority w:val="22"/>
    <w:qFormat/>
    <w:rsid w:val="00A81D09"/>
    <w:rPr>
      <w:b/>
      <w:bCs/>
    </w:rPr>
  </w:style>
  <w:style w:type="paragraph" w:styleId="a9">
    <w:name w:val="Body Text Indent"/>
    <w:basedOn w:val="a5"/>
    <w:link w:val="aa"/>
    <w:rsid w:val="004E27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E276B"/>
    <w:rPr>
      <w:rFonts w:ascii="Calibri" w:eastAsia="SimSun" w:hAnsi="Calibri" w:cs="Calibri"/>
      <w:color w:val="00000A"/>
      <w:lang w:val="en-US" w:bidi="en-US"/>
    </w:rPr>
  </w:style>
  <w:style w:type="character" w:customStyle="1" w:styleId="apple-converted-space">
    <w:name w:val="apple-converted-space"/>
    <w:basedOn w:val="a0"/>
    <w:rsid w:val="00B818F0"/>
  </w:style>
  <w:style w:type="paragraph" w:styleId="ab">
    <w:name w:val="Body Text"/>
    <w:basedOn w:val="a"/>
    <w:link w:val="ac"/>
    <w:uiPriority w:val="99"/>
    <w:unhideWhenUsed/>
    <w:rsid w:val="009C7B6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c">
    <w:name w:val="Основной текст Знак"/>
    <w:basedOn w:val="a0"/>
    <w:link w:val="ab"/>
    <w:uiPriority w:val="99"/>
    <w:rsid w:val="009C7B68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9C7B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customStyle="1" w:styleId="c15">
    <w:name w:val="c15"/>
    <w:basedOn w:val="a"/>
    <w:rsid w:val="00AF1DA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3c5">
    <w:name w:val="c3 c5"/>
    <w:basedOn w:val="a0"/>
    <w:rsid w:val="00AF1DA5"/>
  </w:style>
  <w:style w:type="character" w:customStyle="1" w:styleId="c3">
    <w:name w:val="c3"/>
    <w:basedOn w:val="a0"/>
    <w:rsid w:val="00AF1DA5"/>
  </w:style>
  <w:style w:type="paragraph" w:customStyle="1" w:styleId="21">
    <w:name w:val="Основной текст с отступом 21"/>
    <w:basedOn w:val="a"/>
    <w:rsid w:val="004255D2"/>
    <w:pPr>
      <w:ind w:firstLine="720"/>
      <w:jc w:val="both"/>
    </w:pPr>
    <w:rPr>
      <w:rFonts w:ascii="Times New Roman" w:hAnsi="Times New Roman"/>
      <w:szCs w:val="20"/>
      <w:lang w:val="ru-RU" w:eastAsia="ru-RU" w:bidi="ar-SA"/>
    </w:rPr>
  </w:style>
  <w:style w:type="character" w:styleId="ae">
    <w:name w:val="footnote reference"/>
    <w:basedOn w:val="a0"/>
    <w:semiHidden/>
    <w:rsid w:val="00872FFC"/>
    <w:rPr>
      <w:vertAlign w:val="superscript"/>
    </w:rPr>
  </w:style>
  <w:style w:type="paragraph" w:styleId="HTML">
    <w:name w:val="HTML Preformatted"/>
    <w:basedOn w:val="a"/>
    <w:link w:val="HTML0"/>
    <w:rsid w:val="00872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872F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5"/>
    <w:rsid w:val="00121F6B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ubmenu-table">
    <w:name w:val="submenu-table"/>
    <w:basedOn w:val="a0"/>
    <w:rsid w:val="00660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8F71C-FA69-470C-BD00-3BA69BEA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2017-05-10T06:15:00Z</cp:lastPrinted>
  <dcterms:created xsi:type="dcterms:W3CDTF">2017-05-05T18:29:00Z</dcterms:created>
  <dcterms:modified xsi:type="dcterms:W3CDTF">2019-01-25T09:58:00Z</dcterms:modified>
</cp:coreProperties>
</file>