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1A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месячника по профилактике ПАВ</w:t>
      </w:r>
    </w:p>
    <w:p w:rsidR="003E51A4" w:rsidRDefault="003E51A4" w:rsidP="003E51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1A4" w:rsidRDefault="003E51A4" w:rsidP="003E51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Масштабность и глубина проблемы употребления </w:t>
      </w:r>
      <w:proofErr w:type="spellStart"/>
      <w:r w:rsidRPr="003E51A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3E51A4">
        <w:rPr>
          <w:rFonts w:ascii="Times New Roman" w:hAnsi="Times New Roman" w:cs="Times New Roman"/>
          <w:sz w:val="28"/>
          <w:szCs w:val="28"/>
        </w:rPr>
        <w:t xml:space="preserve"> веществ требуют </w:t>
      </w:r>
      <w:proofErr w:type="gramStart"/>
      <w:r w:rsidRPr="003E51A4">
        <w:rPr>
          <w:rFonts w:ascii="Times New Roman" w:hAnsi="Times New Roman" w:cs="Times New Roman"/>
          <w:sz w:val="28"/>
          <w:szCs w:val="28"/>
        </w:rPr>
        <w:t>изобилия  информации</w:t>
      </w:r>
      <w:proofErr w:type="gramEnd"/>
      <w:r w:rsidRPr="003E51A4">
        <w:rPr>
          <w:rFonts w:ascii="Times New Roman" w:hAnsi="Times New Roman" w:cs="Times New Roman"/>
          <w:sz w:val="28"/>
          <w:szCs w:val="28"/>
        </w:rPr>
        <w:t>, чтобы истина о вреде алкоголя, курения, наркомании и токсикомании, факторов, спосо</w:t>
      </w:r>
      <w:r>
        <w:rPr>
          <w:rFonts w:ascii="Times New Roman" w:hAnsi="Times New Roman" w:cs="Times New Roman"/>
          <w:sz w:val="28"/>
          <w:szCs w:val="28"/>
        </w:rPr>
        <w:t>бствующих их употреблению, дошла</w:t>
      </w:r>
      <w:r w:rsidRPr="003E51A4">
        <w:rPr>
          <w:rFonts w:ascii="Times New Roman" w:hAnsi="Times New Roman" w:cs="Times New Roman"/>
          <w:sz w:val="28"/>
          <w:szCs w:val="28"/>
        </w:rPr>
        <w:t xml:space="preserve"> до каждого. Данные государственной статистики </w:t>
      </w:r>
      <w:proofErr w:type="gramStart"/>
      <w:r w:rsidRPr="003E51A4">
        <w:rPr>
          <w:rFonts w:ascii="Times New Roman" w:hAnsi="Times New Roman" w:cs="Times New Roman"/>
          <w:sz w:val="28"/>
          <w:szCs w:val="28"/>
        </w:rPr>
        <w:t>и  эпидемиологические</w:t>
      </w:r>
      <w:proofErr w:type="gramEnd"/>
      <w:r w:rsidRPr="003E51A4">
        <w:rPr>
          <w:rFonts w:ascii="Times New Roman" w:hAnsi="Times New Roman" w:cs="Times New Roman"/>
          <w:sz w:val="28"/>
          <w:szCs w:val="28"/>
        </w:rPr>
        <w:t xml:space="preserve"> исследования последних лет  свидетельствуют о быстром увеличении числа потребителей ПАВ среди молодёжи. Борьба с ними - это </w:t>
      </w:r>
      <w:proofErr w:type="gramStart"/>
      <w:r w:rsidRPr="003E51A4">
        <w:rPr>
          <w:rFonts w:ascii="Times New Roman" w:hAnsi="Times New Roman" w:cs="Times New Roman"/>
          <w:sz w:val="28"/>
          <w:szCs w:val="28"/>
        </w:rPr>
        <w:t>задача  не</w:t>
      </w:r>
      <w:proofErr w:type="gramEnd"/>
      <w:r w:rsidRPr="003E51A4">
        <w:rPr>
          <w:rFonts w:ascii="Times New Roman" w:hAnsi="Times New Roman" w:cs="Times New Roman"/>
          <w:sz w:val="28"/>
          <w:szCs w:val="28"/>
        </w:rPr>
        <w:t xml:space="preserve"> только государства в целом,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E51A4">
        <w:rPr>
          <w:rFonts w:ascii="Times New Roman" w:hAnsi="Times New Roman" w:cs="Times New Roman"/>
          <w:sz w:val="28"/>
          <w:szCs w:val="28"/>
        </w:rPr>
        <w:t xml:space="preserve">каждого отдельного гражданина, а особую роль в решении данной проблемы, несомненно, играет школа.  </w:t>
      </w:r>
    </w:p>
    <w:p w:rsidR="003E51A4" w:rsidRDefault="003E51A4" w:rsidP="003E51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13.11</w:t>
      </w:r>
      <w:r w:rsidR="001A257F">
        <w:rPr>
          <w:rFonts w:ascii="Times New Roman" w:hAnsi="Times New Roman" w:cs="Times New Roman"/>
          <w:sz w:val="28"/>
          <w:szCs w:val="28"/>
        </w:rPr>
        <w:t>.2018 г.</w:t>
      </w:r>
      <w:r>
        <w:rPr>
          <w:rFonts w:ascii="Times New Roman" w:hAnsi="Times New Roman" w:cs="Times New Roman"/>
          <w:sz w:val="28"/>
          <w:szCs w:val="28"/>
        </w:rPr>
        <w:t xml:space="preserve"> по 14.12.2018 г. в ГКОУ «Специальная (коррекционная) общеобразовательная школа-интернат № 2»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Барсуковска</w:t>
      </w:r>
      <w:r w:rsidR="00333C6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333C6F">
        <w:rPr>
          <w:rFonts w:ascii="Times New Roman" w:hAnsi="Times New Roman" w:cs="Times New Roman"/>
          <w:sz w:val="28"/>
          <w:szCs w:val="28"/>
        </w:rPr>
        <w:t>, Кочубеевского района проводит</w:t>
      </w:r>
      <w:r>
        <w:rPr>
          <w:rFonts w:ascii="Times New Roman" w:hAnsi="Times New Roman" w:cs="Times New Roman"/>
          <w:sz w:val="28"/>
          <w:szCs w:val="28"/>
        </w:rPr>
        <w:t xml:space="preserve">ся месячник, посвященный профилактике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веществ. Месячник </w:t>
      </w:r>
      <w:r w:rsidR="00333C6F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следующие мероприятия:</w:t>
      </w:r>
    </w:p>
    <w:p w:rsidR="003E51A4" w:rsidRDefault="003E51A4" w:rsidP="003E51A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3"/>
        <w:gridCol w:w="1418"/>
        <w:gridCol w:w="3260"/>
      </w:tblGrid>
      <w:tr w:rsidR="003E51A4" w:rsidRPr="001A257F" w:rsidTr="001A257F">
        <w:tc>
          <w:tcPr>
            <w:tcW w:w="4673" w:type="dxa"/>
          </w:tcPr>
          <w:p w:rsidR="003E51A4" w:rsidRPr="001A257F" w:rsidRDefault="003E51A4" w:rsidP="001A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3E51A4" w:rsidRPr="001A257F" w:rsidRDefault="003E51A4" w:rsidP="001A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3E51A4" w:rsidRPr="001A257F" w:rsidRDefault="003E51A4" w:rsidP="001A2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51A4" w:rsidRPr="001A257F" w:rsidTr="001A257F">
        <w:tc>
          <w:tcPr>
            <w:tcW w:w="4673" w:type="dxa"/>
          </w:tcPr>
          <w:p w:rsidR="003E51A4" w:rsidRPr="001A257F" w:rsidRDefault="003E51A4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Открытие месячника. Ознакомление с планом проведения.</w:t>
            </w:r>
          </w:p>
        </w:tc>
        <w:tc>
          <w:tcPr>
            <w:tcW w:w="1418" w:type="dxa"/>
          </w:tcPr>
          <w:p w:rsidR="003E51A4" w:rsidRPr="001A257F" w:rsidRDefault="001A257F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60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Рыбина А.Г., уполномоченный по правам ребенка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E51A4" w:rsidRPr="001A257F" w:rsidTr="001A257F">
        <w:tc>
          <w:tcPr>
            <w:tcW w:w="4673" w:type="dxa"/>
          </w:tcPr>
          <w:p w:rsidR="003E51A4" w:rsidRPr="001A257F" w:rsidRDefault="003E51A4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стендов.</w:t>
            </w:r>
          </w:p>
        </w:tc>
        <w:tc>
          <w:tcPr>
            <w:tcW w:w="1418" w:type="dxa"/>
          </w:tcPr>
          <w:p w:rsidR="003E51A4" w:rsidRPr="001A257F" w:rsidRDefault="001A257F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13.11-16.11</w:t>
            </w:r>
          </w:p>
        </w:tc>
        <w:tc>
          <w:tcPr>
            <w:tcW w:w="3260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Рыбина А.Г., уполномоченный по правам ребенка </w:t>
            </w:r>
            <w:proofErr w:type="spellStart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E51A4" w:rsidRPr="001A257F" w:rsidTr="001A257F">
        <w:tc>
          <w:tcPr>
            <w:tcW w:w="4673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Общешкольная выставка плакатов «Мы хозяева своей жизни»</w:t>
            </w:r>
          </w:p>
        </w:tc>
        <w:tc>
          <w:tcPr>
            <w:tcW w:w="1418" w:type="dxa"/>
          </w:tcPr>
          <w:p w:rsidR="003E51A4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14.11-01.12</w:t>
            </w:r>
          </w:p>
        </w:tc>
        <w:tc>
          <w:tcPr>
            <w:tcW w:w="3260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1-9 классов</w:t>
            </w:r>
          </w:p>
        </w:tc>
      </w:tr>
      <w:tr w:rsidR="003E51A4" w:rsidRPr="001A257F" w:rsidTr="001A257F">
        <w:tc>
          <w:tcPr>
            <w:tcW w:w="4673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зависимого поведения подрастающего поколения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(1-4 классы, 5-6 классы, 7-9 классы).</w:t>
            </w:r>
          </w:p>
        </w:tc>
        <w:tc>
          <w:tcPr>
            <w:tcW w:w="1418" w:type="dxa"/>
          </w:tcPr>
          <w:p w:rsidR="003E51A4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6562B4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6562B4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3260" w:type="dxa"/>
          </w:tcPr>
          <w:p w:rsidR="001A257F" w:rsidRDefault="001A257F" w:rsidP="001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A257F" w:rsidRDefault="001A257F" w:rsidP="001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Рыбина А.Г., </w:t>
            </w:r>
          </w:p>
          <w:p w:rsidR="001A257F" w:rsidRDefault="001A257F" w:rsidP="001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1A4" w:rsidRPr="001A257F" w:rsidRDefault="001A257F" w:rsidP="001A2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E51A4" w:rsidRPr="001A257F" w:rsidTr="001A257F">
        <w:tc>
          <w:tcPr>
            <w:tcW w:w="4673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классные часы: «Полезные привычки. Полезные навыки. Полезный выбор.»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«Любопытство ценою в жизнь» 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3E51A4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 1-9 классов</w:t>
            </w:r>
          </w:p>
        </w:tc>
      </w:tr>
      <w:tr w:rsidR="003E51A4" w:rsidRPr="001A257F" w:rsidTr="001A257F">
        <w:tc>
          <w:tcPr>
            <w:tcW w:w="4673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вовлеченности обучающихся 5-9 классов в употребление </w:t>
            </w:r>
            <w:proofErr w:type="spellStart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Рекомендации психолога (буклеты).</w:t>
            </w:r>
          </w:p>
        </w:tc>
        <w:tc>
          <w:tcPr>
            <w:tcW w:w="1418" w:type="dxa"/>
          </w:tcPr>
          <w:p w:rsidR="003E51A4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3260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3E51A4" w:rsidRPr="001A257F" w:rsidTr="001A257F">
        <w:tc>
          <w:tcPr>
            <w:tcW w:w="4673" w:type="dxa"/>
          </w:tcPr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линейка «Мы за будущее без СПИДа».</w:t>
            </w:r>
          </w:p>
        </w:tc>
        <w:tc>
          <w:tcPr>
            <w:tcW w:w="1418" w:type="dxa"/>
          </w:tcPr>
          <w:p w:rsidR="003E51A4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3260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E51A4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Митрохович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1A257F" w:rsidRPr="001A257F" w:rsidTr="001A257F">
        <w:tc>
          <w:tcPr>
            <w:tcW w:w="4673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Обобщающее занятие по профилактике употребления ПАВ.</w:t>
            </w:r>
          </w:p>
        </w:tc>
        <w:tc>
          <w:tcPr>
            <w:tcW w:w="1418" w:type="dxa"/>
          </w:tcPr>
          <w:p w:rsidR="001A257F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3260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Рыбина А.Г., </w:t>
            </w:r>
          </w:p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1A257F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A257F" w:rsidRPr="001A257F" w:rsidTr="001A257F">
        <w:tc>
          <w:tcPr>
            <w:tcW w:w="4673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Памятки обучающимся «Профилактика употребления ПАВ»</w:t>
            </w:r>
          </w:p>
        </w:tc>
        <w:tc>
          <w:tcPr>
            <w:tcW w:w="1418" w:type="dxa"/>
          </w:tcPr>
          <w:p w:rsidR="001A257F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2B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1A257F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>Сылка</w:t>
            </w:r>
            <w:proofErr w:type="spellEnd"/>
            <w:r w:rsidRPr="001A257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A257F" w:rsidRPr="001A257F" w:rsidTr="001A257F">
        <w:tc>
          <w:tcPr>
            <w:tcW w:w="4673" w:type="dxa"/>
          </w:tcPr>
          <w:p w:rsid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линейка. Подведение итогов месячника по профилактике ПАВ.</w:t>
            </w:r>
          </w:p>
        </w:tc>
        <w:tc>
          <w:tcPr>
            <w:tcW w:w="1418" w:type="dxa"/>
          </w:tcPr>
          <w:p w:rsidR="001A257F" w:rsidRPr="001A257F" w:rsidRDefault="006562B4" w:rsidP="0065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bookmarkStart w:id="0" w:name="_GoBack"/>
            <w:bookmarkEnd w:id="0"/>
          </w:p>
        </w:tc>
        <w:tc>
          <w:tcPr>
            <w:tcW w:w="3260" w:type="dxa"/>
          </w:tcPr>
          <w:p w:rsidR="001A257F" w:rsidRPr="001A257F" w:rsidRDefault="001A257F" w:rsidP="003E5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 Горбачева Е.Г.</w:t>
            </w:r>
          </w:p>
        </w:tc>
      </w:tr>
    </w:tbl>
    <w:p w:rsidR="002C2AD5" w:rsidRPr="003E51A4" w:rsidRDefault="003E51A4" w:rsidP="003E51A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51A4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2C2AD5" w:rsidRPr="003E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A4"/>
    <w:rsid w:val="001A257F"/>
    <w:rsid w:val="002C2AD5"/>
    <w:rsid w:val="00333C6F"/>
    <w:rsid w:val="003E51A4"/>
    <w:rsid w:val="0065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99CD"/>
  <w15:chartTrackingRefBased/>
  <w15:docId w15:val="{6D8E8A98-237E-41DB-9D6F-188D24B7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zhyuri13</dc:creator>
  <cp:keywords/>
  <dc:description/>
  <cp:lastModifiedBy>zhyuri13</cp:lastModifiedBy>
  <cp:revision>2</cp:revision>
  <dcterms:created xsi:type="dcterms:W3CDTF">2018-12-13T06:37:00Z</dcterms:created>
  <dcterms:modified xsi:type="dcterms:W3CDTF">2018-12-13T11:03:00Z</dcterms:modified>
</cp:coreProperties>
</file>