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A" w:rsidRDefault="00C125DA" w:rsidP="00C125D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Приложение  № 2 (дополнение 7)</w:t>
      </w:r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коллективному договору на 2015-2018 г.</w:t>
      </w:r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                 Утверждаю:                                                                                                         </w:t>
      </w:r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директор ГКОУ   </w:t>
      </w:r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«Специальная (коррекционная)                                            </w:t>
      </w:r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proofErr w:type="gramEnd"/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«Специальная (коррекционная)                школа-интернат № 2»      </w:t>
      </w:r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                                           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Барсуковская</w:t>
      </w:r>
      <w:proofErr w:type="spellEnd"/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  № 2»                                           Кочубеевского района                                                             </w:t>
      </w:r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62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  Котова А.А. </w:t>
      </w:r>
    </w:p>
    <w:p w:rsidR="00CE7375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Кочубеевского района                                                                                         ________________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C125DA" w:rsidRDefault="00C125DA" w:rsidP="00C125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8D4A48" w:rsidRDefault="00C125DA" w:rsidP="00C125D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A48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№ 2 к коллективному договору </w:t>
      </w:r>
      <w:r w:rsidRPr="008D4A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ГКОУ «Специальная (коррекционная) общеобразовательная школа-интернат № 2» от 09.06.2015 г. «Положение об оплате труда работников</w:t>
      </w:r>
      <w:r w:rsidRPr="008D4A48">
        <w:rPr>
          <w:rFonts w:ascii="Times New Roman" w:hAnsi="Times New Roman"/>
          <w:b/>
          <w:color w:val="000000"/>
          <w:sz w:val="28"/>
          <w:szCs w:val="28"/>
        </w:rPr>
        <w:t xml:space="preserve"> ГКОУ </w:t>
      </w:r>
      <w:r w:rsidRPr="008D4A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«Специальная (коррекционная) общеобразовательная школа-интернат № 2»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 01</w:t>
      </w:r>
      <w:r w:rsidRPr="00A03B0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.01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03B0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2018 года</w:t>
      </w:r>
    </w:p>
    <w:p w:rsidR="00C125DA" w:rsidRDefault="00C125DA" w:rsidP="00C125DA">
      <w:pPr>
        <w:autoSpaceDE w:val="0"/>
        <w:spacing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Согласно</w:t>
      </w:r>
      <w:r w:rsidR="00C55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решению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двухсторонней  комиссии для ведения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оллективных 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переговоров, подготовки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роекта  коллективного договора,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заключения коллективного договора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внесения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изменений и дополнений в коллективный дого</w:t>
      </w:r>
      <w:r w:rsidRPr="00C441F6">
        <w:rPr>
          <w:rFonts w:ascii="Times New Roman" w:hAnsi="Times New Roman"/>
          <w:color w:val="000000"/>
          <w:sz w:val="28"/>
          <w:szCs w:val="28"/>
        </w:rPr>
        <w:t xml:space="preserve">вор и приложения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ГКОУ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Специальная (коррекционная) общеобразовательная школа-интернат № 2» </w:t>
      </w:r>
      <w:r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6232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18.01.2018 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>г., протокол №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</w:p>
    <w:p w:rsidR="00C125DA" w:rsidRDefault="00C125DA" w:rsidP="00C125DA">
      <w:pPr>
        <w:autoSpaceDE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125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Основание:</w:t>
      </w:r>
      <w:r w:rsidRPr="00C125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молодёжной политики Ставропольского края от 29 декабря 2017 года № 1743-пр «О внесении изменений в Примерное положение об оплате труда работников государственных, бюджетных, казенных, автономных образовательных учреждений Ставропольского края</w:t>
      </w:r>
      <w:r w:rsidR="005D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утверждённое</w:t>
      </w:r>
      <w:r w:rsidR="005D3106" w:rsidRPr="00C125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D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образования и молодёжной политики Ставропольского края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августа 2013 года № 784-пр «Об оплате труда</w:t>
      </w:r>
      <w:r w:rsidR="005D3106" w:rsidRPr="005D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государственных, бюджетных, казенных, автономных образовательных учреждений Ставропольского края».</w:t>
      </w:r>
      <w:proofErr w:type="gramEnd"/>
    </w:p>
    <w:p w:rsidR="005D3106" w:rsidRPr="003D25C4" w:rsidRDefault="005D3106" w:rsidP="003D25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D25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изменения в </w:t>
      </w:r>
      <w:r w:rsidRPr="003D25C4">
        <w:rPr>
          <w:rFonts w:ascii="Times New Roman" w:eastAsia="Times New Roman" w:hAnsi="Times New Roman" w:cs="Times New Roman"/>
          <w:sz w:val="28"/>
        </w:rPr>
        <w:t>раздел</w:t>
      </w:r>
      <w:r w:rsidR="00C5528D">
        <w:rPr>
          <w:rFonts w:ascii="Times New Roman" w:eastAsia="Times New Roman" w:hAnsi="Times New Roman" w:cs="Times New Roman"/>
          <w:sz w:val="28"/>
        </w:rPr>
        <w:t xml:space="preserve"> </w:t>
      </w:r>
      <w:r w:rsidRPr="003D25C4">
        <w:rPr>
          <w:rFonts w:ascii="Times New Roman" w:eastAsia="Times New Roman" w:hAnsi="Times New Roman" w:cs="Times New Roman"/>
          <w:sz w:val="28"/>
        </w:rPr>
        <w:t xml:space="preserve"> 1. «Профессиональные квалификационные группы должностей и должностные оклады работников учреждения».</w:t>
      </w:r>
    </w:p>
    <w:p w:rsidR="005D3106" w:rsidRDefault="003D25C4" w:rsidP="003D2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Подпункт </w:t>
      </w:r>
      <w:r w:rsidR="005D3106">
        <w:rPr>
          <w:rFonts w:ascii="Times New Roman" w:eastAsia="Times New Roman" w:hAnsi="Times New Roman" w:cs="Times New Roman"/>
          <w:sz w:val="28"/>
        </w:rPr>
        <w:t xml:space="preserve">1.1.1. </w:t>
      </w:r>
      <w:r>
        <w:rPr>
          <w:rFonts w:ascii="Times New Roman" w:eastAsia="Times New Roman" w:hAnsi="Times New Roman" w:cs="Times New Roman"/>
          <w:sz w:val="28"/>
        </w:rPr>
        <w:t>«</w:t>
      </w:r>
      <w:r w:rsidR="005D3106">
        <w:rPr>
          <w:rFonts w:ascii="Times New Roman" w:eastAsia="Times New Roman" w:hAnsi="Times New Roman" w:cs="Times New Roman"/>
          <w:sz w:val="28"/>
        </w:rPr>
        <w:t>Должностные оклады заместителей руководителя  в зависимости от группы по оплате труда руководителя</w:t>
      </w:r>
      <w:r>
        <w:rPr>
          <w:rFonts w:ascii="Times New Roman" w:eastAsia="Times New Roman" w:hAnsi="Times New Roman" w:cs="Times New Roman"/>
          <w:sz w:val="28"/>
        </w:rPr>
        <w:t>»</w:t>
      </w:r>
      <w:r w:rsidR="005D31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998"/>
        <w:gridCol w:w="1370"/>
        <w:gridCol w:w="1057"/>
        <w:gridCol w:w="1076"/>
        <w:gridCol w:w="1200"/>
      </w:tblGrid>
      <w:tr w:rsidR="005D3106" w:rsidTr="003D25C4">
        <w:trPr>
          <w:trHeight w:val="1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должности </w:t>
            </w:r>
          </w:p>
        </w:tc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Должностной оклад (рублей)</w:t>
            </w:r>
          </w:p>
        </w:tc>
      </w:tr>
      <w:tr w:rsidR="005D3106" w:rsidTr="003D25C4">
        <w:trPr>
          <w:trHeight w:val="1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по оплате труда   руководителя</w:t>
            </w:r>
          </w:p>
        </w:tc>
      </w:tr>
      <w:tr w:rsidR="005D3106" w:rsidTr="003D25C4">
        <w:trPr>
          <w:trHeight w:val="1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</w:tr>
      <w:tr w:rsidR="005D3106" w:rsidTr="003D25C4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D3106" w:rsidTr="003D25C4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Pr="007216EF" w:rsidRDefault="005D3106" w:rsidP="0027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Pr="007216EF" w:rsidRDefault="003D25C4" w:rsidP="0027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УВР; </w:t>
            </w:r>
            <w:r w:rsidR="005D3106"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</w:t>
            </w: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ель директора</w:t>
            </w:r>
            <w:r w:rsidR="005D3106"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="00C60E51">
              <w:rPr>
                <w:rFonts w:ascii="Times New Roman" w:eastAsia="Times New Roman" w:hAnsi="Times New Roman" w:cs="Times New Roman"/>
                <w:sz w:val="24"/>
                <w:szCs w:val="24"/>
              </w:rPr>
              <w:t>; заместитель директора по АХР*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Pr="007216EF" w:rsidRDefault="005D3106" w:rsidP="0027180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106" w:rsidRPr="007216EF" w:rsidRDefault="005D3106" w:rsidP="003D25C4">
            <w:p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D25C4"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106" w:rsidRDefault="005D3106" w:rsidP="00271801">
            <w:pPr>
              <w:spacing w:after="0" w:line="240" w:lineRule="auto"/>
              <w:ind w:left="426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D25C4" w:rsidRPr="00C5528D" w:rsidRDefault="003D25C4" w:rsidP="003D25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E06E0">
        <w:rPr>
          <w:rFonts w:ascii="Times New Roman" w:eastAsia="Times New Roman" w:hAnsi="Times New Roman" w:cs="Times New Roman"/>
          <w:sz w:val="28"/>
        </w:rPr>
        <w:lastRenderedPageBreak/>
        <w:t xml:space="preserve">Подпункт 1.1.2. «Должностной оклад главного бухгалтера устанавливается в зависимости от группы по оплате труда» </w:t>
      </w:r>
      <w:r w:rsidR="00C5528D">
        <w:rPr>
          <w:rFonts w:ascii="Times New Roman" w:eastAsia="Times New Roman" w:hAnsi="Times New Roman" w:cs="Times New Roman"/>
          <w:sz w:val="28"/>
        </w:rPr>
        <w:t xml:space="preserve"> </w:t>
      </w:r>
      <w:r w:rsidRPr="001E06E0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3776"/>
        <w:gridCol w:w="1524"/>
        <w:gridCol w:w="1006"/>
        <w:gridCol w:w="1134"/>
        <w:gridCol w:w="1241"/>
      </w:tblGrid>
      <w:tr w:rsidR="003D25C4" w:rsidTr="003D25C4">
        <w:trPr>
          <w:cantSplit/>
          <w:trHeight w:val="332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2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 </w:t>
            </w:r>
          </w:p>
          <w:p w:rsidR="003D25C4" w:rsidRPr="007216EF" w:rsidRDefault="003D25C4" w:rsidP="00271801">
            <w:pPr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27180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3D25C4" w:rsidRPr="007216EF" w:rsidRDefault="003D25C4" w:rsidP="00271801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271801">
            <w:pPr>
              <w:suppressAutoHyphens/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3D25C4" w:rsidTr="003D25C4">
        <w:trPr>
          <w:cantSplit/>
          <w:trHeight w:val="654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5C4" w:rsidRPr="007216EF" w:rsidRDefault="003D25C4" w:rsidP="002718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5C4" w:rsidRPr="007216EF" w:rsidRDefault="003D25C4" w:rsidP="002718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05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27180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 оплате труда</w:t>
            </w:r>
          </w:p>
          <w:p w:rsidR="003D25C4" w:rsidRPr="007216EF" w:rsidRDefault="003D25C4" w:rsidP="00271801">
            <w:pPr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3D25C4" w:rsidTr="003D25C4">
        <w:trPr>
          <w:cantSplit/>
          <w:trHeight w:val="1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5C4" w:rsidRPr="007216EF" w:rsidRDefault="003D25C4" w:rsidP="002718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5C4" w:rsidRPr="007216EF" w:rsidRDefault="003D25C4" w:rsidP="002718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7216EF" w:rsidP="007216EF">
            <w:pPr>
              <w:keepNext/>
              <w:spacing w:before="24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6EF" w:rsidRPr="007216EF" w:rsidRDefault="007216EF" w:rsidP="0027180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5C4" w:rsidRPr="007216EF" w:rsidRDefault="003D25C4" w:rsidP="00271801">
            <w:pPr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6EF" w:rsidRPr="007216EF" w:rsidRDefault="007216EF" w:rsidP="0027180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5C4" w:rsidRPr="007216EF" w:rsidRDefault="003D25C4" w:rsidP="00271801">
            <w:pPr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6EF" w:rsidRPr="007216EF" w:rsidRDefault="007216EF" w:rsidP="0027180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5C4" w:rsidRPr="007216EF" w:rsidRDefault="003D25C4" w:rsidP="00271801">
            <w:pPr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D25C4" w:rsidTr="003D25C4">
        <w:trPr>
          <w:trHeight w:val="2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271801">
            <w:pPr>
              <w:ind w:left="426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271801">
            <w:pPr>
              <w:ind w:left="426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7216EF">
            <w:pPr>
              <w:jc w:val="center"/>
              <w:rPr>
                <w:sz w:val="24"/>
                <w:szCs w:val="24"/>
              </w:rPr>
            </w:pPr>
            <w:r w:rsidRPr="007216EF">
              <w:rPr>
                <w:rFonts w:ascii="Times New Roman" w:eastAsia="Times New Roman" w:hAnsi="Times New Roman" w:cs="Times New Roman"/>
                <w:sz w:val="24"/>
                <w:szCs w:val="24"/>
              </w:rPr>
              <w:t>16788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271801">
            <w:pPr>
              <w:ind w:left="42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271801">
            <w:pPr>
              <w:ind w:left="42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5C4" w:rsidRPr="007216EF" w:rsidRDefault="003D25C4" w:rsidP="00271801">
            <w:pPr>
              <w:ind w:left="42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216EF" w:rsidRPr="000546F8" w:rsidRDefault="003D25C4" w:rsidP="000546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46F8">
        <w:rPr>
          <w:rFonts w:ascii="Times New Roman" w:eastAsia="Calibri" w:hAnsi="Times New Roman" w:cs="Times New Roman"/>
          <w:color w:val="000000"/>
          <w:sz w:val="28"/>
          <w:szCs w:val="28"/>
        </w:rPr>
        <w:t>Подпункт</w:t>
      </w:r>
      <w:r w:rsidR="007216EF" w:rsidRPr="000546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16EF" w:rsidRPr="000546F8">
        <w:rPr>
          <w:rFonts w:ascii="Times New Roman" w:eastAsia="Times New Roman" w:hAnsi="Times New Roman" w:cs="Times New Roman"/>
          <w:sz w:val="28"/>
        </w:rPr>
        <w:t xml:space="preserve">         1.2.     « Должностные оклады, ставки заработной платы   по профессиональной квалификационной группе «Должности работников учебно-вспомогательного персонала первого уровня» изложить в следующей редакции:</w:t>
      </w:r>
    </w:p>
    <w:p w:rsidR="007216EF" w:rsidRDefault="007216EF" w:rsidP="007216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3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3407"/>
        <w:gridCol w:w="3211"/>
        <w:gridCol w:w="1662"/>
      </w:tblGrid>
      <w:tr w:rsidR="007216EF" w:rsidTr="007216EF">
        <w:trPr>
          <w:trHeight w:val="56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16EF" w:rsidRDefault="007216EF" w:rsidP="002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№</w:t>
            </w:r>
          </w:p>
          <w:p w:rsidR="007216EF" w:rsidRDefault="007216EF" w:rsidP="00271801">
            <w:pPr>
              <w:spacing w:after="0" w:line="240" w:lineRule="auto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16EF" w:rsidRDefault="007216EF" w:rsidP="00271801">
            <w:pPr>
              <w:suppressLineNumbers/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уровень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16EF" w:rsidRDefault="007216EF" w:rsidP="00271801">
            <w:pPr>
              <w:suppressLineNumbers/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Должности служащих, отнесенные к квалификационным уровням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16EF" w:rsidRDefault="007216EF" w:rsidP="00271801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Должностной оклад (рублей)</w:t>
            </w:r>
          </w:p>
        </w:tc>
      </w:tr>
      <w:tr w:rsidR="007216EF" w:rsidTr="007216EF">
        <w:trPr>
          <w:trHeight w:val="30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16EF" w:rsidRPr="00C60E51" w:rsidRDefault="007216EF" w:rsidP="00271801">
            <w:pPr>
              <w:suppressAutoHyphens/>
              <w:spacing w:after="0" w:line="240" w:lineRule="auto"/>
              <w:ind w:left="426"/>
              <w:jc w:val="center"/>
            </w:pPr>
            <w:r w:rsidRPr="00C60E5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16EF" w:rsidRPr="00C60E51" w:rsidRDefault="007216EF" w:rsidP="00271801">
            <w:pPr>
              <w:suppressLineNumbers/>
              <w:suppressAutoHyphens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E51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16EF" w:rsidRPr="00C60E51" w:rsidRDefault="007216EF" w:rsidP="00271801">
            <w:pPr>
              <w:suppressLineNumbers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0E51">
              <w:rPr>
                <w:rFonts w:ascii="Times New Roman" w:eastAsia="Times New Roman" w:hAnsi="Times New Roman" w:cs="Times New Roman"/>
                <w:sz w:val="24"/>
              </w:rPr>
              <w:t>Помощник воспитателя;</w:t>
            </w:r>
          </w:p>
          <w:p w:rsidR="007216EF" w:rsidRPr="00C60E51" w:rsidRDefault="007216EF" w:rsidP="00271801">
            <w:pPr>
              <w:suppressLineNumbers/>
              <w:suppressAutoHyphens/>
              <w:spacing w:after="0" w:line="240" w:lineRule="auto"/>
              <w:ind w:left="426"/>
              <w:jc w:val="center"/>
            </w:pPr>
            <w:r w:rsidRPr="00C60E51">
              <w:rPr>
                <w:rFonts w:ascii="Times New Roman" w:eastAsia="Times New Roman" w:hAnsi="Times New Roman" w:cs="Times New Roman"/>
                <w:sz w:val="24"/>
              </w:rPr>
              <w:t>секретарь учебной части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16EF" w:rsidRPr="00C60E51" w:rsidRDefault="007216EF" w:rsidP="00271801">
            <w:pPr>
              <w:suppressLineNumbers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0E51">
              <w:rPr>
                <w:rFonts w:ascii="Times New Roman" w:eastAsia="Times New Roman" w:hAnsi="Times New Roman" w:cs="Times New Roman"/>
                <w:sz w:val="24"/>
              </w:rPr>
              <w:t>5100</w:t>
            </w:r>
          </w:p>
          <w:p w:rsidR="007216EF" w:rsidRPr="00C60E51" w:rsidRDefault="007216EF" w:rsidP="00271801">
            <w:pPr>
              <w:suppressLineNumbers/>
              <w:suppressAutoHyphens/>
              <w:spacing w:after="0" w:line="240" w:lineRule="auto"/>
              <w:ind w:left="426"/>
              <w:jc w:val="center"/>
            </w:pPr>
          </w:p>
        </w:tc>
      </w:tr>
    </w:tbl>
    <w:p w:rsidR="00427B5B" w:rsidRPr="00427B5B" w:rsidRDefault="00427B5B" w:rsidP="00427B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27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</w:t>
      </w:r>
      <w:r w:rsidRPr="00427B5B">
        <w:rPr>
          <w:rFonts w:ascii="Times New Roman" w:eastAsia="Times New Roman" w:hAnsi="Times New Roman" w:cs="Times New Roman"/>
          <w:sz w:val="28"/>
        </w:rPr>
        <w:t>1.3.</w:t>
      </w:r>
      <w:r w:rsidR="00C5528D">
        <w:rPr>
          <w:rFonts w:ascii="Times New Roman" w:eastAsia="Times New Roman" w:hAnsi="Times New Roman" w:cs="Times New Roman"/>
          <w:sz w:val="28"/>
        </w:rPr>
        <w:t xml:space="preserve"> </w:t>
      </w:r>
      <w:r w:rsidRPr="00427B5B">
        <w:rPr>
          <w:rFonts w:ascii="Times New Roman" w:eastAsia="Times New Roman" w:hAnsi="Times New Roman" w:cs="Times New Roman"/>
          <w:sz w:val="28"/>
        </w:rPr>
        <w:t xml:space="preserve"> Профессиональная</w:t>
      </w:r>
      <w:r w:rsidR="00623255">
        <w:rPr>
          <w:rFonts w:ascii="Times New Roman" w:eastAsia="Times New Roman" w:hAnsi="Times New Roman" w:cs="Times New Roman"/>
          <w:sz w:val="28"/>
        </w:rPr>
        <w:t xml:space="preserve"> </w:t>
      </w:r>
      <w:r w:rsidRPr="00427B5B">
        <w:rPr>
          <w:rFonts w:ascii="Times New Roman" w:eastAsia="Times New Roman" w:hAnsi="Times New Roman" w:cs="Times New Roman"/>
          <w:sz w:val="28"/>
        </w:rPr>
        <w:t xml:space="preserve"> квалификационная </w:t>
      </w:r>
      <w:r w:rsidR="00623255">
        <w:rPr>
          <w:rFonts w:ascii="Times New Roman" w:eastAsia="Times New Roman" w:hAnsi="Times New Roman" w:cs="Times New Roman"/>
          <w:sz w:val="28"/>
        </w:rPr>
        <w:t xml:space="preserve"> </w:t>
      </w:r>
      <w:r w:rsidRPr="00427B5B">
        <w:rPr>
          <w:rFonts w:ascii="Times New Roman" w:eastAsia="Times New Roman" w:hAnsi="Times New Roman" w:cs="Times New Roman"/>
          <w:sz w:val="28"/>
        </w:rPr>
        <w:t>группа «Должности  педагогических работников»</w:t>
      </w:r>
    </w:p>
    <w:p w:rsidR="00427B5B" w:rsidRDefault="00427B5B" w:rsidP="00427B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Ставки заработной платы по профессиональной квалификационной группе </w:t>
      </w:r>
      <w:r w:rsidR="00C552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«Должности</w:t>
      </w:r>
      <w:r w:rsidR="00C552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педагогических работников»</w:t>
      </w:r>
      <w:r w:rsidRPr="00427B5B">
        <w:rPr>
          <w:rFonts w:ascii="Times New Roman" w:eastAsia="Times New Roman" w:hAnsi="Times New Roman" w:cs="Times New Roman"/>
          <w:sz w:val="28"/>
        </w:rPr>
        <w:t xml:space="preserve"> </w:t>
      </w:r>
      <w:r w:rsidRPr="007216EF">
        <w:rPr>
          <w:rFonts w:ascii="Times New Roman" w:eastAsia="Times New Roman" w:hAnsi="Times New Roman" w:cs="Times New Roman"/>
          <w:sz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27B5B" w:rsidRDefault="00427B5B" w:rsidP="00427B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771"/>
        <w:gridCol w:w="3027"/>
        <w:gridCol w:w="2277"/>
      </w:tblGrid>
      <w:tr w:rsidR="00427B5B" w:rsidTr="000546F8">
        <w:trPr>
          <w:trHeight w:val="14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</w:t>
            </w:r>
          </w:p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Должности педагогических работников, отнесенные к квалификационным уровням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Ставка заработной платы (рублей)</w:t>
            </w:r>
          </w:p>
        </w:tc>
      </w:tr>
      <w:tr w:rsidR="00427B5B" w:rsidTr="000546F8">
        <w:trPr>
          <w:trHeight w:val="21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27B5B" w:rsidTr="000546F8">
        <w:trPr>
          <w:trHeight w:val="78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квалификационный</w:t>
            </w:r>
          </w:p>
          <w:p w:rsidR="00427B5B" w:rsidRDefault="00427B5B" w:rsidP="00C60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8E" w:rsidRDefault="00427B5B" w:rsidP="002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дополнительного образования;</w:t>
            </w:r>
          </w:p>
          <w:p w:rsidR="00427B5B" w:rsidRDefault="00427B5B" w:rsidP="00271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6700</w:t>
            </w:r>
          </w:p>
        </w:tc>
      </w:tr>
      <w:tr w:rsidR="00427B5B" w:rsidTr="000546F8">
        <w:trPr>
          <w:trHeight w:val="59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квалификационный уровень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427B5B">
            <w:pPr>
              <w:tabs>
                <w:tab w:val="left" w:pos="128"/>
              </w:tabs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Воспитатель;</w:t>
            </w:r>
          </w:p>
          <w:p w:rsidR="00427B5B" w:rsidRDefault="00427B5B" w:rsidP="00427B5B">
            <w:pPr>
              <w:spacing w:after="0" w:line="240" w:lineRule="auto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7125</w:t>
            </w:r>
          </w:p>
        </w:tc>
      </w:tr>
      <w:tr w:rsidR="00427B5B" w:rsidTr="000546F8">
        <w:trPr>
          <w:trHeight w:val="56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квалификационный уровень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8E" w:rsidRDefault="00427B5B" w:rsidP="0042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27B5B" w:rsidRDefault="00427B5B" w:rsidP="0042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учитель-дефектолог;</w:t>
            </w:r>
          </w:p>
          <w:p w:rsidR="00427B5B" w:rsidRDefault="00427B5B" w:rsidP="00427B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учитель-логопед;  учитель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B5B" w:rsidRDefault="00427B5B" w:rsidP="0027180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7B5B" w:rsidRDefault="00427B5B" w:rsidP="000546F8">
            <w:pPr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546F8">
              <w:rPr>
                <w:rFonts w:ascii="Times New Roman" w:eastAsia="Times New Roman" w:hAnsi="Times New Roman" w:cs="Times New Roman"/>
                <w:sz w:val="24"/>
              </w:rPr>
              <w:t>580</w:t>
            </w:r>
          </w:p>
        </w:tc>
      </w:tr>
    </w:tbl>
    <w:p w:rsidR="000546F8" w:rsidRPr="000546F8" w:rsidRDefault="000546F8" w:rsidP="000546F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Подпункт </w:t>
      </w:r>
      <w:r w:rsidRPr="000546F8">
        <w:rPr>
          <w:rFonts w:ascii="Times New Roman" w:eastAsia="Times New Roman" w:hAnsi="Times New Roman" w:cs="Times New Roman"/>
          <w:sz w:val="28"/>
        </w:rPr>
        <w:t>1.4</w:t>
      </w:r>
      <w:r w:rsidR="002921B9">
        <w:rPr>
          <w:rFonts w:ascii="Times New Roman" w:eastAsia="Times New Roman" w:hAnsi="Times New Roman" w:cs="Times New Roman"/>
          <w:sz w:val="28"/>
        </w:rPr>
        <w:t xml:space="preserve"> «</w:t>
      </w:r>
      <w:r w:rsidRPr="000546F8">
        <w:rPr>
          <w:rFonts w:ascii="Times New Roman" w:eastAsia="Times New Roman" w:hAnsi="Times New Roman" w:cs="Times New Roman"/>
          <w:sz w:val="28"/>
        </w:rPr>
        <w:t>Порядок и условия оплаты труда работников, занимающих должности служащих</w:t>
      </w:r>
      <w:r w:rsidR="002921B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  <w:r w:rsidRPr="000546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согласно Приложению 1 к изменениям, которые вносятся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Примерное положение об оплате труда работников государственных, бюджетных, казенных, автономных образовательных учреждений Ставропольского края», утверждённое</w:t>
      </w:r>
      <w:r w:rsidRPr="00C125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образования и молодёжной политики Ставропольского края от 30 августа 2013 года № 784-пр</w:t>
      </w:r>
      <w:r w:rsidR="00CE3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46F8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  <w:proofErr w:type="gramEnd"/>
    </w:p>
    <w:p w:rsidR="000546F8" w:rsidRPr="000546F8" w:rsidRDefault="000546F8" w:rsidP="00054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0546F8" w:rsidRDefault="000546F8" w:rsidP="00CE3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1.4.2. Размеры окладов работников учреждения, занимающих д</w:t>
      </w:r>
      <w:r w:rsidR="00C5528D">
        <w:rPr>
          <w:rFonts w:ascii="Times New Roman" w:eastAsia="Times New Roman" w:hAnsi="Times New Roman" w:cs="Times New Roman"/>
          <w:sz w:val="28"/>
        </w:rPr>
        <w:t>олжности  служащих, устанавливаю</w:t>
      </w:r>
      <w:r>
        <w:rPr>
          <w:rFonts w:ascii="Times New Roman" w:eastAsia="Times New Roman" w:hAnsi="Times New Roman" w:cs="Times New Roman"/>
          <w:sz w:val="28"/>
        </w:rPr>
        <w:t>тся на основе отнесения занимаемых ими должностей к ПКГ: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4765"/>
        <w:gridCol w:w="1828"/>
      </w:tblGrid>
      <w:tr w:rsidR="000546F8" w:rsidTr="00CE383D">
        <w:trPr>
          <w:cantSplit/>
          <w:trHeight w:val="840"/>
        </w:trPr>
        <w:tc>
          <w:tcPr>
            <w:tcW w:w="7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71801">
            <w:pPr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C5528D" w:rsidP="002718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0546F8">
              <w:rPr>
                <w:rFonts w:ascii="Times New Roman" w:eastAsia="Times New Roman" w:hAnsi="Times New Roman" w:cs="Times New Roman"/>
                <w:sz w:val="24"/>
              </w:rPr>
              <w:t>олжностной оклад, рублей</w:t>
            </w:r>
          </w:p>
        </w:tc>
      </w:tr>
      <w:tr w:rsidR="000546F8" w:rsidTr="00CE383D">
        <w:trPr>
          <w:cantSplit/>
          <w:trHeight w:val="360"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Pr="004F4CA1" w:rsidRDefault="000546F8" w:rsidP="00271801">
            <w:pPr>
              <w:suppressAutoHyphens/>
              <w:spacing w:after="0" w:line="240" w:lineRule="auto"/>
              <w:ind w:left="426"/>
              <w:jc w:val="center"/>
              <w:rPr>
                <w:b/>
              </w:rPr>
            </w:pPr>
            <w:r w:rsidRPr="004F4CA1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0546F8" w:rsidTr="00CE383D">
        <w:trPr>
          <w:cantSplit/>
          <w:trHeight w:val="59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718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C60E51">
            <w:pPr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складом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CE383D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E383D"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</w:tr>
      <w:tr w:rsidR="000546F8" w:rsidTr="00CE383D">
        <w:trPr>
          <w:cantSplit/>
          <w:trHeight w:val="5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718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квалификационный уровень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C60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производством </w:t>
            </w:r>
            <w:r w:rsidR="006232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(шеф-повар)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CE38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5</w:t>
            </w:r>
            <w:r w:rsidR="00CE383D"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</w:tr>
      <w:tr w:rsidR="000546F8" w:rsidTr="00CE383D">
        <w:trPr>
          <w:cantSplit/>
          <w:trHeight w:val="360"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Pr="004F4CA1" w:rsidRDefault="000546F8" w:rsidP="00271801">
            <w:pPr>
              <w:suppressAutoHyphens/>
              <w:spacing w:after="0" w:line="240" w:lineRule="auto"/>
              <w:ind w:left="426"/>
              <w:rPr>
                <w:b/>
              </w:rPr>
            </w:pPr>
            <w:r w:rsidRPr="004F4CA1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546F8" w:rsidTr="00CE383D">
        <w:trPr>
          <w:cantSplit/>
          <w:trHeight w:val="54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718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71801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категории: бухгалтер, программист,</w:t>
            </w:r>
          </w:p>
          <w:p w:rsidR="000546F8" w:rsidRDefault="00623255" w:rsidP="00623255">
            <w:pPr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юрисконсульт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CE383D" w:rsidP="00271801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6300</w:t>
            </w:r>
          </w:p>
        </w:tc>
      </w:tr>
      <w:tr w:rsidR="000546F8" w:rsidTr="00CE383D">
        <w:trPr>
          <w:cantSplit/>
          <w:trHeight w:val="55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Pr="00CE383D" w:rsidRDefault="000546F8" w:rsidP="00271801">
            <w:pPr>
              <w:suppressAutoHyphens/>
              <w:spacing w:after="0" w:line="240" w:lineRule="auto"/>
            </w:pPr>
            <w:r w:rsidRPr="00CE383D">
              <w:rPr>
                <w:rFonts w:ascii="Times New Roman" w:eastAsia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Pr="00CE383D" w:rsidRDefault="000546F8" w:rsidP="00CE383D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CE383D">
              <w:rPr>
                <w:rFonts w:ascii="Times New Roman" w:eastAsia="Times New Roman" w:hAnsi="Times New Roman" w:cs="Times New Roman"/>
                <w:sz w:val="24"/>
              </w:rPr>
              <w:t>II категория: бухгалтер, программист, юрисконсульт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Pr="00CE383D" w:rsidRDefault="00CE383D" w:rsidP="00271801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</w:t>
            </w:r>
          </w:p>
        </w:tc>
      </w:tr>
      <w:tr w:rsidR="000546F8" w:rsidTr="00CE383D">
        <w:trPr>
          <w:cantSplit/>
          <w:trHeight w:val="56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718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квалификационный    уровень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71801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категория: бухгалтер, программист,</w:t>
            </w:r>
          </w:p>
          <w:p w:rsidR="000546F8" w:rsidRDefault="000546F8" w:rsidP="00271801">
            <w:pPr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юрисконсульт, специалист по кадрам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2921B9" w:rsidP="00271801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6700</w:t>
            </w:r>
          </w:p>
        </w:tc>
      </w:tr>
      <w:tr w:rsidR="000546F8" w:rsidTr="00CE383D">
        <w:trPr>
          <w:cantSplit/>
          <w:trHeight w:val="57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718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квалификационный уровень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71801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Ведущие: бухгалтер, программист,</w:t>
            </w:r>
          </w:p>
          <w:p w:rsidR="000546F8" w:rsidRDefault="000546F8" w:rsidP="00CE383D">
            <w:pPr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юрисконсульт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F8" w:rsidRDefault="000546F8" w:rsidP="002921B9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921B9"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</w:tbl>
    <w:p w:rsidR="003D25C4" w:rsidRPr="003D25C4" w:rsidRDefault="003D25C4" w:rsidP="003D25C4">
      <w:pPr>
        <w:pStyle w:val="a3"/>
        <w:autoSpaceDE w:val="0"/>
        <w:spacing w:line="240" w:lineRule="auto"/>
        <w:ind w:left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21B9" w:rsidRPr="002921B9" w:rsidRDefault="002921B9" w:rsidP="00AD342D">
      <w:pPr>
        <w:pStyle w:val="a3"/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Подпункт </w:t>
      </w:r>
      <w:r w:rsidRPr="002921B9">
        <w:rPr>
          <w:rFonts w:ascii="Times New Roman" w:eastAsia="Times New Roman" w:hAnsi="Times New Roman" w:cs="Times New Roman"/>
          <w:sz w:val="28"/>
        </w:rPr>
        <w:t xml:space="preserve">1.4.3. </w:t>
      </w:r>
      <w:proofErr w:type="gramStart"/>
      <w:r w:rsidRPr="002921B9">
        <w:rPr>
          <w:rFonts w:ascii="Times New Roman" w:eastAsia="Times New Roman" w:hAnsi="Times New Roman" w:cs="Times New Roman"/>
          <w:sz w:val="28"/>
        </w:rPr>
        <w:t xml:space="preserve">Размеры должностных окладов медицинских работников, включенных в штатное расписание образовательного учреждения </w:t>
      </w:r>
      <w:r>
        <w:rPr>
          <w:rFonts w:ascii="Times New Roman" w:eastAsia="Times New Roman" w:hAnsi="Times New Roman" w:cs="Times New Roman"/>
          <w:sz w:val="28"/>
        </w:rPr>
        <w:t>(согласно Приложению 2</w:t>
      </w:r>
      <w:r w:rsidR="00AD34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изменениям, которые вносятся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Примерное положение об оплате труда работников государственных, бюджетных, казенных, автономных</w:t>
      </w:r>
      <w:r w:rsidR="0062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учреждений Ставропольского края»</w:t>
      </w:r>
      <w:r w:rsidR="00C55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утверждённое</w:t>
      </w:r>
      <w:r w:rsidRPr="00C125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образования и молодёжной политики Ставропольского края от 30 августа 2013 года № 784-пр</w:t>
      </w:r>
      <w:r w:rsidR="00AD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D342D" w:rsidRPr="00AD342D">
        <w:rPr>
          <w:rFonts w:ascii="Times New Roman" w:eastAsia="Times New Roman" w:hAnsi="Times New Roman" w:cs="Times New Roman"/>
          <w:sz w:val="28"/>
        </w:rPr>
        <w:t xml:space="preserve"> </w:t>
      </w:r>
      <w:r w:rsidR="00AD342D" w:rsidRPr="000546F8">
        <w:rPr>
          <w:rFonts w:ascii="Times New Roman" w:eastAsia="Times New Roman" w:hAnsi="Times New Roman" w:cs="Times New Roman"/>
          <w:sz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7"/>
        <w:gridCol w:w="1212"/>
        <w:gridCol w:w="3642"/>
        <w:gridCol w:w="1774"/>
      </w:tblGrid>
      <w:tr w:rsidR="002921B9" w:rsidTr="002921B9">
        <w:trPr>
          <w:trHeight w:val="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уровень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Должности служащих, отнесённые к квалификационным уровням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Должностной оклад (рублей)</w:t>
            </w:r>
          </w:p>
        </w:tc>
      </w:tr>
      <w:tr w:rsidR="002921B9" w:rsidTr="002921B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квалификационная группа «Медицинский и фармацевтический персонал» первого уровня</w:t>
            </w:r>
          </w:p>
        </w:tc>
      </w:tr>
      <w:tr w:rsidR="002921B9" w:rsidTr="002921B9">
        <w:trPr>
          <w:trHeight w:val="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  <w:ind w:left="-108"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Pr="00052D8E" w:rsidRDefault="002921B9" w:rsidP="00271801">
            <w:pPr>
              <w:suppressLineNumbers/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052D8E">
              <w:rPr>
                <w:rFonts w:ascii="Times New Roman" w:eastAsia="Times New Roman" w:hAnsi="Times New Roman" w:cs="Times New Roman"/>
                <w:sz w:val="24"/>
              </w:rPr>
              <w:t>Санитарка</w:t>
            </w:r>
          </w:p>
          <w:p w:rsidR="002921B9" w:rsidRPr="00052D8E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Pr="00052D8E" w:rsidRDefault="002921B9" w:rsidP="00271801">
            <w:pPr>
              <w:suppressAutoHyphens/>
              <w:ind w:left="426"/>
            </w:pPr>
            <w:r w:rsidRPr="00052D8E">
              <w:rPr>
                <w:rFonts w:ascii="Times New Roman" w:eastAsia="Times New Roman" w:hAnsi="Times New Roman" w:cs="Times New Roman"/>
                <w:sz w:val="24"/>
              </w:rPr>
              <w:t>5591</w:t>
            </w:r>
          </w:p>
        </w:tc>
      </w:tr>
      <w:tr w:rsidR="002921B9" w:rsidTr="002921B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921B9" w:rsidTr="002921B9">
        <w:trPr>
          <w:trHeight w:val="1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3квалификационный уровень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 w:rsidRPr="00052D8E">
              <w:rPr>
                <w:rFonts w:ascii="Times New Roman" w:eastAsia="Times New Roman" w:hAnsi="Times New Roman" w:cs="Times New Roman"/>
                <w:sz w:val="24"/>
              </w:rPr>
              <w:t>Медицинская  сестра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7722</w:t>
            </w:r>
          </w:p>
        </w:tc>
      </w:tr>
      <w:tr w:rsidR="002921B9" w:rsidTr="002921B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 w:rsidR="002921B9" w:rsidTr="002921B9">
        <w:trPr>
          <w:trHeight w:val="1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Врачи-специалисты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AD342D" w:rsidP="00271801">
            <w:pPr>
              <w:suppressLineNumbers/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10976</w:t>
            </w:r>
          </w:p>
        </w:tc>
      </w:tr>
      <w:tr w:rsidR="002921B9" w:rsidTr="002921B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образованием»</w:t>
            </w:r>
          </w:p>
        </w:tc>
      </w:tr>
      <w:tr w:rsidR="002921B9" w:rsidTr="002921B9">
        <w:trPr>
          <w:trHeight w:val="1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Pr="00052D8E" w:rsidRDefault="002921B9" w:rsidP="00271801">
            <w:pPr>
              <w:suppressLineNumbers/>
              <w:suppressAutoHyphens/>
              <w:spacing w:after="0" w:line="240" w:lineRule="auto"/>
            </w:pPr>
            <w:r w:rsidRPr="00052D8E">
              <w:rPr>
                <w:rFonts w:ascii="Times New Roman" w:eastAsia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Pr="00052D8E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 w:rsidRPr="00052D8E">
              <w:rPr>
                <w:rFonts w:ascii="Times New Roman" w:eastAsia="Times New Roman" w:hAnsi="Times New Roman" w:cs="Times New Roman"/>
                <w:sz w:val="24"/>
              </w:rPr>
              <w:t>Заведующий медпунктом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1B9" w:rsidRPr="00052D8E" w:rsidRDefault="002921B9" w:rsidP="00271801">
            <w:pPr>
              <w:suppressLineNumbers/>
              <w:suppressAutoHyphens/>
              <w:spacing w:after="0" w:line="240" w:lineRule="auto"/>
              <w:ind w:left="426"/>
            </w:pPr>
            <w:r w:rsidRPr="00052D8E">
              <w:rPr>
                <w:rFonts w:ascii="Times New Roman" w:eastAsia="Times New Roman" w:hAnsi="Times New Roman" w:cs="Times New Roman"/>
                <w:sz w:val="24"/>
              </w:rPr>
              <w:t>8120</w:t>
            </w:r>
          </w:p>
        </w:tc>
      </w:tr>
    </w:tbl>
    <w:p w:rsidR="00AD342D" w:rsidRDefault="00AD342D" w:rsidP="00AD342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342D" w:rsidRPr="00AE1420" w:rsidRDefault="00AD342D" w:rsidP="001E06E0">
      <w:pPr>
        <w:pStyle w:val="a3"/>
        <w:numPr>
          <w:ilvl w:val="0"/>
          <w:numId w:val="2"/>
        </w:numPr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AE1420">
        <w:rPr>
          <w:rFonts w:ascii="Times New Roman" w:eastAsia="Times New Roman" w:hAnsi="Times New Roman" w:cs="Times New Roman"/>
          <w:sz w:val="28"/>
        </w:rPr>
        <w:t xml:space="preserve">Пункт 1.5. </w:t>
      </w:r>
      <w:proofErr w:type="gramStart"/>
      <w:r w:rsidRPr="00AE1420">
        <w:rPr>
          <w:rFonts w:ascii="Times New Roman" w:eastAsia="Times New Roman" w:hAnsi="Times New Roman" w:cs="Times New Roman"/>
          <w:sz w:val="28"/>
        </w:rPr>
        <w:t>«Порядок</w:t>
      </w:r>
      <w:r w:rsidR="00623255">
        <w:rPr>
          <w:rFonts w:ascii="Times New Roman" w:eastAsia="Times New Roman" w:hAnsi="Times New Roman" w:cs="Times New Roman"/>
          <w:sz w:val="28"/>
        </w:rPr>
        <w:t xml:space="preserve"> </w:t>
      </w:r>
      <w:r w:rsidRPr="00AE1420">
        <w:rPr>
          <w:rFonts w:ascii="Times New Roman" w:eastAsia="Times New Roman" w:hAnsi="Times New Roman" w:cs="Times New Roman"/>
          <w:sz w:val="28"/>
        </w:rPr>
        <w:t xml:space="preserve"> и условия оплаты труда работников, осуществляющих профессиональную деятельность по профессиям рабочих» (согласно </w:t>
      </w:r>
      <w:r w:rsidRPr="00AE1420">
        <w:rPr>
          <w:rFonts w:ascii="Times New Roman" w:eastAsia="Times New Roman" w:hAnsi="Times New Roman" w:cs="Times New Roman"/>
          <w:sz w:val="28"/>
        </w:rPr>
        <w:lastRenderedPageBreak/>
        <w:t>Приложению 3 к  изменениям, которые</w:t>
      </w:r>
      <w:r w:rsidR="00623255">
        <w:rPr>
          <w:rFonts w:ascii="Times New Roman" w:eastAsia="Times New Roman" w:hAnsi="Times New Roman" w:cs="Times New Roman"/>
          <w:sz w:val="28"/>
        </w:rPr>
        <w:t xml:space="preserve"> </w:t>
      </w:r>
      <w:r w:rsidRPr="00AE1420">
        <w:rPr>
          <w:rFonts w:ascii="Times New Roman" w:eastAsia="Times New Roman" w:hAnsi="Times New Roman" w:cs="Times New Roman"/>
          <w:sz w:val="28"/>
        </w:rPr>
        <w:t xml:space="preserve"> вносятся в </w:t>
      </w:r>
      <w:r w:rsidRPr="00AE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Примерное положение об оплате труда работников государственных, бюджетных, казенных, автономных образовательных учреждений Ставропольского края», утверждённое</w:t>
      </w:r>
      <w:r w:rsidRPr="00AE14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E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образования и молодёжной политики Ставропольского края от 30 августа 2013 года № 784-пр)</w:t>
      </w:r>
      <w:r w:rsidRPr="00AE1420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</w:t>
      </w:r>
      <w:r w:rsidRPr="00AE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AD342D" w:rsidRDefault="00AD342D" w:rsidP="001E06E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342D" w:rsidRDefault="00AD342D" w:rsidP="001E06E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1.5.1.  Размеры окладов рабочих учреждения, устанавливаются в зависимости от разряда выполняемых работ: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3"/>
        <w:gridCol w:w="2049"/>
      </w:tblGrid>
      <w:tr w:rsidR="00AD342D" w:rsidTr="00AD342D">
        <w:trPr>
          <w:trHeight w:val="830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tabs>
                <w:tab w:val="left" w:pos="8080"/>
              </w:tabs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азряд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в соответств</w:t>
            </w:r>
            <w:r>
              <w:rPr>
                <w:rFonts w:ascii="Times New Roman" w:eastAsia="Times New Roman" w:hAnsi="Times New Roman" w:cs="Times New Roman"/>
              </w:rPr>
              <w:t xml:space="preserve">ии с Единым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тарифно-квалификационным справочником работ и профессий   рабочих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C5528D" w:rsidP="00271801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AD342D">
              <w:rPr>
                <w:rFonts w:ascii="Times New Roman" w:eastAsia="Times New Roman" w:hAnsi="Times New Roman" w:cs="Times New Roman"/>
                <w:sz w:val="24"/>
              </w:rPr>
              <w:t>клад (рублей)</w:t>
            </w:r>
          </w:p>
        </w:tc>
      </w:tr>
      <w:tr w:rsidR="00AD342D" w:rsidTr="00AD342D">
        <w:trPr>
          <w:trHeight w:val="369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разряд: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дворник, сторо</w:t>
            </w:r>
            <w:r>
              <w:rPr>
                <w:rFonts w:ascii="Times New Roman" w:eastAsia="Times New Roman" w:hAnsi="Times New Roman" w:cs="Times New Roman"/>
                <w:b/>
              </w:rPr>
              <w:t>ж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AD342D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3738</w:t>
            </w:r>
          </w:p>
        </w:tc>
      </w:tr>
      <w:tr w:rsidR="00AD342D" w:rsidTr="00AD342D">
        <w:trPr>
          <w:trHeight w:val="903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tabs>
                <w:tab w:val="left" w:pos="8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разряд: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рабочий по комплексному обслуживанию и ремонту зданий, кастелянша</w:t>
            </w:r>
            <w:r w:rsidRPr="00052D8E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052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52D8E">
              <w:rPr>
                <w:rFonts w:ascii="Times New Roman" w:eastAsia="Times New Roman" w:hAnsi="Times New Roman" w:cs="Times New Roman"/>
                <w:b/>
                <w:sz w:val="24"/>
              </w:rPr>
              <w:t>машинист по стирке и ремонту спецодежды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 рабочий по обслуживанию в бане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3917</w:t>
            </w:r>
          </w:p>
          <w:p w:rsidR="00AD342D" w:rsidRDefault="00AD342D" w:rsidP="00271801">
            <w:pPr>
              <w:suppressAutoHyphens/>
              <w:spacing w:after="0" w:line="240" w:lineRule="auto"/>
              <w:ind w:left="426"/>
              <w:jc w:val="center"/>
            </w:pPr>
          </w:p>
        </w:tc>
      </w:tr>
      <w:tr w:rsidR="00AD342D" w:rsidTr="00AD342D">
        <w:trPr>
          <w:trHeight w:val="35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</w:rPr>
              <w:t>3 разряд: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лесарь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4093</w:t>
            </w:r>
          </w:p>
        </w:tc>
      </w:tr>
      <w:tr w:rsidR="00AD342D" w:rsidTr="00AD342D">
        <w:trPr>
          <w:trHeight w:val="40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</w:rPr>
              <w:t>4 разряд: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повар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5163</w:t>
            </w:r>
          </w:p>
        </w:tc>
      </w:tr>
      <w:tr w:rsidR="00AD342D" w:rsidTr="00AD342D">
        <w:trPr>
          <w:trHeight w:val="53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разряд: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лесарь – электрик по ремонту электрооборудования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5459</w:t>
            </w:r>
          </w:p>
        </w:tc>
      </w:tr>
      <w:tr w:rsidR="00AD342D" w:rsidTr="00AD342D">
        <w:trPr>
          <w:trHeight w:val="5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tabs>
                <w:tab w:val="left" w:pos="822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разряд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водитель категории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D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2D" w:rsidRDefault="00AD342D" w:rsidP="00271801">
            <w:pPr>
              <w:suppressAutoHyphens/>
              <w:spacing w:after="0" w:line="24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5933</w:t>
            </w:r>
          </w:p>
        </w:tc>
      </w:tr>
    </w:tbl>
    <w:p w:rsidR="00AD342D" w:rsidRDefault="00AD342D" w:rsidP="001E06E0">
      <w:pPr>
        <w:tabs>
          <w:tab w:val="left" w:pos="-426"/>
          <w:tab w:val="left" w:pos="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92" w:rsidRDefault="001E06E0" w:rsidP="001E06E0">
      <w:pPr>
        <w:pStyle w:val="a3"/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</w:t>
      </w:r>
      <w:r w:rsidRPr="001E06E0">
        <w:rPr>
          <w:rFonts w:ascii="Times New Roman" w:eastAsia="Times New Roman" w:hAnsi="Times New Roman" w:cs="Times New Roman"/>
          <w:sz w:val="28"/>
        </w:rPr>
        <w:t>Выплаты компенсационного характера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62325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2.3. дополнить примечанием</w:t>
      </w:r>
      <w:r w:rsidR="00F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 следующего содержания:</w:t>
      </w:r>
    </w:p>
    <w:p w:rsidR="00F475C1" w:rsidRDefault="00F475C1" w:rsidP="001E06E0">
      <w:pPr>
        <w:pStyle w:val="a3"/>
        <w:tabs>
          <w:tab w:val="left" w:pos="-426"/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«** Компенсационные выплаты в соответствии с подпунктами 1,</w:t>
      </w:r>
      <w:r w:rsidR="0062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r w:rsidR="0062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62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="0062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осуществляются с учётом нагрузки»</w:t>
      </w:r>
    </w:p>
    <w:p w:rsidR="00AE1420" w:rsidRDefault="001E06E0" w:rsidP="001E06E0">
      <w:pPr>
        <w:pStyle w:val="a3"/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 </w:t>
      </w:r>
      <w:r w:rsidRPr="001E06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06E0">
        <w:rPr>
          <w:rFonts w:ascii="Times New Roman" w:eastAsia="Times New Roman" w:hAnsi="Times New Roman" w:cs="Times New Roman"/>
          <w:sz w:val="28"/>
        </w:rPr>
        <w:t xml:space="preserve"> Порядок и условия почасовой оплаты труда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AE1420" w:rsidRPr="00AE1420" w:rsidRDefault="001E06E0" w:rsidP="001E06E0">
      <w:p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AE14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E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1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почасовой оплате труда педагогических работников образовательных организаций учитываются доплаты за работу в специальных (коррекционных) образовательных учреждениях для обучающихся, воспитанников с отклонениями в развитии; за работу в образовательных учреждениях, расположенных в сельской местности; за наличие квалификационной категории</w:t>
      </w:r>
      <w:r w:rsidR="00FB4E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AE1420" w:rsidRPr="00AE1420" w:rsidSect="00C60E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68A"/>
    <w:multiLevelType w:val="hybridMultilevel"/>
    <w:tmpl w:val="B73CF11A"/>
    <w:lvl w:ilvl="0" w:tplc="EE525A3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64973"/>
    <w:multiLevelType w:val="hybridMultilevel"/>
    <w:tmpl w:val="B73CF11A"/>
    <w:lvl w:ilvl="0" w:tplc="EE525A3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0A40A9"/>
    <w:multiLevelType w:val="hybridMultilevel"/>
    <w:tmpl w:val="4000A1DE"/>
    <w:lvl w:ilvl="0" w:tplc="26D4F3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712"/>
    <w:multiLevelType w:val="hybridMultilevel"/>
    <w:tmpl w:val="7122C944"/>
    <w:lvl w:ilvl="0" w:tplc="34FAE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5DA"/>
    <w:rsid w:val="00052D8E"/>
    <w:rsid w:val="000546F8"/>
    <w:rsid w:val="00082993"/>
    <w:rsid w:val="001144B1"/>
    <w:rsid w:val="001E06E0"/>
    <w:rsid w:val="00264189"/>
    <w:rsid w:val="002921B9"/>
    <w:rsid w:val="003D25C4"/>
    <w:rsid w:val="00427B5B"/>
    <w:rsid w:val="005D3106"/>
    <w:rsid w:val="00623255"/>
    <w:rsid w:val="007216EF"/>
    <w:rsid w:val="00AD342D"/>
    <w:rsid w:val="00AE1420"/>
    <w:rsid w:val="00C125DA"/>
    <w:rsid w:val="00C5528D"/>
    <w:rsid w:val="00C60E51"/>
    <w:rsid w:val="00CE383D"/>
    <w:rsid w:val="00CE7375"/>
    <w:rsid w:val="00DD4592"/>
    <w:rsid w:val="00F475C1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Сылка</dc:creator>
  <cp:keywords/>
  <dc:description/>
  <cp:lastModifiedBy>Пользователь</cp:lastModifiedBy>
  <cp:revision>6</cp:revision>
  <cp:lastPrinted>2018-01-25T07:28:00Z</cp:lastPrinted>
  <dcterms:created xsi:type="dcterms:W3CDTF">2018-01-18T14:35:00Z</dcterms:created>
  <dcterms:modified xsi:type="dcterms:W3CDTF">2018-01-25T07:29:00Z</dcterms:modified>
</cp:coreProperties>
</file>